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CE" w:rsidRPr="004B6F1D" w:rsidRDefault="004E6E54" w:rsidP="004E6E54">
      <w:pPr>
        <w:ind w:left="720"/>
        <w:jc w:val="center"/>
        <w:rPr>
          <w:b/>
          <w:bCs/>
          <w:sz w:val="16"/>
          <w:szCs w:val="16"/>
          <w:u w:val="single"/>
        </w:rPr>
      </w:pPr>
      <w:r w:rsidRPr="004B6F1D">
        <w:rPr>
          <w:b/>
          <w:bCs/>
          <w:sz w:val="16"/>
          <w:szCs w:val="16"/>
          <w:u w:val="single"/>
        </w:rPr>
        <w:t>Research Publications by Faculty Members since 2012</w:t>
      </w:r>
    </w:p>
    <w:p w:rsidR="009C19DC" w:rsidRPr="004B6F1D" w:rsidRDefault="009C19DC" w:rsidP="00BB69C7">
      <w:pPr>
        <w:spacing w:after="120" w:line="240" w:lineRule="auto"/>
        <w:jc w:val="both"/>
        <w:rPr>
          <w:rFonts w:cstheme="minorHAnsi"/>
          <w:b/>
          <w:bCs/>
          <w:sz w:val="16"/>
          <w:szCs w:val="16"/>
          <w:u w:val="single"/>
        </w:rPr>
      </w:pPr>
      <w:r w:rsidRPr="004B6F1D">
        <w:rPr>
          <w:rFonts w:cstheme="minorHAnsi"/>
          <w:b/>
          <w:bCs/>
          <w:sz w:val="16"/>
          <w:szCs w:val="16"/>
          <w:u w:val="single"/>
        </w:rPr>
        <w:t>Prof (Dr) Sudershan Dhamija</w:t>
      </w:r>
    </w:p>
    <w:p w:rsidR="009C19DC" w:rsidRPr="004B6F1D" w:rsidRDefault="009C19DC" w:rsidP="00BB69C7">
      <w:pPr>
        <w:spacing w:after="120" w:line="240" w:lineRule="auto"/>
        <w:jc w:val="both"/>
        <w:rPr>
          <w:rFonts w:cstheme="minorHAnsi"/>
          <w:sz w:val="16"/>
          <w:szCs w:val="16"/>
        </w:rPr>
      </w:pPr>
      <w:r w:rsidRPr="004B6F1D">
        <w:rPr>
          <w:rFonts w:cstheme="minorHAnsi"/>
          <w:sz w:val="16"/>
          <w:szCs w:val="16"/>
        </w:rPr>
        <w:t>Department of Textile Technology</w:t>
      </w:r>
    </w:p>
    <w:p w:rsidR="009C19DC" w:rsidRPr="004B6F1D" w:rsidRDefault="009C19DC" w:rsidP="00BB69C7">
      <w:pPr>
        <w:spacing w:after="120" w:line="240" w:lineRule="auto"/>
        <w:jc w:val="both"/>
        <w:rPr>
          <w:rFonts w:cstheme="minorHAnsi"/>
          <w:sz w:val="16"/>
          <w:szCs w:val="16"/>
        </w:rPr>
      </w:pPr>
      <w:r w:rsidRPr="004B6F1D">
        <w:rPr>
          <w:rFonts w:cstheme="minorHAnsi"/>
          <w:sz w:val="16"/>
          <w:szCs w:val="16"/>
        </w:rPr>
        <w:t>Details of Research Publications</w:t>
      </w:r>
    </w:p>
    <w:p w:rsidR="009C19DC" w:rsidRPr="004B6F1D" w:rsidRDefault="009C19DC" w:rsidP="00BB69C7">
      <w:pPr>
        <w:numPr>
          <w:ilvl w:val="0"/>
          <w:numId w:val="1"/>
        </w:numPr>
        <w:spacing w:after="120" w:line="240" w:lineRule="auto"/>
        <w:ind w:hanging="720"/>
        <w:jc w:val="both"/>
        <w:rPr>
          <w:rFonts w:cstheme="minorHAnsi"/>
          <w:sz w:val="16"/>
          <w:szCs w:val="16"/>
        </w:rPr>
      </w:pPr>
      <w:r w:rsidRPr="004B6F1D">
        <w:rPr>
          <w:rFonts w:cstheme="minorHAnsi"/>
          <w:sz w:val="16"/>
          <w:szCs w:val="16"/>
        </w:rPr>
        <w:t xml:space="preserve">Rajiv Varshney &amp; Sudershan Dhamija, Modelling of polyester yarn behavior in relation to polyester fibre fineness, yarn twist level and blending with viscose fibre, </w:t>
      </w:r>
      <w:r w:rsidRPr="004B6F1D">
        <w:rPr>
          <w:rFonts w:cstheme="minorHAnsi"/>
          <w:i/>
          <w:sz w:val="16"/>
          <w:szCs w:val="16"/>
        </w:rPr>
        <w:t>Proceedings of</w:t>
      </w:r>
      <w:r w:rsidRPr="004B6F1D">
        <w:rPr>
          <w:rFonts w:cstheme="minorHAnsi"/>
          <w:sz w:val="16"/>
          <w:szCs w:val="16"/>
        </w:rPr>
        <w:t xml:space="preserve"> </w:t>
      </w:r>
      <w:r w:rsidRPr="004B6F1D">
        <w:rPr>
          <w:rFonts w:cstheme="minorHAnsi"/>
          <w:i/>
          <w:sz w:val="16"/>
          <w:szCs w:val="16"/>
        </w:rPr>
        <w:t>National Seminar on Mathematical Modelling in Science &amp; Technology,</w:t>
      </w:r>
      <w:r w:rsidRPr="004B6F1D">
        <w:rPr>
          <w:rFonts w:cstheme="minorHAnsi"/>
          <w:sz w:val="16"/>
          <w:szCs w:val="16"/>
        </w:rPr>
        <w:t xml:space="preserve"> Sponsored by AICTE, Ministry of HRD, organized by The Technological Institute of Textile &amp; Sciences, Bhiwani on August 18, 2012</w:t>
      </w:r>
    </w:p>
    <w:p w:rsidR="009C19DC" w:rsidRPr="004B6F1D" w:rsidRDefault="009C19DC" w:rsidP="00BB69C7">
      <w:pPr>
        <w:numPr>
          <w:ilvl w:val="0"/>
          <w:numId w:val="1"/>
        </w:numPr>
        <w:spacing w:after="120" w:line="240" w:lineRule="auto"/>
        <w:ind w:hanging="720"/>
        <w:jc w:val="both"/>
        <w:rPr>
          <w:rFonts w:cstheme="minorHAnsi"/>
          <w:sz w:val="16"/>
          <w:szCs w:val="16"/>
        </w:rPr>
      </w:pPr>
      <w:r w:rsidRPr="004B6F1D">
        <w:rPr>
          <w:rFonts w:cstheme="minorHAnsi"/>
          <w:sz w:val="16"/>
          <w:szCs w:val="16"/>
        </w:rPr>
        <w:t xml:space="preserve">Rajkishore Nayak, Rajiv Padhye, Sudershan Dhamija and Vijay Kumar, Sewability of Air-jet Textured Sewing Threads in Denim, </w:t>
      </w:r>
      <w:r w:rsidRPr="004B6F1D">
        <w:rPr>
          <w:rFonts w:cstheme="minorHAnsi"/>
          <w:i/>
          <w:sz w:val="16"/>
          <w:szCs w:val="16"/>
        </w:rPr>
        <w:t>Journal of Textile and Apparel, Technology and Management</w:t>
      </w:r>
      <w:r w:rsidRPr="004B6F1D">
        <w:rPr>
          <w:rFonts w:cstheme="minorHAnsi"/>
          <w:sz w:val="16"/>
          <w:szCs w:val="16"/>
        </w:rPr>
        <w:t>, Volume 8, Issue 1, Spring 2013, 1-11</w:t>
      </w:r>
    </w:p>
    <w:p w:rsidR="009C19DC" w:rsidRPr="004B6F1D" w:rsidRDefault="009C19DC" w:rsidP="00BB69C7">
      <w:pPr>
        <w:numPr>
          <w:ilvl w:val="0"/>
          <w:numId w:val="1"/>
        </w:numPr>
        <w:spacing w:after="120" w:line="240" w:lineRule="auto"/>
        <w:ind w:hanging="720"/>
        <w:jc w:val="both"/>
        <w:rPr>
          <w:rFonts w:cstheme="minorHAnsi"/>
          <w:sz w:val="16"/>
          <w:szCs w:val="16"/>
        </w:rPr>
      </w:pPr>
      <w:r w:rsidRPr="004B6F1D">
        <w:rPr>
          <w:rFonts w:cstheme="minorHAnsi"/>
          <w:sz w:val="16"/>
          <w:szCs w:val="16"/>
        </w:rPr>
        <w:t>S Dhamija</w:t>
      </w:r>
      <w:r w:rsidRPr="004B6F1D">
        <w:rPr>
          <w:rFonts w:cstheme="minorHAnsi"/>
          <w:bCs/>
          <w:sz w:val="16"/>
          <w:szCs w:val="16"/>
        </w:rPr>
        <w:t xml:space="preserve">, </w:t>
      </w:r>
      <w:r w:rsidRPr="004B6F1D">
        <w:rPr>
          <w:rFonts w:cstheme="minorHAnsi"/>
          <w:sz w:val="16"/>
          <w:szCs w:val="16"/>
        </w:rPr>
        <w:t xml:space="preserve">Quality aspects of slub yarns, </w:t>
      </w:r>
      <w:r w:rsidRPr="004B6F1D">
        <w:rPr>
          <w:rFonts w:cstheme="minorHAnsi"/>
          <w:i/>
          <w:sz w:val="16"/>
          <w:szCs w:val="16"/>
        </w:rPr>
        <w:t>Proceedings of</w:t>
      </w:r>
      <w:r w:rsidRPr="004B6F1D">
        <w:rPr>
          <w:rFonts w:cstheme="minorHAnsi"/>
          <w:sz w:val="16"/>
          <w:szCs w:val="16"/>
        </w:rPr>
        <w:t xml:space="preserve"> </w:t>
      </w:r>
      <w:r w:rsidRPr="004B6F1D">
        <w:rPr>
          <w:rFonts w:cstheme="minorHAnsi"/>
          <w:i/>
          <w:sz w:val="16"/>
          <w:szCs w:val="16"/>
        </w:rPr>
        <w:t>Workshop on Quality Assurance in Textiles – New   Concepts and Techniques,</w:t>
      </w:r>
      <w:r w:rsidRPr="004B6F1D">
        <w:rPr>
          <w:rFonts w:cstheme="minorHAnsi"/>
          <w:sz w:val="16"/>
          <w:szCs w:val="16"/>
        </w:rPr>
        <w:t xml:space="preserve"> AICTE Sponsored and organized by MLV Textile and Engineering College, Bhilwara on May 20-21, 2013</w:t>
      </w:r>
    </w:p>
    <w:p w:rsidR="009C19DC" w:rsidRPr="004B6F1D" w:rsidRDefault="009C19DC" w:rsidP="00BB69C7">
      <w:pPr>
        <w:spacing w:after="120" w:line="240" w:lineRule="auto"/>
        <w:ind w:left="720"/>
        <w:jc w:val="both"/>
        <w:rPr>
          <w:rFonts w:cstheme="minorHAnsi"/>
          <w:sz w:val="16"/>
          <w:szCs w:val="16"/>
        </w:rPr>
      </w:pPr>
    </w:p>
    <w:p w:rsidR="009C19DC" w:rsidRPr="004B6F1D" w:rsidRDefault="009C19DC" w:rsidP="00BB69C7">
      <w:pPr>
        <w:numPr>
          <w:ilvl w:val="0"/>
          <w:numId w:val="1"/>
        </w:numPr>
        <w:spacing w:after="120" w:line="240" w:lineRule="auto"/>
        <w:ind w:hanging="720"/>
        <w:jc w:val="both"/>
        <w:rPr>
          <w:rFonts w:cstheme="minorHAnsi"/>
          <w:bCs/>
          <w:sz w:val="16"/>
          <w:szCs w:val="16"/>
        </w:rPr>
      </w:pPr>
      <w:r w:rsidRPr="004B6F1D">
        <w:rPr>
          <w:rFonts w:cstheme="minorHAnsi"/>
          <w:sz w:val="16"/>
          <w:szCs w:val="16"/>
        </w:rPr>
        <w:t xml:space="preserve">Sudershan Dhamija, Developments in Yarn Formation, </w:t>
      </w:r>
      <w:r w:rsidRPr="004B6F1D">
        <w:rPr>
          <w:rFonts w:cstheme="minorHAnsi"/>
          <w:i/>
          <w:sz w:val="16"/>
          <w:szCs w:val="16"/>
        </w:rPr>
        <w:t>Proceedings of</w:t>
      </w:r>
      <w:r w:rsidRPr="004B6F1D">
        <w:rPr>
          <w:rFonts w:cstheme="minorHAnsi"/>
          <w:sz w:val="16"/>
          <w:szCs w:val="16"/>
        </w:rPr>
        <w:t xml:space="preserve"> </w:t>
      </w:r>
      <w:r w:rsidRPr="004B6F1D">
        <w:rPr>
          <w:rFonts w:cstheme="minorHAnsi"/>
          <w:i/>
          <w:sz w:val="16"/>
          <w:szCs w:val="16"/>
        </w:rPr>
        <w:t>National Seminar on Recent Innovations and Advancesin Textiles (RIAT_2014)</w:t>
      </w:r>
      <w:r w:rsidRPr="004B6F1D">
        <w:rPr>
          <w:rFonts w:cstheme="minorHAnsi"/>
          <w:sz w:val="16"/>
          <w:szCs w:val="16"/>
        </w:rPr>
        <w:t>, TEQIP-II sponsored and organized by Department of Textile Technology, Jawaharlal Nehru Government Engineering College, Sundernagar, Distt. Mandi (HP) – 175018,  on March 28–29, 2014</w:t>
      </w:r>
    </w:p>
    <w:p w:rsidR="009C19DC" w:rsidRPr="004B6F1D" w:rsidRDefault="009C19DC" w:rsidP="00BB69C7">
      <w:pPr>
        <w:spacing w:after="120" w:line="240" w:lineRule="auto"/>
        <w:ind w:left="720"/>
        <w:jc w:val="both"/>
        <w:rPr>
          <w:rFonts w:cstheme="minorHAnsi"/>
          <w:bCs/>
          <w:sz w:val="16"/>
          <w:szCs w:val="16"/>
        </w:rPr>
      </w:pPr>
    </w:p>
    <w:p w:rsidR="009C19DC" w:rsidRPr="004B6F1D" w:rsidRDefault="009C19DC" w:rsidP="00BB69C7">
      <w:pPr>
        <w:numPr>
          <w:ilvl w:val="0"/>
          <w:numId w:val="1"/>
        </w:numPr>
        <w:spacing w:after="120" w:line="240" w:lineRule="auto"/>
        <w:ind w:hanging="720"/>
        <w:jc w:val="both"/>
        <w:rPr>
          <w:rFonts w:cstheme="minorHAnsi"/>
          <w:bCs/>
          <w:sz w:val="16"/>
          <w:szCs w:val="16"/>
        </w:rPr>
      </w:pPr>
      <w:r w:rsidRPr="004B6F1D">
        <w:rPr>
          <w:rFonts w:cstheme="minorHAnsi"/>
          <w:sz w:val="16"/>
          <w:szCs w:val="16"/>
        </w:rPr>
        <w:t xml:space="preserve">Sudershan Dhamija and Ritu Sharma, Developments in Medical Textiles, </w:t>
      </w:r>
      <w:r w:rsidRPr="004B6F1D">
        <w:rPr>
          <w:rFonts w:cstheme="minorHAnsi"/>
          <w:i/>
          <w:sz w:val="16"/>
          <w:szCs w:val="16"/>
        </w:rPr>
        <w:t>Proceedings of</w:t>
      </w:r>
      <w:r w:rsidRPr="004B6F1D">
        <w:rPr>
          <w:rFonts w:cstheme="minorHAnsi"/>
          <w:sz w:val="16"/>
          <w:szCs w:val="16"/>
        </w:rPr>
        <w:t xml:space="preserve"> </w:t>
      </w:r>
      <w:r w:rsidRPr="004B6F1D">
        <w:rPr>
          <w:rFonts w:cstheme="minorHAnsi"/>
          <w:i/>
          <w:sz w:val="16"/>
          <w:szCs w:val="16"/>
        </w:rPr>
        <w:t>International Conference on Emerging Trends in Traditional and Technical Textiles</w:t>
      </w:r>
      <w:r w:rsidRPr="004B6F1D">
        <w:rPr>
          <w:rFonts w:cstheme="minorHAnsi"/>
          <w:sz w:val="16"/>
          <w:szCs w:val="16"/>
        </w:rPr>
        <w:t>, organized by Department of Textile Technology, Dr B R Ambedkar National Institute of Technology, Jalandhar on April 11-12, 2014</w:t>
      </w:r>
    </w:p>
    <w:p w:rsidR="009C19DC" w:rsidRPr="004B6F1D" w:rsidRDefault="009C19DC" w:rsidP="00BB69C7">
      <w:pPr>
        <w:spacing w:after="120" w:line="240" w:lineRule="auto"/>
        <w:jc w:val="both"/>
        <w:rPr>
          <w:rFonts w:cstheme="minorHAnsi"/>
          <w:bCs/>
          <w:sz w:val="16"/>
          <w:szCs w:val="16"/>
        </w:rPr>
      </w:pPr>
    </w:p>
    <w:p w:rsidR="009C19DC" w:rsidRPr="004B6F1D" w:rsidRDefault="009C19DC" w:rsidP="00BB69C7">
      <w:pPr>
        <w:numPr>
          <w:ilvl w:val="0"/>
          <w:numId w:val="1"/>
        </w:numPr>
        <w:spacing w:after="120" w:line="240" w:lineRule="auto"/>
        <w:ind w:hanging="720"/>
        <w:jc w:val="both"/>
        <w:rPr>
          <w:rFonts w:cstheme="minorHAnsi"/>
          <w:sz w:val="16"/>
          <w:szCs w:val="16"/>
        </w:rPr>
      </w:pPr>
      <w:r w:rsidRPr="004B6F1D">
        <w:rPr>
          <w:rFonts w:cstheme="minorHAnsi"/>
          <w:sz w:val="16"/>
          <w:szCs w:val="16"/>
        </w:rPr>
        <w:t>Sudershan Dhamija, Amal Chowdhury &amp; Rabisankar Chattopadhyay, Impact of plying on the physical properties of Vortex and Other spun yarns,</w:t>
      </w:r>
      <w:r w:rsidRPr="004B6F1D">
        <w:rPr>
          <w:rFonts w:cstheme="minorHAnsi"/>
          <w:i/>
          <w:sz w:val="16"/>
          <w:szCs w:val="16"/>
        </w:rPr>
        <w:t xml:space="preserve"> J. Inst. Eng. India Ser. E (July–December 2016), </w:t>
      </w:r>
      <w:r w:rsidRPr="004B6F1D">
        <w:rPr>
          <w:rFonts w:cstheme="minorHAnsi"/>
          <w:sz w:val="16"/>
          <w:szCs w:val="16"/>
        </w:rPr>
        <w:t>97(2):107–114</w:t>
      </w:r>
      <w:r w:rsidRPr="004B6F1D">
        <w:rPr>
          <w:rFonts w:cstheme="minorHAnsi"/>
          <w:i/>
          <w:sz w:val="16"/>
          <w:szCs w:val="16"/>
        </w:rPr>
        <w:t xml:space="preserve">, </w:t>
      </w:r>
      <w:r w:rsidRPr="004B6F1D">
        <w:rPr>
          <w:rFonts w:cstheme="minorHAnsi"/>
          <w:sz w:val="16"/>
          <w:szCs w:val="16"/>
        </w:rPr>
        <w:t>DOI 10.1007/s40034-016-0080-x</w:t>
      </w:r>
    </w:p>
    <w:p w:rsidR="009C19DC" w:rsidRPr="004B6F1D" w:rsidRDefault="009C19DC" w:rsidP="00BB69C7">
      <w:pPr>
        <w:spacing w:after="120" w:line="240" w:lineRule="auto"/>
        <w:jc w:val="both"/>
        <w:rPr>
          <w:rFonts w:cstheme="minorHAnsi"/>
          <w:sz w:val="16"/>
          <w:szCs w:val="16"/>
        </w:rPr>
      </w:pPr>
    </w:p>
    <w:p w:rsidR="009C19DC" w:rsidRPr="004B6F1D" w:rsidRDefault="009C19DC" w:rsidP="00BB69C7">
      <w:pPr>
        <w:numPr>
          <w:ilvl w:val="0"/>
          <w:numId w:val="1"/>
        </w:numPr>
        <w:spacing w:after="120" w:line="240" w:lineRule="auto"/>
        <w:ind w:hanging="720"/>
        <w:jc w:val="both"/>
        <w:rPr>
          <w:rFonts w:cstheme="minorHAnsi"/>
          <w:bCs/>
          <w:sz w:val="16"/>
          <w:szCs w:val="16"/>
        </w:rPr>
      </w:pPr>
      <w:r w:rsidRPr="004B6F1D">
        <w:rPr>
          <w:rFonts w:cstheme="minorHAnsi"/>
          <w:sz w:val="16"/>
          <w:szCs w:val="16"/>
        </w:rPr>
        <w:t>Sudershan Dhamija, Amal Chowdhury &amp; Rabisankar Chattopadhyay,</w:t>
      </w:r>
      <w:r w:rsidRPr="004B6F1D">
        <w:rPr>
          <w:rFonts w:cstheme="minorHAnsi"/>
          <w:bCs/>
          <w:sz w:val="16"/>
          <w:szCs w:val="16"/>
        </w:rPr>
        <w:t xml:space="preserve"> Effect of ply twist factor on Hairiness and Unevenness of two plied Cotton yarns made of different spinning technologies, </w:t>
      </w:r>
      <w:r w:rsidRPr="004B6F1D">
        <w:rPr>
          <w:rFonts w:cstheme="minorHAnsi"/>
          <w:i/>
          <w:sz w:val="16"/>
          <w:szCs w:val="16"/>
        </w:rPr>
        <w:t>J. Inst. Eng. India Ser. E,</w:t>
      </w:r>
      <w:r w:rsidRPr="004B6F1D">
        <w:rPr>
          <w:rFonts w:cstheme="minorHAnsi"/>
          <w:sz w:val="16"/>
          <w:szCs w:val="16"/>
        </w:rPr>
        <w:t xml:space="preserve"> (June 2017) 98(1):33–39; </w:t>
      </w:r>
      <w:r w:rsidRPr="004B6F1D">
        <w:rPr>
          <w:rFonts w:cstheme="minorHAnsi"/>
          <w:bCs/>
          <w:sz w:val="16"/>
          <w:szCs w:val="16"/>
        </w:rPr>
        <w:t xml:space="preserve">DOI </w:t>
      </w:r>
      <w:r w:rsidRPr="004B6F1D">
        <w:rPr>
          <w:rFonts w:cstheme="minorHAnsi"/>
          <w:sz w:val="16"/>
          <w:szCs w:val="16"/>
        </w:rPr>
        <w:t>10.1007/s40034-016-0081-9</w:t>
      </w:r>
    </w:p>
    <w:p w:rsidR="009C19DC" w:rsidRPr="004B6F1D" w:rsidRDefault="009C19DC" w:rsidP="00BB69C7">
      <w:pPr>
        <w:pStyle w:val="ListParagraph"/>
        <w:spacing w:after="120" w:line="240" w:lineRule="auto"/>
        <w:jc w:val="both"/>
        <w:rPr>
          <w:rFonts w:asciiTheme="minorHAnsi" w:hAnsiTheme="minorHAnsi" w:cstheme="minorHAnsi"/>
          <w:sz w:val="16"/>
          <w:szCs w:val="16"/>
        </w:rPr>
      </w:pPr>
    </w:p>
    <w:p w:rsidR="009C19DC" w:rsidRPr="004B6F1D" w:rsidRDefault="009C19DC" w:rsidP="00BB69C7">
      <w:pPr>
        <w:numPr>
          <w:ilvl w:val="0"/>
          <w:numId w:val="1"/>
        </w:numPr>
        <w:spacing w:after="120" w:line="240" w:lineRule="auto"/>
        <w:ind w:hanging="720"/>
        <w:jc w:val="both"/>
        <w:rPr>
          <w:rFonts w:cstheme="minorHAnsi"/>
          <w:bCs/>
          <w:sz w:val="16"/>
          <w:szCs w:val="16"/>
        </w:rPr>
      </w:pPr>
      <w:r w:rsidRPr="004B6F1D">
        <w:rPr>
          <w:rFonts w:cstheme="minorHAnsi"/>
          <w:sz w:val="16"/>
          <w:szCs w:val="16"/>
        </w:rPr>
        <w:t xml:space="preserve">Evenness and Hairiness Properties of Viscose MVS Yarns in relation to some m/c and process parameters, Deshdeepak, Rajeev Kumar Varshney and Sudershan Dhamija, </w:t>
      </w:r>
      <w:r w:rsidRPr="004B6F1D">
        <w:rPr>
          <w:rFonts w:cstheme="minorHAnsi"/>
          <w:bCs/>
          <w:i/>
          <w:sz w:val="16"/>
          <w:szCs w:val="16"/>
        </w:rPr>
        <w:t>International J Text and Fashion Technology (IJTFT) ISSN (P): 2250-2378; ISSN (E): 2319-4510, Vol. 7, Issue 4, Aug 2017, 21-28</w:t>
      </w:r>
    </w:p>
    <w:p w:rsidR="009C19DC" w:rsidRPr="004B6F1D" w:rsidRDefault="009C19DC" w:rsidP="00BB69C7">
      <w:pPr>
        <w:pStyle w:val="ListParagraph"/>
        <w:spacing w:after="120" w:line="240" w:lineRule="auto"/>
        <w:jc w:val="both"/>
        <w:rPr>
          <w:rFonts w:asciiTheme="minorHAnsi" w:hAnsiTheme="minorHAnsi" w:cstheme="minorHAnsi"/>
          <w:sz w:val="16"/>
          <w:szCs w:val="16"/>
        </w:rPr>
      </w:pPr>
    </w:p>
    <w:p w:rsidR="009C19DC" w:rsidRPr="004B6F1D" w:rsidRDefault="009C19DC" w:rsidP="00BB69C7">
      <w:pPr>
        <w:numPr>
          <w:ilvl w:val="0"/>
          <w:numId w:val="1"/>
        </w:numPr>
        <w:spacing w:after="120" w:line="240" w:lineRule="auto"/>
        <w:ind w:hanging="720"/>
        <w:jc w:val="both"/>
        <w:rPr>
          <w:rFonts w:cstheme="minorHAnsi"/>
          <w:sz w:val="16"/>
          <w:szCs w:val="16"/>
        </w:rPr>
      </w:pPr>
      <w:r w:rsidRPr="004B6F1D">
        <w:rPr>
          <w:rFonts w:cstheme="minorHAnsi"/>
          <w:sz w:val="16"/>
          <w:szCs w:val="16"/>
        </w:rPr>
        <w:t xml:space="preserve">Sudershan Dhamija, Rajeev Kumar Varshney &amp; Deshdeepak, Effect of MVS process parameters on knitted fabic characteristics, </w:t>
      </w:r>
      <w:r w:rsidRPr="004B6F1D">
        <w:rPr>
          <w:rFonts w:cstheme="minorHAnsi"/>
          <w:i/>
          <w:sz w:val="16"/>
          <w:szCs w:val="16"/>
        </w:rPr>
        <w:t>Indian J Fibre Text Research, Volume 43, September 2018, 330-335</w:t>
      </w:r>
    </w:p>
    <w:p w:rsidR="004E6E54" w:rsidRPr="004B6F1D" w:rsidRDefault="004E6E54" w:rsidP="00BB69C7">
      <w:pPr>
        <w:spacing w:after="120" w:line="240" w:lineRule="auto"/>
        <w:ind w:left="720"/>
        <w:jc w:val="both"/>
        <w:rPr>
          <w:rFonts w:cstheme="minorHAnsi"/>
          <w:sz w:val="16"/>
          <w:szCs w:val="16"/>
        </w:rPr>
      </w:pPr>
    </w:p>
    <w:p w:rsidR="00777705" w:rsidRPr="004B6F1D" w:rsidRDefault="00777705" w:rsidP="00BB69C7">
      <w:pPr>
        <w:spacing w:after="120" w:line="240" w:lineRule="auto"/>
        <w:jc w:val="both"/>
        <w:rPr>
          <w:rFonts w:cstheme="minorHAnsi"/>
          <w:b/>
          <w:bCs/>
          <w:sz w:val="16"/>
          <w:szCs w:val="16"/>
          <w:u w:val="single"/>
        </w:rPr>
      </w:pPr>
      <w:r w:rsidRPr="004B6F1D">
        <w:rPr>
          <w:rFonts w:cstheme="minorHAnsi"/>
          <w:b/>
          <w:bCs/>
          <w:sz w:val="16"/>
          <w:szCs w:val="16"/>
          <w:u w:val="single"/>
        </w:rPr>
        <w:t>Dr. Ashvani Goyal</w:t>
      </w:r>
    </w:p>
    <w:p w:rsidR="00777705" w:rsidRPr="004B6F1D" w:rsidRDefault="00777705" w:rsidP="00BB69C7">
      <w:pPr>
        <w:shd w:val="clear" w:color="auto" w:fill="FFFFFF"/>
        <w:spacing w:after="120" w:line="240" w:lineRule="auto"/>
        <w:jc w:val="both"/>
        <w:rPr>
          <w:rFonts w:cstheme="minorHAnsi"/>
          <w:sz w:val="16"/>
          <w:szCs w:val="16"/>
        </w:rPr>
      </w:pPr>
      <w:r w:rsidRPr="004B6F1D">
        <w:rPr>
          <w:rFonts w:cstheme="minorHAnsi"/>
          <w:sz w:val="16"/>
          <w:szCs w:val="16"/>
        </w:rPr>
        <w:t>Reference list 2012 onwards</w:t>
      </w:r>
    </w:p>
    <w:p w:rsidR="00777705" w:rsidRPr="004B6F1D" w:rsidRDefault="00777705" w:rsidP="00BB69C7">
      <w:pPr>
        <w:shd w:val="clear" w:color="auto" w:fill="FFFFFF"/>
        <w:spacing w:after="120" w:line="240" w:lineRule="auto"/>
        <w:jc w:val="both"/>
        <w:rPr>
          <w:rFonts w:cstheme="minorHAnsi"/>
          <w:sz w:val="16"/>
          <w:szCs w:val="16"/>
        </w:rPr>
      </w:pPr>
      <w:r w:rsidRPr="004B6F1D">
        <w:rPr>
          <w:rFonts w:cstheme="minorHAnsi"/>
          <w:sz w:val="16"/>
          <w:szCs w:val="16"/>
        </w:rPr>
        <w:t>1. Studies of the hybrid effect in mechanical properties of tencel blended ring-, rotor- and air-jet spun yarns, R. Chattopadhyay , G.K. Tyagi &amp; Ashvani Goyal,Journal of The Textile Institute,104(3)(2013), 339-349.</w:t>
      </w:r>
    </w:p>
    <w:p w:rsidR="00777705" w:rsidRPr="004B6F1D" w:rsidRDefault="00777705" w:rsidP="00BB69C7">
      <w:pPr>
        <w:shd w:val="clear" w:color="auto" w:fill="FFFFFF"/>
        <w:spacing w:after="120" w:line="240" w:lineRule="auto"/>
        <w:jc w:val="both"/>
        <w:rPr>
          <w:rFonts w:cstheme="minorHAnsi"/>
          <w:sz w:val="16"/>
          <w:szCs w:val="16"/>
        </w:rPr>
      </w:pPr>
      <w:r w:rsidRPr="004B6F1D">
        <w:rPr>
          <w:rFonts w:cstheme="minorHAnsi"/>
          <w:sz w:val="16"/>
          <w:szCs w:val="16"/>
        </w:rPr>
        <w:t>2. “Prediction and analysis of compression behavior of warp knitted spacer fabric with cylindrical surfaces”, Mrinal K Datta, B K Behera, Ashvani Goyal,Journal Of Industrial Textile, 2018 Published online</w:t>
      </w:r>
    </w:p>
    <w:p w:rsidR="00777705" w:rsidRPr="004B6F1D" w:rsidRDefault="00777705" w:rsidP="00BB69C7">
      <w:pPr>
        <w:shd w:val="clear" w:color="auto" w:fill="FFFFFF"/>
        <w:spacing w:after="120" w:line="240" w:lineRule="auto"/>
        <w:jc w:val="both"/>
        <w:rPr>
          <w:rFonts w:eastAsia="Times New Roman" w:cstheme="minorHAnsi"/>
          <w:color w:val="222222"/>
          <w:sz w:val="16"/>
          <w:szCs w:val="16"/>
        </w:rPr>
      </w:pPr>
      <w:r w:rsidRPr="004B6F1D">
        <w:rPr>
          <w:rFonts w:cstheme="minorHAnsi"/>
          <w:sz w:val="16"/>
          <w:szCs w:val="16"/>
        </w:rPr>
        <w:t> </w:t>
      </w:r>
      <w:r w:rsidRPr="004B6F1D">
        <w:rPr>
          <w:rFonts w:eastAsia="Times New Roman" w:cstheme="minorHAnsi"/>
          <w:color w:val="000000"/>
          <w:sz w:val="16"/>
          <w:szCs w:val="16"/>
        </w:rPr>
        <w:t>3</w:t>
      </w:r>
      <w:r w:rsidRPr="004B6F1D">
        <w:rPr>
          <w:rFonts w:cstheme="minorHAnsi"/>
          <w:sz w:val="16"/>
          <w:szCs w:val="16"/>
        </w:rPr>
        <w:t>. “Geometrical Modelling of Warp knitted spacer fabric”, Communicated to Journal Of Industrial Textile, M K Datta, B K Behera, Ashvani Goyal</w:t>
      </w:r>
    </w:p>
    <w:p w:rsidR="00777705" w:rsidRPr="004B6F1D" w:rsidRDefault="00777705" w:rsidP="00BB69C7">
      <w:pPr>
        <w:shd w:val="clear" w:color="auto" w:fill="FFFFFF"/>
        <w:spacing w:after="120" w:line="240" w:lineRule="auto"/>
        <w:jc w:val="both"/>
        <w:rPr>
          <w:rFonts w:cstheme="minorHAnsi"/>
          <w:sz w:val="16"/>
          <w:szCs w:val="16"/>
        </w:rPr>
      </w:pPr>
      <w:r w:rsidRPr="004B6F1D">
        <w:rPr>
          <w:rFonts w:cstheme="minorHAnsi"/>
          <w:sz w:val="16"/>
          <w:szCs w:val="16"/>
        </w:rPr>
        <w:t>4. Influence of twist and blend ratio on characteristics of ring- spun tencel blended yarns, G K Tyagi, Ashvani Goyal, R Chattopadhyay, , Indian J Fibre Text Res,38 (2013) 138-143.</w:t>
      </w:r>
    </w:p>
    <w:p w:rsidR="00777705" w:rsidRPr="004B6F1D" w:rsidRDefault="00777705" w:rsidP="00BB69C7">
      <w:pPr>
        <w:shd w:val="clear" w:color="auto" w:fill="FFFFFF"/>
        <w:spacing w:after="120" w:line="240" w:lineRule="auto"/>
        <w:jc w:val="both"/>
        <w:rPr>
          <w:rFonts w:cstheme="minorHAnsi"/>
          <w:sz w:val="16"/>
          <w:szCs w:val="16"/>
        </w:rPr>
      </w:pPr>
      <w:r w:rsidRPr="004B6F1D">
        <w:rPr>
          <w:rFonts w:cstheme="minorHAnsi"/>
          <w:sz w:val="16"/>
          <w:szCs w:val="16"/>
        </w:rPr>
        <w:t>5.</w:t>
      </w:r>
      <w:r w:rsidR="00677935" w:rsidRPr="004B6F1D">
        <w:rPr>
          <w:rFonts w:cstheme="minorHAnsi"/>
          <w:sz w:val="16"/>
          <w:szCs w:val="16"/>
        </w:rPr>
        <w:t xml:space="preserve"> </w:t>
      </w:r>
      <w:r w:rsidRPr="004B6F1D">
        <w:rPr>
          <w:rFonts w:cstheme="minorHAnsi"/>
          <w:sz w:val="16"/>
          <w:szCs w:val="16"/>
        </w:rPr>
        <w:t>Physical characteristics of tencel-polyester and tencel-cotton yarns produced on ring, rotor and air-jet spinning machines, G K Tyagi, Ashvani Goyal, R Chattopadhyay, , Indian J Fibre Text Res, 38 (2013) 230-236.</w:t>
      </w:r>
    </w:p>
    <w:p w:rsidR="00777705" w:rsidRPr="004B6F1D" w:rsidRDefault="00777705" w:rsidP="00BB69C7">
      <w:pPr>
        <w:shd w:val="clear" w:color="auto" w:fill="FFFFFF"/>
        <w:spacing w:after="120" w:line="240" w:lineRule="auto"/>
        <w:jc w:val="both"/>
        <w:rPr>
          <w:rFonts w:cstheme="minorHAnsi"/>
          <w:sz w:val="16"/>
          <w:szCs w:val="16"/>
        </w:rPr>
      </w:pPr>
      <w:r w:rsidRPr="004B6F1D">
        <w:rPr>
          <w:rFonts w:cstheme="minorHAnsi"/>
          <w:sz w:val="16"/>
          <w:szCs w:val="16"/>
        </w:rPr>
        <w:t>6. Low-stress and recovery characteristics of tencel blended ring, rotor and MJS yarns, G K Tyagi, Ashvani Goyal, R Chattopadhyay, , Indian J Fibre Text Res, 38 (2013) 331-339.</w:t>
      </w:r>
    </w:p>
    <w:p w:rsidR="00777705" w:rsidRPr="004B6F1D" w:rsidRDefault="00777705" w:rsidP="00BB69C7">
      <w:pPr>
        <w:shd w:val="clear" w:color="auto" w:fill="FFFFFF"/>
        <w:spacing w:after="120" w:line="240" w:lineRule="auto"/>
        <w:jc w:val="both"/>
        <w:rPr>
          <w:rFonts w:cstheme="minorHAnsi"/>
          <w:sz w:val="16"/>
          <w:szCs w:val="16"/>
        </w:rPr>
      </w:pPr>
      <w:r w:rsidRPr="004B6F1D">
        <w:rPr>
          <w:rFonts w:cstheme="minorHAnsi"/>
          <w:sz w:val="16"/>
          <w:szCs w:val="16"/>
        </w:rPr>
        <w:t>7. Paper entitled “CSR in Textile Industries: Social and Environmental Issue”, authored by Chitra Goyal &amp; Ashvani Goyal, presented in HSB 6th Annual National Conference on Bussiness and Management, February 6-7, 2014 at G.J.U, Hisar.</w:t>
      </w:r>
    </w:p>
    <w:p w:rsidR="00777705" w:rsidRPr="004B6F1D" w:rsidRDefault="00777705" w:rsidP="00BB69C7">
      <w:pPr>
        <w:shd w:val="clear" w:color="auto" w:fill="FFFFFF"/>
        <w:spacing w:after="120" w:line="240" w:lineRule="auto"/>
        <w:jc w:val="both"/>
        <w:rPr>
          <w:rFonts w:cstheme="minorHAnsi"/>
          <w:sz w:val="16"/>
          <w:szCs w:val="16"/>
        </w:rPr>
      </w:pPr>
      <w:r w:rsidRPr="004B6F1D">
        <w:rPr>
          <w:rFonts w:eastAsia="Times New Roman" w:cstheme="minorHAnsi"/>
          <w:color w:val="222222"/>
          <w:sz w:val="16"/>
          <w:szCs w:val="16"/>
        </w:rPr>
        <w:t> </w:t>
      </w:r>
      <w:r w:rsidRPr="004B6F1D">
        <w:rPr>
          <w:rFonts w:cstheme="minorHAnsi"/>
          <w:sz w:val="16"/>
          <w:szCs w:val="16"/>
        </w:rPr>
        <w:t>8. Paper entitled “Slub Yarns: Type and quality evaluation”, authored by Ashvani Goyal &amp; Raminder Pal Singh presented in TEQIP-II sponsored National Seminar on “ Recent Innovations and Advances in Textiles” (RIAT-2-14) at Department of Textile Technology, Jawaharlal Nehru Govt, Engg. College, Sundernagar (HP) on 28-29 March 2014.</w:t>
      </w:r>
    </w:p>
    <w:p w:rsidR="00777705" w:rsidRPr="004B6F1D" w:rsidRDefault="00777705" w:rsidP="00BB69C7">
      <w:pPr>
        <w:shd w:val="clear" w:color="auto" w:fill="FFFFFF"/>
        <w:spacing w:after="120" w:line="240" w:lineRule="auto"/>
        <w:jc w:val="both"/>
        <w:rPr>
          <w:rFonts w:cstheme="minorHAnsi"/>
          <w:sz w:val="16"/>
          <w:szCs w:val="16"/>
        </w:rPr>
      </w:pPr>
      <w:r w:rsidRPr="004B6F1D">
        <w:rPr>
          <w:rFonts w:cstheme="minorHAnsi"/>
          <w:sz w:val="16"/>
          <w:szCs w:val="16"/>
        </w:rPr>
        <w:t>9. Paper entitled “A comparative study on quality characteristics of grey and dyed fibre’s Elitwist, single and double yarns” by Ashvani Goyal in International conference on “Emerging Trends in Traditional and Technical Textiles(ICETT-2014)” at Department of Textile Technology, Dr B R Ambedkar National Institute of Technology (NIT) Jalandhar on 11-12 April 2014.</w:t>
      </w:r>
    </w:p>
    <w:p w:rsidR="00777705" w:rsidRPr="004B6F1D" w:rsidRDefault="00777705" w:rsidP="00BB69C7">
      <w:pPr>
        <w:shd w:val="clear" w:color="auto" w:fill="FFFFFF"/>
        <w:spacing w:after="120" w:line="240" w:lineRule="auto"/>
        <w:jc w:val="both"/>
        <w:rPr>
          <w:rFonts w:cstheme="minorHAnsi"/>
          <w:sz w:val="16"/>
          <w:szCs w:val="16"/>
        </w:rPr>
      </w:pPr>
      <w:r w:rsidRPr="004B6F1D">
        <w:rPr>
          <w:rFonts w:cstheme="minorHAnsi"/>
          <w:sz w:val="16"/>
          <w:szCs w:val="16"/>
        </w:rPr>
        <w:t>10. Paper entitled “Effect of twist on abrasion resistance and snarling tendency of tancel/cotton blended ring and rotor spun doubled yarns” by Ashvani Goyal inInternational conference proceeding</w:t>
      </w:r>
      <w:r w:rsidRPr="004B6F1D">
        <w:rPr>
          <w:rFonts w:eastAsia="Times New Roman" w:cstheme="minorHAnsi"/>
          <w:color w:val="222222"/>
          <w:sz w:val="16"/>
          <w:szCs w:val="16"/>
        </w:rPr>
        <w:t xml:space="preserve"> </w:t>
      </w:r>
      <w:r w:rsidRPr="004B6F1D">
        <w:rPr>
          <w:rFonts w:cstheme="minorHAnsi"/>
          <w:sz w:val="16"/>
          <w:szCs w:val="16"/>
        </w:rPr>
        <w:t>book “Redefining Textiles- cutting edge technology of the future” (RTCT-2016)  Edited by J N Chakraborty pp 20-27(ISBN: 978-93-5254-980-1 </w:t>
      </w:r>
    </w:p>
    <w:p w:rsidR="00777705" w:rsidRPr="004B6F1D" w:rsidRDefault="00777705" w:rsidP="00BB69C7">
      <w:pPr>
        <w:shd w:val="clear" w:color="auto" w:fill="FFFFFF"/>
        <w:spacing w:after="120" w:line="240" w:lineRule="auto"/>
        <w:jc w:val="both"/>
        <w:rPr>
          <w:rFonts w:cstheme="minorHAnsi"/>
          <w:sz w:val="16"/>
          <w:szCs w:val="16"/>
        </w:rPr>
      </w:pPr>
      <w:r w:rsidRPr="004B6F1D">
        <w:rPr>
          <w:rFonts w:cstheme="minorHAnsi"/>
          <w:sz w:val="16"/>
          <w:szCs w:val="16"/>
        </w:rPr>
        <w:t>11. Chapter entitled “Defense applications of manikin”, by  Ashvani Goyal in the book  Manikins for Textile Evaluation, Elsevier, Oxford  UK , pp279-300,July 2017 with ISBN: 978-93-81505-72-4 </w:t>
      </w:r>
    </w:p>
    <w:p w:rsidR="00777705" w:rsidRPr="004B6F1D" w:rsidRDefault="00777705" w:rsidP="00BB69C7">
      <w:pPr>
        <w:shd w:val="clear" w:color="auto" w:fill="FFFFFF"/>
        <w:spacing w:after="120" w:line="240" w:lineRule="auto"/>
        <w:jc w:val="both"/>
        <w:rPr>
          <w:rFonts w:cstheme="minorHAnsi"/>
          <w:sz w:val="16"/>
          <w:szCs w:val="16"/>
        </w:rPr>
      </w:pPr>
      <w:r w:rsidRPr="004B6F1D">
        <w:rPr>
          <w:rFonts w:cstheme="minorHAnsi"/>
          <w:sz w:val="16"/>
          <w:szCs w:val="16"/>
        </w:rPr>
        <w:t>12. Chapter entitled “Automation in fabric inspection” , by Ashvani Goyal in the book  Automation in Garment Manufacturing, Elsevier, Oxford  UK, pp75-108 Nov 2017, with ISBN: 978-0081012116</w:t>
      </w:r>
    </w:p>
    <w:p w:rsidR="00B1704E" w:rsidRPr="004B6F1D" w:rsidRDefault="00B1704E" w:rsidP="00BB69C7">
      <w:pPr>
        <w:spacing w:after="120" w:line="240" w:lineRule="auto"/>
        <w:jc w:val="both"/>
        <w:rPr>
          <w:rFonts w:cstheme="minorHAnsi"/>
          <w:b/>
          <w:bCs/>
          <w:sz w:val="16"/>
          <w:szCs w:val="16"/>
          <w:u w:val="single"/>
        </w:rPr>
      </w:pPr>
    </w:p>
    <w:p w:rsidR="00777705" w:rsidRPr="004B6F1D" w:rsidRDefault="00B1704E" w:rsidP="00F14FDD">
      <w:pPr>
        <w:spacing w:after="120" w:line="240" w:lineRule="auto"/>
        <w:jc w:val="both"/>
        <w:rPr>
          <w:rFonts w:cstheme="minorHAnsi"/>
          <w:b/>
          <w:bCs/>
          <w:sz w:val="16"/>
          <w:szCs w:val="16"/>
          <w:u w:val="single"/>
        </w:rPr>
      </w:pPr>
      <w:r w:rsidRPr="004B6F1D">
        <w:rPr>
          <w:rFonts w:cstheme="minorHAnsi"/>
          <w:b/>
          <w:bCs/>
          <w:sz w:val="16"/>
          <w:szCs w:val="16"/>
          <w:u w:val="single"/>
        </w:rPr>
        <w:t>Dr Suman Bhattacharyya</w:t>
      </w:r>
    </w:p>
    <w:p w:rsidR="001863A8" w:rsidRPr="004B6F1D" w:rsidRDefault="004038FE" w:rsidP="00F14FDD">
      <w:pPr>
        <w:spacing w:after="120" w:line="240" w:lineRule="auto"/>
        <w:jc w:val="both"/>
        <w:rPr>
          <w:rFonts w:ascii="Arial" w:hAnsi="Arial" w:cs="Arial"/>
          <w:color w:val="222222"/>
          <w:sz w:val="16"/>
          <w:szCs w:val="16"/>
        </w:rPr>
      </w:pPr>
      <w:r w:rsidRPr="004B6F1D">
        <w:rPr>
          <w:rFonts w:cstheme="minorHAnsi"/>
          <w:sz w:val="16"/>
          <w:szCs w:val="16"/>
        </w:rPr>
        <w:t xml:space="preserve">1. </w:t>
      </w:r>
      <w:r w:rsidR="00B1704E" w:rsidRPr="004B6F1D">
        <w:rPr>
          <w:rFonts w:cstheme="minorHAnsi"/>
          <w:sz w:val="16"/>
          <w:szCs w:val="16"/>
        </w:rPr>
        <w:t>“Response of thermo-physiological comfort properties of polyester -modal blended fabrics to chemical finishing,” published in proceedings of 8th International   Conference on Textile Science on September</w:t>
      </w:r>
      <w:r w:rsidR="008062CB" w:rsidRPr="004B6F1D">
        <w:rPr>
          <w:rFonts w:cstheme="minorHAnsi"/>
          <w:sz w:val="16"/>
          <w:szCs w:val="16"/>
        </w:rPr>
        <w:t xml:space="preserve"> </w:t>
      </w:r>
      <w:r w:rsidR="00B1704E" w:rsidRPr="004B6F1D">
        <w:rPr>
          <w:rFonts w:cstheme="minorHAnsi"/>
          <w:sz w:val="16"/>
          <w:szCs w:val="16"/>
        </w:rPr>
        <w:t>23-25, 2013 held at Technical University of Liberec</w:t>
      </w:r>
      <w:r w:rsidR="00304ECB" w:rsidRPr="004B6F1D">
        <w:rPr>
          <w:rFonts w:cstheme="minorHAnsi"/>
          <w:sz w:val="16"/>
          <w:szCs w:val="16"/>
        </w:rPr>
        <w:t xml:space="preserve">, </w:t>
      </w:r>
      <w:r w:rsidR="00B1704E" w:rsidRPr="004B6F1D">
        <w:rPr>
          <w:rFonts w:cstheme="minorHAnsi"/>
          <w:sz w:val="16"/>
          <w:szCs w:val="16"/>
        </w:rPr>
        <w:t>Czech Republic</w:t>
      </w:r>
      <w:r w:rsidR="00B1704E" w:rsidRPr="004B6F1D">
        <w:rPr>
          <w:rFonts w:ascii="Arial" w:hAnsi="Arial" w:cs="Arial"/>
          <w:color w:val="222222"/>
          <w:sz w:val="16"/>
          <w:szCs w:val="16"/>
        </w:rPr>
        <w:br/>
      </w:r>
      <w:r w:rsidR="00B1704E" w:rsidRPr="004B6F1D">
        <w:rPr>
          <w:rFonts w:cstheme="minorHAnsi"/>
          <w:sz w:val="16"/>
          <w:szCs w:val="16"/>
        </w:rPr>
        <w:br/>
      </w:r>
      <w:r w:rsidR="001863A8" w:rsidRPr="004B6F1D">
        <w:rPr>
          <w:rFonts w:cstheme="minorHAnsi"/>
          <w:b/>
          <w:bCs/>
          <w:sz w:val="16"/>
          <w:szCs w:val="16"/>
          <w:u w:val="single"/>
        </w:rPr>
        <w:t>Sh. Saumen Bhattacharyya</w:t>
      </w:r>
    </w:p>
    <w:p w:rsidR="001863A8" w:rsidRPr="004B6F1D" w:rsidRDefault="001863A8" w:rsidP="00F14FDD">
      <w:pPr>
        <w:shd w:val="clear" w:color="auto" w:fill="FFFFFF"/>
        <w:spacing w:after="120" w:line="240" w:lineRule="auto"/>
        <w:jc w:val="both"/>
        <w:rPr>
          <w:rFonts w:cstheme="minorHAnsi"/>
          <w:sz w:val="16"/>
          <w:szCs w:val="16"/>
        </w:rPr>
      </w:pPr>
      <w:r w:rsidRPr="004B6F1D">
        <w:rPr>
          <w:rFonts w:cstheme="minorHAnsi"/>
          <w:sz w:val="16"/>
          <w:szCs w:val="16"/>
        </w:rPr>
        <w:t>1) S Dhamija and Saumen Bhattacharyya, Assessment of Heat and Moisture Management Properties of Clothing Material, </w:t>
      </w:r>
      <w:r w:rsidR="00C070F7" w:rsidRPr="004B6F1D">
        <w:rPr>
          <w:rFonts w:cstheme="minorHAnsi"/>
          <w:sz w:val="16"/>
          <w:szCs w:val="16"/>
        </w:rPr>
        <w:t xml:space="preserve">Proceedings of the </w:t>
      </w:r>
      <w:r w:rsidRPr="004B6F1D">
        <w:rPr>
          <w:rFonts w:cstheme="minorHAnsi"/>
          <w:sz w:val="16"/>
          <w:szCs w:val="16"/>
        </w:rPr>
        <w:t>International Conference on Fashion, Apparel and Textile 2016, Amity University NOIDA, India, 3rd &amp;4th March, 2016.</w:t>
      </w:r>
    </w:p>
    <w:p w:rsidR="001863A8" w:rsidRPr="004B6F1D" w:rsidRDefault="001863A8" w:rsidP="00F14FDD">
      <w:pPr>
        <w:spacing w:after="120" w:line="240" w:lineRule="auto"/>
        <w:jc w:val="both"/>
        <w:rPr>
          <w:rFonts w:cstheme="minorHAnsi"/>
          <w:sz w:val="16"/>
          <w:szCs w:val="16"/>
        </w:rPr>
      </w:pPr>
      <w:r w:rsidRPr="004B6F1D">
        <w:rPr>
          <w:rFonts w:cstheme="minorHAnsi"/>
          <w:sz w:val="16"/>
          <w:szCs w:val="16"/>
        </w:rPr>
        <w:t>2) Rishi P Jamdagni, S Bhattacharyya &amp; N Kumar, Characterisation of water vapour transmission behaviour of woven fabrics, </w:t>
      </w:r>
      <w:r w:rsidR="00C070F7" w:rsidRPr="004B6F1D">
        <w:rPr>
          <w:rFonts w:cstheme="minorHAnsi"/>
          <w:sz w:val="16"/>
          <w:szCs w:val="16"/>
        </w:rPr>
        <w:t xml:space="preserve">Proceedings of the </w:t>
      </w:r>
      <w:r w:rsidRPr="004B6F1D">
        <w:rPr>
          <w:rFonts w:cstheme="minorHAnsi"/>
          <w:sz w:val="16"/>
          <w:szCs w:val="16"/>
        </w:rPr>
        <w:t>8th International Conference TEX SCI’13, Technical University of Liberec, Liberec, Czech Republic, Sept. 23-25, 2013. </w:t>
      </w:r>
    </w:p>
    <w:p w:rsidR="005118AB" w:rsidRPr="004B6F1D" w:rsidRDefault="005118AB" w:rsidP="005118AB">
      <w:pPr>
        <w:spacing w:after="120" w:line="240" w:lineRule="auto"/>
        <w:rPr>
          <w:rFonts w:cstheme="minorHAnsi"/>
          <w:b/>
          <w:bCs/>
          <w:sz w:val="16"/>
          <w:szCs w:val="16"/>
          <w:u w:val="single"/>
        </w:rPr>
      </w:pPr>
      <w:r w:rsidRPr="004B6F1D">
        <w:rPr>
          <w:rFonts w:cstheme="minorHAnsi"/>
          <w:b/>
          <w:bCs/>
          <w:sz w:val="16"/>
          <w:szCs w:val="16"/>
          <w:u w:val="single"/>
        </w:rPr>
        <w:t>Dr. Amal Chowdhury</w:t>
      </w:r>
    </w:p>
    <w:p w:rsidR="006A01E2" w:rsidRPr="004B6F1D" w:rsidRDefault="005118AB" w:rsidP="006A01E2">
      <w:pPr>
        <w:widowControl w:val="0"/>
        <w:tabs>
          <w:tab w:val="left" w:pos="5220"/>
        </w:tabs>
        <w:autoSpaceDE w:val="0"/>
        <w:autoSpaceDN w:val="0"/>
        <w:adjustRightInd w:val="0"/>
        <w:spacing w:after="120" w:line="240" w:lineRule="auto"/>
        <w:jc w:val="both"/>
        <w:rPr>
          <w:rFonts w:cstheme="minorHAnsi"/>
          <w:sz w:val="16"/>
          <w:szCs w:val="16"/>
        </w:rPr>
      </w:pPr>
      <w:r w:rsidRPr="004B6F1D">
        <w:rPr>
          <w:rFonts w:cstheme="minorHAnsi"/>
          <w:sz w:val="16"/>
          <w:szCs w:val="16"/>
        </w:rPr>
        <w:t>JOURNAL PUBLICATIONS:</w:t>
      </w:r>
    </w:p>
    <w:p w:rsidR="005118AB" w:rsidRPr="004B6F1D" w:rsidRDefault="005118AB" w:rsidP="006A01E2">
      <w:pPr>
        <w:widowControl w:val="0"/>
        <w:tabs>
          <w:tab w:val="left" w:pos="5220"/>
        </w:tabs>
        <w:autoSpaceDE w:val="0"/>
        <w:autoSpaceDN w:val="0"/>
        <w:adjustRightInd w:val="0"/>
        <w:spacing w:after="120" w:line="240" w:lineRule="auto"/>
        <w:jc w:val="both"/>
        <w:rPr>
          <w:rFonts w:cstheme="minorHAnsi"/>
          <w:sz w:val="16"/>
          <w:szCs w:val="16"/>
        </w:rPr>
      </w:pPr>
      <w:r w:rsidRPr="004B6F1D">
        <w:rPr>
          <w:rFonts w:cstheme="minorHAnsi"/>
          <w:sz w:val="16"/>
          <w:szCs w:val="16"/>
        </w:rPr>
        <w:t>Impact of plying on the physical properties of vortex and other spun yarns, Journal of The Institution of Engineers (India): Series E, April 2016, 97(2), 107-114, S Dhamija, A Chowdhury &amp; R Chattopadhyay</w:t>
      </w:r>
    </w:p>
    <w:p w:rsidR="005118AB" w:rsidRPr="004B6F1D" w:rsidRDefault="005118AB" w:rsidP="006A01E2">
      <w:pPr>
        <w:widowControl w:val="0"/>
        <w:numPr>
          <w:ilvl w:val="0"/>
          <w:numId w:val="2"/>
        </w:numPr>
        <w:tabs>
          <w:tab w:val="left" w:pos="5220"/>
        </w:tabs>
        <w:autoSpaceDE w:val="0"/>
        <w:autoSpaceDN w:val="0"/>
        <w:adjustRightInd w:val="0"/>
        <w:spacing w:after="120" w:line="240" w:lineRule="auto"/>
        <w:ind w:left="0" w:firstLine="0"/>
        <w:jc w:val="both"/>
        <w:rPr>
          <w:rFonts w:cstheme="minorHAnsi"/>
          <w:sz w:val="16"/>
          <w:szCs w:val="16"/>
        </w:rPr>
      </w:pPr>
      <w:r w:rsidRPr="004B6F1D">
        <w:rPr>
          <w:rFonts w:cstheme="minorHAnsi"/>
          <w:sz w:val="16"/>
          <w:szCs w:val="16"/>
        </w:rPr>
        <w:t xml:space="preserve"> Effect of Ply Twist Factor on Hairiness and Unevenness of Two Plied Cotton Yarns Made of Different Spinning Technologies, Journal of The</w:t>
      </w:r>
      <w:r w:rsidRPr="004B6F1D">
        <w:rPr>
          <w:i/>
          <w:color w:val="333333"/>
          <w:sz w:val="16"/>
          <w:szCs w:val="16"/>
        </w:rPr>
        <w:t xml:space="preserve"> </w:t>
      </w:r>
      <w:r w:rsidRPr="004B6F1D">
        <w:rPr>
          <w:rFonts w:cstheme="minorHAnsi"/>
          <w:sz w:val="16"/>
          <w:szCs w:val="16"/>
        </w:rPr>
        <w:t>Institution of Engineers (India): Series E, June 2016, 1-7, 98(1), S Dhamija, A Chowdhury &amp; R Chattopadhyay</w:t>
      </w:r>
    </w:p>
    <w:p w:rsidR="005118AB" w:rsidRPr="004B6F1D" w:rsidRDefault="005118AB" w:rsidP="006A01E2">
      <w:pPr>
        <w:widowControl w:val="0"/>
        <w:autoSpaceDE w:val="0"/>
        <w:autoSpaceDN w:val="0"/>
        <w:adjustRightInd w:val="0"/>
        <w:spacing w:after="120" w:line="240" w:lineRule="auto"/>
        <w:jc w:val="both"/>
        <w:rPr>
          <w:rFonts w:cstheme="minorHAnsi"/>
          <w:sz w:val="16"/>
          <w:szCs w:val="16"/>
        </w:rPr>
      </w:pPr>
      <w:r w:rsidRPr="004B6F1D">
        <w:rPr>
          <w:rFonts w:cstheme="minorHAnsi"/>
          <w:sz w:val="16"/>
          <w:szCs w:val="16"/>
        </w:rPr>
        <w:t>CONFERENCE PUBLICATIONS:</w:t>
      </w:r>
    </w:p>
    <w:p w:rsidR="005118AB" w:rsidRPr="004B6F1D" w:rsidRDefault="005118AB" w:rsidP="006A01E2">
      <w:pPr>
        <w:pStyle w:val="ListParagraph"/>
        <w:widowControl w:val="0"/>
        <w:numPr>
          <w:ilvl w:val="0"/>
          <w:numId w:val="3"/>
        </w:numPr>
        <w:autoSpaceDE w:val="0"/>
        <w:autoSpaceDN w:val="0"/>
        <w:adjustRightInd w:val="0"/>
        <w:spacing w:after="120" w:line="240" w:lineRule="auto"/>
        <w:ind w:left="0" w:firstLine="0"/>
        <w:contextualSpacing w:val="0"/>
        <w:jc w:val="both"/>
        <w:rPr>
          <w:rFonts w:asciiTheme="minorHAnsi" w:eastAsiaTheme="minorHAnsi" w:hAnsiTheme="minorHAnsi" w:cstheme="minorHAnsi"/>
          <w:sz w:val="16"/>
          <w:szCs w:val="16"/>
          <w:lang w:bidi="hi-IN"/>
        </w:rPr>
      </w:pPr>
      <w:r w:rsidRPr="004B6F1D">
        <w:rPr>
          <w:rFonts w:asciiTheme="minorHAnsi" w:eastAsiaTheme="minorHAnsi" w:hAnsiTheme="minorHAnsi" w:cstheme="minorHAnsi"/>
          <w:sz w:val="16"/>
          <w:szCs w:val="16"/>
          <w:lang w:bidi="hi-IN"/>
        </w:rPr>
        <w:t>Quality aspects of soya-bamboo ring yarns, UGC Sponsored National Conference on Global Challenges – Role of Sciences &amp; Technology in imparting their solutions (GCRSTS 2016), TIT&amp;S Bhiwani, Haryana, India, 23-24 April 2016, 202-210, A Chowdhury, (ISBN: 978-81-909307-3-4), (TSE 225)</w:t>
      </w:r>
    </w:p>
    <w:p w:rsidR="005118AB" w:rsidRPr="004B6F1D" w:rsidRDefault="005118AB" w:rsidP="006A01E2">
      <w:pPr>
        <w:pStyle w:val="ListParagraph"/>
        <w:widowControl w:val="0"/>
        <w:numPr>
          <w:ilvl w:val="0"/>
          <w:numId w:val="3"/>
        </w:numPr>
        <w:autoSpaceDE w:val="0"/>
        <w:autoSpaceDN w:val="0"/>
        <w:adjustRightInd w:val="0"/>
        <w:spacing w:after="120" w:line="240" w:lineRule="auto"/>
        <w:ind w:left="0" w:firstLine="0"/>
        <w:contextualSpacing w:val="0"/>
        <w:jc w:val="both"/>
        <w:rPr>
          <w:rFonts w:asciiTheme="minorHAnsi" w:eastAsiaTheme="minorHAnsi" w:hAnsiTheme="minorHAnsi" w:cstheme="minorHAnsi"/>
          <w:sz w:val="16"/>
          <w:szCs w:val="16"/>
          <w:lang w:bidi="hi-IN"/>
        </w:rPr>
      </w:pPr>
      <w:r w:rsidRPr="004B6F1D">
        <w:rPr>
          <w:rFonts w:asciiTheme="minorHAnsi" w:eastAsiaTheme="minorHAnsi" w:hAnsiTheme="minorHAnsi" w:cstheme="minorHAnsi"/>
          <w:sz w:val="16"/>
          <w:szCs w:val="16"/>
          <w:lang w:bidi="hi-IN"/>
        </w:rPr>
        <w:t>Fancy Yarns, National Conference on FASHION APPAREL &amp; TEXTILE (NCFAT 17) Theme: Sustainable to Innovative Fashion and Textile: Road to success, Amity School of Fashion Technology, AUUP, 29th March, 2017, 62-66, Amal Chowdhury (ISBN: 978-93-86238-19-1)</w:t>
      </w:r>
    </w:p>
    <w:p w:rsidR="005118AB" w:rsidRPr="004B6F1D" w:rsidRDefault="005118AB" w:rsidP="006A01E2">
      <w:pPr>
        <w:pStyle w:val="ListParagraph"/>
        <w:widowControl w:val="0"/>
        <w:numPr>
          <w:ilvl w:val="0"/>
          <w:numId w:val="3"/>
        </w:numPr>
        <w:autoSpaceDE w:val="0"/>
        <w:autoSpaceDN w:val="0"/>
        <w:adjustRightInd w:val="0"/>
        <w:spacing w:after="120" w:line="240" w:lineRule="auto"/>
        <w:ind w:left="0" w:firstLine="0"/>
        <w:contextualSpacing w:val="0"/>
        <w:jc w:val="both"/>
        <w:rPr>
          <w:rFonts w:asciiTheme="minorHAnsi" w:eastAsiaTheme="minorHAnsi" w:hAnsiTheme="minorHAnsi" w:cstheme="minorHAnsi"/>
          <w:sz w:val="16"/>
          <w:szCs w:val="16"/>
          <w:lang w:bidi="hi-IN"/>
        </w:rPr>
      </w:pPr>
      <w:r w:rsidRPr="004B6F1D">
        <w:rPr>
          <w:rFonts w:asciiTheme="minorHAnsi" w:eastAsiaTheme="minorHAnsi" w:hAnsiTheme="minorHAnsi" w:cstheme="minorHAnsi"/>
          <w:sz w:val="16"/>
          <w:szCs w:val="16"/>
          <w:lang w:bidi="hi-IN"/>
        </w:rPr>
        <w:t>An Overview of Ring spinning Variants, National Conference on “Multifacet Paradigm of Textile Industry and Research (TEXCON 2018)”, 9th – 10th March, 2018</w:t>
      </w:r>
    </w:p>
    <w:p w:rsidR="005118AB" w:rsidRPr="004B6F1D" w:rsidRDefault="005118AB" w:rsidP="006A01E2">
      <w:pPr>
        <w:pStyle w:val="ListParagraph"/>
        <w:widowControl w:val="0"/>
        <w:numPr>
          <w:ilvl w:val="0"/>
          <w:numId w:val="3"/>
        </w:numPr>
        <w:autoSpaceDE w:val="0"/>
        <w:autoSpaceDN w:val="0"/>
        <w:adjustRightInd w:val="0"/>
        <w:spacing w:after="120" w:line="240" w:lineRule="auto"/>
        <w:ind w:left="0" w:firstLine="0"/>
        <w:contextualSpacing w:val="0"/>
        <w:jc w:val="both"/>
        <w:rPr>
          <w:rFonts w:asciiTheme="minorHAnsi" w:eastAsiaTheme="minorHAnsi" w:hAnsiTheme="minorHAnsi" w:cstheme="minorHAnsi"/>
          <w:sz w:val="16"/>
          <w:szCs w:val="16"/>
          <w:lang w:bidi="hi-IN"/>
        </w:rPr>
      </w:pPr>
      <w:r w:rsidRPr="004B6F1D">
        <w:rPr>
          <w:rFonts w:asciiTheme="minorHAnsi" w:eastAsiaTheme="minorHAnsi" w:hAnsiTheme="minorHAnsi" w:cstheme="minorHAnsi"/>
          <w:sz w:val="16"/>
          <w:szCs w:val="16"/>
          <w:lang w:bidi="hi-IN"/>
        </w:rPr>
        <w:t>Innovation in polymers and fibres for active sportswear, National Conference on FASHION APPAREL &amp; TEXTILE (NCFAT 18) Theme: Innovation &amp; Entrepreneurship A path for growth of Fashion &amp; Textile Industry, Amity School of Fashion Technology, AUUP, 27th March, 2018, 35 – 38, Amal Chowdhury (ISBN: 978-93-86238-51-1)</w:t>
      </w:r>
    </w:p>
    <w:p w:rsidR="00B1704E" w:rsidRPr="004B6F1D" w:rsidRDefault="00B1704E" w:rsidP="006A01E2">
      <w:pPr>
        <w:spacing w:after="120" w:line="240" w:lineRule="auto"/>
        <w:jc w:val="both"/>
        <w:rPr>
          <w:rFonts w:cstheme="minorHAnsi"/>
          <w:sz w:val="16"/>
          <w:szCs w:val="16"/>
        </w:rPr>
      </w:pPr>
    </w:p>
    <w:p w:rsidR="000A5257" w:rsidRPr="004B6F1D" w:rsidRDefault="00726087" w:rsidP="006A01E2">
      <w:pPr>
        <w:spacing w:after="120" w:line="240" w:lineRule="auto"/>
        <w:jc w:val="both"/>
        <w:rPr>
          <w:rFonts w:cstheme="minorHAnsi"/>
          <w:b/>
          <w:bCs/>
          <w:sz w:val="16"/>
          <w:szCs w:val="16"/>
          <w:u w:val="single"/>
        </w:rPr>
      </w:pPr>
      <w:r w:rsidRPr="004B6F1D">
        <w:rPr>
          <w:rFonts w:cstheme="minorHAnsi"/>
          <w:b/>
          <w:bCs/>
          <w:sz w:val="16"/>
          <w:szCs w:val="16"/>
          <w:u w:val="single"/>
        </w:rPr>
        <w:t>Sh. Amit Madhu</w:t>
      </w:r>
    </w:p>
    <w:p w:rsidR="00726087" w:rsidRPr="004B6F1D" w:rsidRDefault="00726087" w:rsidP="00726087">
      <w:pPr>
        <w:tabs>
          <w:tab w:val="left" w:pos="426"/>
        </w:tabs>
        <w:spacing w:after="120" w:line="240" w:lineRule="auto"/>
        <w:jc w:val="both"/>
        <w:rPr>
          <w:rFonts w:cstheme="minorHAnsi"/>
          <w:sz w:val="16"/>
          <w:szCs w:val="16"/>
        </w:rPr>
      </w:pPr>
      <w:r w:rsidRPr="004B6F1D">
        <w:rPr>
          <w:rFonts w:cstheme="minorHAnsi"/>
          <w:sz w:val="16"/>
          <w:szCs w:val="16"/>
        </w:rPr>
        <w:t>Publications</w:t>
      </w:r>
    </w:p>
    <w:p w:rsidR="00726087" w:rsidRPr="004B6F1D" w:rsidRDefault="00726087" w:rsidP="00726087">
      <w:pPr>
        <w:pStyle w:val="ListParagraph"/>
        <w:numPr>
          <w:ilvl w:val="0"/>
          <w:numId w:val="4"/>
        </w:numPr>
        <w:tabs>
          <w:tab w:val="left" w:pos="720"/>
        </w:tabs>
        <w:spacing w:after="120" w:line="240" w:lineRule="auto"/>
        <w:jc w:val="both"/>
        <w:rPr>
          <w:rFonts w:asciiTheme="minorHAnsi" w:eastAsiaTheme="minorHAnsi" w:hAnsiTheme="minorHAnsi" w:cstheme="minorHAnsi"/>
          <w:sz w:val="16"/>
          <w:szCs w:val="16"/>
          <w:lang w:bidi="hi-IN"/>
        </w:rPr>
      </w:pPr>
      <w:r w:rsidRPr="004B6F1D">
        <w:rPr>
          <w:rFonts w:asciiTheme="minorHAnsi" w:eastAsiaTheme="minorHAnsi" w:hAnsiTheme="minorHAnsi" w:cstheme="minorHAnsi"/>
          <w:sz w:val="16"/>
          <w:szCs w:val="16"/>
          <w:lang w:bidi="hi-IN"/>
        </w:rPr>
        <w:t xml:space="preserve">Amit Madhu &amp; J N Chakraborty; Recover &amp; reuse of α- amylase enzyme for cotton fabric desizing using immobilization, Research Journal of Textile &amp; Apparel, https://doi.org/10.1108/RJTA-12-2017-0052  </w:t>
      </w:r>
    </w:p>
    <w:p w:rsidR="00726087" w:rsidRPr="004B6F1D" w:rsidRDefault="00726087" w:rsidP="00726087">
      <w:pPr>
        <w:pStyle w:val="NoSpacing"/>
        <w:numPr>
          <w:ilvl w:val="0"/>
          <w:numId w:val="4"/>
        </w:numPr>
        <w:spacing w:after="120"/>
        <w:jc w:val="both"/>
        <w:rPr>
          <w:rFonts w:asciiTheme="minorHAnsi" w:eastAsiaTheme="minorHAnsi" w:hAnsiTheme="minorHAnsi" w:cstheme="minorHAnsi"/>
          <w:sz w:val="16"/>
          <w:szCs w:val="16"/>
          <w:lang w:val="en-US" w:eastAsia="en-US" w:bidi="hi-IN"/>
        </w:rPr>
      </w:pPr>
      <w:r w:rsidRPr="004B6F1D">
        <w:rPr>
          <w:rFonts w:asciiTheme="minorHAnsi" w:eastAsiaTheme="minorHAnsi" w:hAnsiTheme="minorHAnsi" w:cstheme="minorHAnsi"/>
          <w:sz w:val="16"/>
          <w:szCs w:val="16"/>
          <w:lang w:val="en-US" w:eastAsia="en-US" w:bidi="hi-IN"/>
        </w:rPr>
        <w:t>A K Patra, Amit Madhu &amp; Neeraj Bala; Enzyme washing of indigo and sulphur dyed denim; Fashion &amp; Textiles, 2018, 5:3,  https://doi.org/10.1186/s40691-017-0126-9</w:t>
      </w:r>
    </w:p>
    <w:p w:rsidR="00726087" w:rsidRPr="004B6F1D" w:rsidRDefault="00726087" w:rsidP="00726087">
      <w:pPr>
        <w:pStyle w:val="NoSpacing"/>
        <w:numPr>
          <w:ilvl w:val="0"/>
          <w:numId w:val="4"/>
        </w:numPr>
        <w:spacing w:after="120"/>
        <w:jc w:val="both"/>
        <w:rPr>
          <w:rFonts w:asciiTheme="minorHAnsi" w:eastAsiaTheme="minorHAnsi" w:hAnsiTheme="minorHAnsi" w:cstheme="minorHAnsi"/>
          <w:sz w:val="16"/>
          <w:szCs w:val="16"/>
          <w:lang w:val="en-US" w:eastAsia="en-US" w:bidi="hi-IN"/>
        </w:rPr>
      </w:pPr>
      <w:r w:rsidRPr="004B6F1D">
        <w:rPr>
          <w:rFonts w:asciiTheme="minorHAnsi" w:eastAsiaTheme="minorHAnsi" w:hAnsiTheme="minorHAnsi" w:cstheme="minorHAnsi"/>
          <w:sz w:val="16"/>
          <w:szCs w:val="16"/>
          <w:lang w:val="en-US" w:eastAsia="en-US" w:bidi="hi-IN"/>
        </w:rPr>
        <w:t>Amit Madhu &amp; J N Chakraborty; Developments in application of enzymes for textile processing, Journal of Cleaner Production, 2017, Vol-145, 114-133; http://dx.doi.org/10.1016/j.jclepro.2017.01.013</w:t>
      </w:r>
    </w:p>
    <w:p w:rsidR="00726087" w:rsidRPr="004B6F1D" w:rsidRDefault="00726087" w:rsidP="00726087">
      <w:pPr>
        <w:pStyle w:val="NoSpacing"/>
        <w:numPr>
          <w:ilvl w:val="0"/>
          <w:numId w:val="4"/>
        </w:numPr>
        <w:spacing w:after="120"/>
        <w:jc w:val="both"/>
        <w:rPr>
          <w:rFonts w:asciiTheme="minorHAnsi" w:eastAsiaTheme="minorHAnsi" w:hAnsiTheme="minorHAnsi" w:cstheme="minorHAnsi"/>
          <w:sz w:val="16"/>
          <w:szCs w:val="16"/>
          <w:lang w:val="en-US" w:eastAsia="en-US" w:bidi="hi-IN"/>
        </w:rPr>
      </w:pPr>
      <w:r w:rsidRPr="004B6F1D">
        <w:rPr>
          <w:rFonts w:asciiTheme="minorHAnsi" w:eastAsiaTheme="minorHAnsi" w:hAnsiTheme="minorHAnsi" w:cstheme="minorHAnsi"/>
          <w:sz w:val="16"/>
          <w:szCs w:val="16"/>
          <w:lang w:val="en-US" w:eastAsia="en-US" w:bidi="hi-IN"/>
        </w:rPr>
        <w:t>Amit Madhu &amp; A K Patra; KMnO4 Pre-treatment of Linen, Journal of Textile Institute, 2014, Vol-105, Issue-5, 520-527.</w:t>
      </w:r>
    </w:p>
    <w:p w:rsidR="00726087" w:rsidRPr="004B6F1D" w:rsidRDefault="00726087" w:rsidP="00726087">
      <w:pPr>
        <w:pStyle w:val="NoSpacing"/>
        <w:numPr>
          <w:ilvl w:val="0"/>
          <w:numId w:val="4"/>
        </w:numPr>
        <w:spacing w:after="120"/>
        <w:jc w:val="both"/>
        <w:rPr>
          <w:rFonts w:asciiTheme="minorHAnsi" w:eastAsiaTheme="minorHAnsi" w:hAnsiTheme="minorHAnsi" w:cstheme="minorHAnsi"/>
          <w:sz w:val="16"/>
          <w:szCs w:val="16"/>
          <w:lang w:val="en-US" w:eastAsia="en-US" w:bidi="hi-IN"/>
        </w:rPr>
      </w:pPr>
      <w:r w:rsidRPr="004B6F1D">
        <w:rPr>
          <w:rFonts w:asciiTheme="minorHAnsi" w:eastAsiaTheme="minorHAnsi" w:hAnsiTheme="minorHAnsi" w:cstheme="minorHAnsi"/>
          <w:sz w:val="16"/>
          <w:szCs w:val="16"/>
          <w:lang w:val="en-US" w:eastAsia="en-US" w:bidi="hi-IN"/>
        </w:rPr>
        <w:t>mit Madhu &amp; Biswajit Saha; Sulphur Dyeing with optimized Reducing Sugars, Asian Dyers, 2013, Vol-10, No-5, 45-53.</w:t>
      </w:r>
    </w:p>
    <w:p w:rsidR="00726087" w:rsidRPr="004B6F1D" w:rsidRDefault="00726087" w:rsidP="00726087">
      <w:pPr>
        <w:pStyle w:val="NoSpacing"/>
        <w:numPr>
          <w:ilvl w:val="0"/>
          <w:numId w:val="4"/>
        </w:numPr>
        <w:spacing w:after="120"/>
        <w:jc w:val="both"/>
        <w:rPr>
          <w:rFonts w:asciiTheme="minorHAnsi" w:eastAsiaTheme="minorHAnsi" w:hAnsiTheme="minorHAnsi" w:cstheme="minorHAnsi"/>
          <w:sz w:val="16"/>
          <w:szCs w:val="16"/>
          <w:lang w:val="en-US" w:eastAsia="en-US" w:bidi="hi-IN"/>
        </w:rPr>
      </w:pPr>
      <w:r w:rsidRPr="004B6F1D">
        <w:rPr>
          <w:rFonts w:asciiTheme="minorHAnsi" w:eastAsiaTheme="minorHAnsi" w:hAnsiTheme="minorHAnsi" w:cstheme="minorHAnsi"/>
          <w:sz w:val="16"/>
          <w:szCs w:val="16"/>
          <w:lang w:val="en-US" w:eastAsia="en-US" w:bidi="hi-IN"/>
        </w:rPr>
        <w:t>Amit Madhu &amp; Gurpreet Singh; Sulphur dyeing using Non-sulphide Reducing Agents, 2012, Journal of Textile Apparel &amp; Textile Management, Vol-7, Issue-4, 1-13.</w:t>
      </w:r>
    </w:p>
    <w:p w:rsidR="00726087" w:rsidRPr="004B6F1D" w:rsidRDefault="00726087" w:rsidP="00726087">
      <w:pPr>
        <w:pStyle w:val="NoSpacing"/>
        <w:spacing w:after="120"/>
        <w:ind w:left="720"/>
        <w:jc w:val="both"/>
        <w:rPr>
          <w:rFonts w:asciiTheme="minorHAnsi" w:eastAsiaTheme="minorHAnsi" w:hAnsiTheme="minorHAnsi" w:cstheme="minorHAnsi"/>
          <w:sz w:val="16"/>
          <w:szCs w:val="16"/>
          <w:lang w:val="en-US" w:eastAsia="en-US" w:bidi="hi-IN"/>
        </w:rPr>
      </w:pPr>
    </w:p>
    <w:p w:rsidR="0096758E" w:rsidRPr="004B6F1D" w:rsidRDefault="0096758E" w:rsidP="0096758E">
      <w:pPr>
        <w:pStyle w:val="Heading1"/>
        <w:spacing w:before="0" w:after="120" w:line="240" w:lineRule="auto"/>
        <w:rPr>
          <w:rFonts w:asciiTheme="minorHAnsi" w:eastAsiaTheme="minorHAnsi" w:hAnsiTheme="minorHAnsi" w:cstheme="minorHAnsi"/>
          <w:b w:val="0"/>
          <w:bCs w:val="0"/>
          <w:color w:val="auto"/>
          <w:kern w:val="0"/>
          <w:sz w:val="16"/>
          <w:szCs w:val="16"/>
          <w:lang w:val="en-US" w:eastAsia="en-US" w:bidi="hi-IN"/>
        </w:rPr>
      </w:pPr>
      <w:r w:rsidRPr="004B6F1D">
        <w:rPr>
          <w:rFonts w:asciiTheme="minorHAnsi" w:eastAsiaTheme="minorHAnsi" w:hAnsiTheme="minorHAnsi" w:cstheme="minorHAnsi"/>
          <w:b w:val="0"/>
          <w:bCs w:val="0"/>
          <w:color w:val="auto"/>
          <w:kern w:val="0"/>
          <w:sz w:val="16"/>
          <w:szCs w:val="16"/>
          <w:lang w:val="en-US" w:eastAsia="en-US" w:bidi="hi-IN"/>
        </w:rPr>
        <w:t xml:space="preserve">Dr. </w:t>
      </w:r>
      <w:hyperlink r:id="rId6" w:anchor="!" w:history="1">
        <w:r w:rsidRPr="004B6F1D">
          <w:rPr>
            <w:rFonts w:asciiTheme="minorHAnsi" w:eastAsiaTheme="minorHAnsi" w:hAnsiTheme="minorHAnsi" w:cstheme="minorHAnsi"/>
            <w:bCs w:val="0"/>
            <w:kern w:val="0"/>
            <w:sz w:val="16"/>
            <w:szCs w:val="16"/>
            <w:lang w:val="en-US" w:eastAsia="en-US" w:bidi="hi-IN"/>
          </w:rPr>
          <w:t>Amandeep Kaur</w:t>
        </w:r>
      </w:hyperlink>
      <w:r w:rsidRPr="004B6F1D">
        <w:rPr>
          <w:rFonts w:asciiTheme="minorHAnsi" w:eastAsiaTheme="minorHAnsi" w:hAnsiTheme="minorHAnsi" w:cstheme="minorHAnsi"/>
          <w:b w:val="0"/>
          <w:bCs w:val="0"/>
          <w:color w:val="auto"/>
          <w:kern w:val="0"/>
          <w:sz w:val="16"/>
          <w:szCs w:val="16"/>
          <w:lang w:val="en-US" w:eastAsia="en-US" w:bidi="hi-IN"/>
        </w:rPr>
        <w:t xml:space="preserve">       </w:t>
      </w:r>
    </w:p>
    <w:p w:rsidR="0096758E" w:rsidRPr="004B6F1D" w:rsidRDefault="0096758E" w:rsidP="0096758E">
      <w:pPr>
        <w:pStyle w:val="Heading1"/>
        <w:spacing w:before="0" w:after="120" w:line="240" w:lineRule="auto"/>
        <w:rPr>
          <w:rFonts w:asciiTheme="minorHAnsi" w:eastAsiaTheme="minorHAnsi" w:hAnsiTheme="minorHAnsi" w:cstheme="minorHAnsi"/>
          <w:b w:val="0"/>
          <w:bCs w:val="0"/>
          <w:color w:val="auto"/>
          <w:kern w:val="0"/>
          <w:sz w:val="16"/>
          <w:szCs w:val="16"/>
          <w:lang w:val="en-US" w:eastAsia="en-US" w:bidi="hi-IN"/>
        </w:rPr>
      </w:pPr>
      <w:r w:rsidRPr="004B6F1D">
        <w:rPr>
          <w:rFonts w:asciiTheme="minorHAnsi" w:eastAsiaTheme="minorHAnsi" w:hAnsiTheme="minorHAnsi" w:cstheme="minorHAnsi"/>
          <w:b w:val="0"/>
          <w:bCs w:val="0"/>
          <w:color w:val="auto"/>
          <w:kern w:val="0"/>
          <w:sz w:val="16"/>
          <w:szCs w:val="16"/>
          <w:lang w:val="en-US" w:eastAsia="en-US" w:bidi="hi-IN"/>
        </w:rPr>
        <w:t>Publications afterwards 2012</w:t>
      </w:r>
    </w:p>
    <w:p w:rsidR="0096758E" w:rsidRPr="004B6F1D" w:rsidRDefault="004B6F1D" w:rsidP="0096758E">
      <w:pPr>
        <w:pStyle w:val="Heading1"/>
        <w:numPr>
          <w:ilvl w:val="0"/>
          <w:numId w:val="5"/>
        </w:numPr>
        <w:spacing w:before="0" w:after="120" w:line="240" w:lineRule="auto"/>
        <w:rPr>
          <w:rFonts w:asciiTheme="minorHAnsi" w:eastAsiaTheme="minorHAnsi" w:hAnsiTheme="minorHAnsi" w:cstheme="minorHAnsi"/>
          <w:b w:val="0"/>
          <w:bCs w:val="0"/>
          <w:color w:val="auto"/>
          <w:kern w:val="0"/>
          <w:sz w:val="16"/>
          <w:szCs w:val="16"/>
          <w:lang w:val="en-US" w:eastAsia="en-US" w:bidi="hi-IN"/>
        </w:rPr>
      </w:pPr>
      <w:hyperlink r:id="rId7" w:anchor="!" w:history="1">
        <w:r w:rsidR="0096758E" w:rsidRPr="004B6F1D">
          <w:rPr>
            <w:rFonts w:asciiTheme="minorHAnsi" w:eastAsiaTheme="minorHAnsi" w:hAnsiTheme="minorHAnsi" w:cstheme="minorHAnsi"/>
            <w:bCs w:val="0"/>
            <w:kern w:val="0"/>
            <w:sz w:val="16"/>
            <w:szCs w:val="16"/>
            <w:lang w:val="en-US" w:eastAsia="en-US" w:bidi="hi-IN"/>
          </w:rPr>
          <w:t>Amandeep Kaur</w:t>
        </w:r>
      </w:hyperlink>
      <w:bookmarkStart w:id="0" w:name="bau2"/>
      <w:r w:rsidR="0096758E" w:rsidRPr="004B6F1D">
        <w:rPr>
          <w:rFonts w:asciiTheme="minorHAnsi" w:eastAsiaTheme="minorHAnsi" w:hAnsiTheme="minorHAnsi" w:cstheme="minorHAnsi"/>
          <w:b w:val="0"/>
          <w:bCs w:val="0"/>
          <w:color w:val="auto"/>
          <w:kern w:val="0"/>
          <w:sz w:val="16"/>
          <w:szCs w:val="16"/>
          <w:lang w:val="en-US" w:eastAsia="en-US" w:bidi="hi-IN"/>
        </w:rPr>
        <w:t xml:space="preserve">, </w:t>
      </w:r>
      <w:hyperlink r:id="rId8" w:anchor="!" w:history="1">
        <w:r w:rsidR="0096758E" w:rsidRPr="004B6F1D">
          <w:rPr>
            <w:rFonts w:asciiTheme="minorHAnsi" w:eastAsiaTheme="minorHAnsi" w:hAnsiTheme="minorHAnsi" w:cstheme="minorHAnsi"/>
            <w:bCs w:val="0"/>
            <w:kern w:val="0"/>
            <w:sz w:val="16"/>
            <w:szCs w:val="16"/>
            <w:lang w:val="en-US" w:eastAsia="en-US" w:bidi="hi-IN"/>
          </w:rPr>
          <w:t>J.N.Chakraborty</w:t>
        </w:r>
      </w:hyperlink>
      <w:bookmarkEnd w:id="0"/>
      <w:r w:rsidR="0096758E" w:rsidRPr="004B6F1D">
        <w:rPr>
          <w:rFonts w:asciiTheme="minorHAnsi" w:eastAsiaTheme="minorHAnsi" w:hAnsiTheme="minorHAnsi" w:cstheme="minorHAnsi"/>
          <w:b w:val="0"/>
          <w:bCs w:val="0"/>
          <w:color w:val="auto"/>
          <w:kern w:val="0"/>
          <w:sz w:val="16"/>
          <w:szCs w:val="16"/>
          <w:lang w:val="en-US" w:eastAsia="en-US" w:bidi="hi-IN"/>
        </w:rPr>
        <w:t xml:space="preserve">, </w:t>
      </w:r>
      <w:r w:rsidR="0096758E" w:rsidRPr="004B6F1D">
        <w:rPr>
          <w:rFonts w:asciiTheme="minorHAnsi" w:eastAsiaTheme="minorHAnsi" w:hAnsiTheme="minorHAnsi" w:cstheme="minorHAnsi"/>
          <w:bCs w:val="0"/>
          <w:kern w:val="0"/>
          <w:sz w:val="16"/>
          <w:szCs w:val="16"/>
          <w:lang w:val="en-US" w:eastAsia="en-US" w:bidi="hi-IN"/>
        </w:rPr>
        <w:t>Controlled eco-friendly shrink-resist finishing of wool using bromelain</w:t>
      </w:r>
      <w:bookmarkStart w:id="1" w:name="bau1"/>
      <w:r w:rsidR="0096758E" w:rsidRPr="004B6F1D">
        <w:rPr>
          <w:rFonts w:asciiTheme="minorHAnsi" w:eastAsiaTheme="minorHAnsi" w:hAnsiTheme="minorHAnsi" w:cstheme="minorHAnsi"/>
          <w:bCs w:val="0"/>
          <w:kern w:val="0"/>
          <w:sz w:val="16"/>
          <w:szCs w:val="16"/>
          <w:lang w:val="en-US" w:eastAsia="en-US" w:bidi="hi-IN"/>
        </w:rPr>
        <w:t xml:space="preserve"> ,</w:t>
      </w:r>
      <w:bookmarkEnd w:id="1"/>
      <w:r w:rsidR="0096758E" w:rsidRPr="004B6F1D">
        <w:rPr>
          <w:rFonts w:asciiTheme="minorHAnsi" w:eastAsiaTheme="minorHAnsi" w:hAnsiTheme="minorHAnsi" w:cstheme="minorHAnsi"/>
          <w:b w:val="0"/>
          <w:bCs w:val="0"/>
          <w:color w:val="auto"/>
          <w:kern w:val="0"/>
          <w:sz w:val="16"/>
          <w:szCs w:val="16"/>
          <w:lang w:val="en-US" w:eastAsia="en-US" w:bidi="hi-IN"/>
        </w:rPr>
        <w:fldChar w:fldCharType="begin"/>
      </w:r>
      <w:r w:rsidR="0096758E" w:rsidRPr="004B6F1D">
        <w:rPr>
          <w:rFonts w:asciiTheme="minorHAnsi" w:eastAsiaTheme="minorHAnsi" w:hAnsiTheme="minorHAnsi" w:cstheme="minorHAnsi"/>
          <w:b w:val="0"/>
          <w:bCs w:val="0"/>
          <w:color w:val="auto"/>
          <w:kern w:val="0"/>
          <w:sz w:val="16"/>
          <w:szCs w:val="16"/>
          <w:lang w:val="en-US" w:eastAsia="en-US" w:bidi="hi-IN"/>
        </w:rPr>
        <w:instrText xml:space="preserve"> HYPERLINK "https://www.sciencedirect.com/science/journal/09596526/108/part/PA" \o "Go to table of contents for this volume/issue" </w:instrText>
      </w:r>
      <w:r w:rsidR="0096758E" w:rsidRPr="004B6F1D">
        <w:rPr>
          <w:rFonts w:asciiTheme="minorHAnsi" w:eastAsiaTheme="minorHAnsi" w:hAnsiTheme="minorHAnsi" w:cstheme="minorHAnsi"/>
          <w:b w:val="0"/>
          <w:bCs w:val="0"/>
          <w:color w:val="auto"/>
          <w:kern w:val="0"/>
          <w:sz w:val="16"/>
          <w:szCs w:val="16"/>
          <w:lang w:val="en-US" w:eastAsia="en-US" w:bidi="hi-IN"/>
        </w:rPr>
        <w:fldChar w:fldCharType="separate"/>
      </w:r>
      <w:r w:rsidR="0096758E" w:rsidRPr="004B6F1D">
        <w:rPr>
          <w:rFonts w:asciiTheme="minorHAnsi" w:eastAsiaTheme="minorHAnsi" w:hAnsiTheme="minorHAnsi" w:cstheme="minorHAnsi"/>
          <w:bCs w:val="0"/>
          <w:kern w:val="0"/>
          <w:sz w:val="16"/>
          <w:szCs w:val="16"/>
          <w:lang w:val="en-US" w:eastAsia="en-US" w:bidi="hi-IN"/>
        </w:rPr>
        <w:t>Volume 108, Part A</w:t>
      </w:r>
      <w:r w:rsidR="0096758E" w:rsidRPr="004B6F1D">
        <w:rPr>
          <w:rFonts w:asciiTheme="minorHAnsi" w:eastAsiaTheme="minorHAnsi" w:hAnsiTheme="minorHAnsi" w:cstheme="minorHAnsi"/>
          <w:b w:val="0"/>
          <w:bCs w:val="0"/>
          <w:color w:val="auto"/>
          <w:kern w:val="0"/>
          <w:sz w:val="16"/>
          <w:szCs w:val="16"/>
          <w:lang w:val="en-US" w:eastAsia="en-US" w:bidi="hi-IN"/>
        </w:rPr>
        <w:fldChar w:fldCharType="end"/>
      </w:r>
      <w:r w:rsidR="0096758E" w:rsidRPr="004B6F1D">
        <w:rPr>
          <w:rFonts w:asciiTheme="minorHAnsi" w:eastAsiaTheme="minorHAnsi" w:hAnsiTheme="minorHAnsi" w:cstheme="minorHAnsi"/>
          <w:b w:val="0"/>
          <w:bCs w:val="0"/>
          <w:color w:val="auto"/>
          <w:kern w:val="0"/>
          <w:sz w:val="16"/>
          <w:szCs w:val="16"/>
          <w:lang w:val="en-US" w:eastAsia="en-US" w:bidi="hi-IN"/>
        </w:rPr>
        <w:t>, 1 December 2015, Pages 503-513</w:t>
      </w:r>
    </w:p>
    <w:p w:rsidR="0096758E" w:rsidRPr="004B6F1D" w:rsidRDefault="004B6F1D" w:rsidP="004626C6">
      <w:pPr>
        <w:pStyle w:val="ListParagraph"/>
        <w:numPr>
          <w:ilvl w:val="0"/>
          <w:numId w:val="5"/>
        </w:numPr>
        <w:shd w:val="clear" w:color="auto" w:fill="FFFFFF"/>
        <w:spacing w:after="120" w:line="240" w:lineRule="auto"/>
        <w:jc w:val="both"/>
        <w:rPr>
          <w:rFonts w:cstheme="minorHAnsi"/>
          <w:sz w:val="16"/>
          <w:szCs w:val="16"/>
        </w:rPr>
      </w:pPr>
      <w:hyperlink r:id="rId9" w:history="1">
        <w:r w:rsidR="0096758E" w:rsidRPr="004B6F1D">
          <w:rPr>
            <w:rFonts w:asciiTheme="minorHAnsi" w:eastAsiaTheme="minorHAnsi" w:hAnsiTheme="minorHAnsi" w:cstheme="minorHAnsi"/>
            <w:sz w:val="16"/>
            <w:szCs w:val="16"/>
            <w:lang w:bidi="hi-IN"/>
          </w:rPr>
          <w:t>Amandeep Kaur</w:t>
        </w:r>
      </w:hyperlink>
      <w:r w:rsidR="0096758E" w:rsidRPr="004B6F1D">
        <w:rPr>
          <w:rFonts w:asciiTheme="minorHAnsi" w:eastAsiaTheme="minorHAnsi" w:hAnsiTheme="minorHAnsi" w:cstheme="minorHAnsi"/>
          <w:sz w:val="16"/>
          <w:szCs w:val="16"/>
          <w:lang w:bidi="hi-IN"/>
        </w:rPr>
        <w:t xml:space="preserve"> and </w:t>
      </w:r>
      <w:hyperlink r:id="rId10" w:history="1">
        <w:r w:rsidR="0096758E" w:rsidRPr="004B6F1D">
          <w:rPr>
            <w:rFonts w:asciiTheme="minorHAnsi" w:eastAsiaTheme="minorHAnsi" w:hAnsiTheme="minorHAnsi" w:cstheme="minorHAnsi"/>
            <w:sz w:val="16"/>
            <w:szCs w:val="16"/>
            <w:lang w:bidi="hi-IN"/>
          </w:rPr>
          <w:t>J. N. Chakraborty</w:t>
        </w:r>
      </w:hyperlink>
      <w:r w:rsidR="0096758E" w:rsidRPr="004B6F1D">
        <w:rPr>
          <w:rFonts w:asciiTheme="minorHAnsi" w:eastAsiaTheme="minorHAnsi" w:hAnsiTheme="minorHAnsi" w:cstheme="minorHAnsi"/>
          <w:sz w:val="16"/>
          <w:szCs w:val="16"/>
          <w:lang w:bidi="hi-IN"/>
        </w:rPr>
        <w:t>, Optimization of Bromelain Treatment pH with Wool for Antifelting and Reduced Pilling Behaviour: Objective Assessment Approach Journal of Textiles, Volume 2015, Article ID 230879, 7 pages</w:t>
      </w:r>
    </w:p>
    <w:p w:rsidR="0096758E" w:rsidRPr="004B6F1D" w:rsidRDefault="004B6F1D" w:rsidP="0096758E">
      <w:pPr>
        <w:pStyle w:val="ListParagraph"/>
        <w:numPr>
          <w:ilvl w:val="0"/>
          <w:numId w:val="5"/>
        </w:numPr>
        <w:spacing w:after="120" w:line="240" w:lineRule="auto"/>
        <w:jc w:val="both"/>
        <w:rPr>
          <w:rFonts w:asciiTheme="minorHAnsi" w:eastAsiaTheme="minorHAnsi" w:hAnsiTheme="minorHAnsi" w:cstheme="minorHAnsi"/>
          <w:sz w:val="16"/>
          <w:szCs w:val="16"/>
          <w:lang w:bidi="hi-IN"/>
        </w:rPr>
      </w:pPr>
      <w:hyperlink r:id="rId11" w:history="1">
        <w:r w:rsidR="0096758E" w:rsidRPr="004B6F1D">
          <w:rPr>
            <w:rFonts w:asciiTheme="minorHAnsi" w:eastAsiaTheme="minorHAnsi" w:hAnsiTheme="minorHAnsi" w:cstheme="minorHAnsi"/>
            <w:sz w:val="16"/>
            <w:szCs w:val="16"/>
            <w:lang w:bidi="hi-IN"/>
          </w:rPr>
          <w:t>Amandeep Kaur Department of Textile Technology, National Institute of Technology, Jalandhar, Punjab, India</w:t>
        </w:r>
      </w:hyperlink>
      <w:r w:rsidR="0096758E" w:rsidRPr="004B6F1D">
        <w:rPr>
          <w:rFonts w:asciiTheme="minorHAnsi" w:eastAsiaTheme="minorHAnsi" w:hAnsiTheme="minorHAnsi" w:cstheme="minorHAnsi"/>
          <w:sz w:val="16"/>
          <w:szCs w:val="16"/>
          <w:lang w:bidi="hi-IN"/>
        </w:rPr>
        <w:t xml:space="preserve">, </w:t>
      </w:r>
      <w:hyperlink r:id="rId12" w:history="1">
        <w:r w:rsidR="0096758E" w:rsidRPr="004B6F1D">
          <w:rPr>
            <w:rFonts w:asciiTheme="minorHAnsi" w:eastAsiaTheme="minorHAnsi" w:hAnsiTheme="minorHAnsi" w:cstheme="minorHAnsi"/>
            <w:sz w:val="16"/>
            <w:szCs w:val="16"/>
            <w:lang w:bidi="hi-IN"/>
          </w:rPr>
          <w:t>J. N. Chakraborty Department of Textile Technology, National Institute of Technology, Jalandhar, Punjab, IndiaCorrespondenceChakrabortyjn@gmail.com</w:t>
        </w:r>
        <w:r w:rsidR="0096758E" w:rsidRPr="004B6F1D">
          <w:rPr>
            <w:rFonts w:asciiTheme="minorHAnsi" w:eastAsiaTheme="minorHAnsi" w:hAnsiTheme="minorHAnsi" w:cstheme="minorHAnsi"/>
            <w:sz w:val="16"/>
            <w:szCs w:val="16"/>
            <w:lang w:bidi="hi-IN"/>
          </w:rPr>
          <w:br/>
        </w:r>
      </w:hyperlink>
      <w:r w:rsidR="0096758E" w:rsidRPr="004B6F1D">
        <w:rPr>
          <w:rFonts w:asciiTheme="minorHAnsi" w:eastAsiaTheme="minorHAnsi" w:hAnsiTheme="minorHAnsi" w:cstheme="minorHAnsi"/>
          <w:sz w:val="16"/>
          <w:szCs w:val="16"/>
          <w:lang w:bidi="hi-IN"/>
        </w:rPr>
        <w:t xml:space="preserve"> &amp; </w:t>
      </w:r>
      <w:hyperlink r:id="rId13" w:history="1">
        <w:r w:rsidR="0096758E" w:rsidRPr="004B6F1D">
          <w:rPr>
            <w:rFonts w:asciiTheme="minorHAnsi" w:eastAsiaTheme="minorHAnsi" w:hAnsiTheme="minorHAnsi" w:cstheme="minorHAnsi"/>
            <w:sz w:val="16"/>
            <w:szCs w:val="16"/>
            <w:lang w:bidi="hi-IN"/>
          </w:rPr>
          <w:t>Kashyap Kumar Dubey Department of Biotechnology, University Institute Engineering and Technology, M.D. University Rohtak, Haryana, India</w:t>
        </w:r>
      </w:hyperlink>
      <w:r w:rsidR="0096758E" w:rsidRPr="004B6F1D">
        <w:rPr>
          <w:rFonts w:asciiTheme="minorHAnsi" w:eastAsiaTheme="minorHAnsi" w:hAnsiTheme="minorHAnsi" w:cstheme="minorHAnsi"/>
          <w:sz w:val="16"/>
          <w:szCs w:val="16"/>
          <w:lang w:bidi="hi-IN"/>
        </w:rPr>
        <w:t xml:space="preserve"> , Enzymatic Functionalization of Wool for Felting Shrink-Resistance, </w:t>
      </w:r>
      <w:hyperlink r:id="rId14" w:history="1">
        <w:r w:rsidR="0096758E" w:rsidRPr="004B6F1D">
          <w:rPr>
            <w:rFonts w:asciiTheme="minorHAnsi" w:eastAsiaTheme="minorHAnsi" w:hAnsiTheme="minorHAnsi" w:cstheme="minorHAnsi"/>
            <w:sz w:val="16"/>
            <w:szCs w:val="16"/>
            <w:lang w:bidi="hi-IN"/>
          </w:rPr>
          <w:t xml:space="preserve">Journal of Natural fibers </w:t>
        </w:r>
      </w:hyperlink>
      <w:r w:rsidR="0096758E" w:rsidRPr="004B6F1D">
        <w:rPr>
          <w:rFonts w:asciiTheme="minorHAnsi" w:eastAsiaTheme="minorHAnsi" w:hAnsiTheme="minorHAnsi" w:cstheme="minorHAnsi"/>
          <w:sz w:val="16"/>
          <w:szCs w:val="16"/>
          <w:lang w:bidi="hi-IN"/>
        </w:rPr>
        <w:t xml:space="preserve">, Volume 13, </w:t>
      </w:r>
      <w:hyperlink r:id="rId15" w:history="1">
        <w:r w:rsidR="0096758E" w:rsidRPr="004B6F1D">
          <w:rPr>
            <w:rFonts w:asciiTheme="minorHAnsi" w:eastAsiaTheme="minorHAnsi" w:hAnsiTheme="minorHAnsi" w:cstheme="minorHAnsi"/>
            <w:sz w:val="16"/>
            <w:szCs w:val="16"/>
            <w:lang w:bidi="hi-IN"/>
          </w:rPr>
          <w:t>Issue 4</w:t>
        </w:r>
      </w:hyperlink>
      <w:r w:rsidR="0096758E" w:rsidRPr="004B6F1D">
        <w:rPr>
          <w:rFonts w:asciiTheme="minorHAnsi" w:eastAsiaTheme="minorHAnsi" w:hAnsiTheme="minorHAnsi" w:cstheme="minorHAnsi"/>
          <w:sz w:val="16"/>
          <w:szCs w:val="16"/>
          <w:lang w:bidi="hi-IN"/>
        </w:rPr>
        <w:t xml:space="preserve"> ,2016 </w:t>
      </w:r>
    </w:p>
    <w:p w:rsidR="0096758E" w:rsidRPr="004B6F1D" w:rsidRDefault="0096758E" w:rsidP="0096758E">
      <w:pPr>
        <w:pStyle w:val="ListParagraph"/>
        <w:numPr>
          <w:ilvl w:val="0"/>
          <w:numId w:val="5"/>
        </w:numPr>
        <w:spacing w:after="120" w:line="240" w:lineRule="auto"/>
        <w:jc w:val="both"/>
        <w:rPr>
          <w:rFonts w:asciiTheme="minorHAnsi" w:eastAsiaTheme="minorHAnsi" w:hAnsiTheme="minorHAnsi" w:cstheme="minorHAnsi"/>
          <w:sz w:val="16"/>
          <w:szCs w:val="16"/>
          <w:lang w:bidi="hi-IN"/>
        </w:rPr>
      </w:pPr>
      <w:r w:rsidRPr="004B6F1D">
        <w:rPr>
          <w:rFonts w:asciiTheme="minorHAnsi" w:eastAsiaTheme="minorHAnsi" w:hAnsiTheme="minorHAnsi" w:cstheme="minorHAnsi"/>
          <w:sz w:val="16"/>
          <w:szCs w:val="16"/>
          <w:lang w:bidi="hi-IN"/>
        </w:rPr>
        <w:t>Shelly Khanna, Amandeep Kaur, Effect of process variables on button pull-out strength of buttons, Journal of Textile association, Volume 76, Issue 2, July 2015, 102-106</w:t>
      </w:r>
    </w:p>
    <w:p w:rsidR="0096758E" w:rsidRPr="004B6F1D" w:rsidRDefault="0096758E" w:rsidP="0096758E">
      <w:pPr>
        <w:pStyle w:val="ListParagraph"/>
        <w:numPr>
          <w:ilvl w:val="0"/>
          <w:numId w:val="5"/>
        </w:numPr>
        <w:spacing w:after="120" w:line="240" w:lineRule="auto"/>
        <w:jc w:val="both"/>
        <w:rPr>
          <w:rFonts w:asciiTheme="minorHAnsi" w:eastAsiaTheme="minorHAnsi" w:hAnsiTheme="minorHAnsi" w:cstheme="minorHAnsi"/>
          <w:sz w:val="16"/>
          <w:szCs w:val="16"/>
          <w:lang w:bidi="hi-IN"/>
        </w:rPr>
      </w:pPr>
      <w:r w:rsidRPr="004B6F1D">
        <w:rPr>
          <w:rFonts w:asciiTheme="minorHAnsi" w:eastAsiaTheme="minorHAnsi" w:hAnsiTheme="minorHAnsi" w:cstheme="minorHAnsi"/>
          <w:sz w:val="16"/>
          <w:szCs w:val="16"/>
          <w:lang w:bidi="hi-IN"/>
        </w:rPr>
        <w:t>Shelly Khanna, Amandeep Kaur, Study On Aroma Finish Using Vanillin On Cotton Based Home Textiles, Daffodil International University Journal Of Science And Technology, Volume 10, Issue 1-2, July 2015</w:t>
      </w:r>
    </w:p>
    <w:p w:rsidR="0096758E" w:rsidRPr="004B6F1D" w:rsidRDefault="0096758E" w:rsidP="0096758E">
      <w:pPr>
        <w:pStyle w:val="ListParagraph"/>
        <w:numPr>
          <w:ilvl w:val="0"/>
          <w:numId w:val="5"/>
        </w:numPr>
        <w:shd w:val="clear" w:color="auto" w:fill="FFFFFF"/>
        <w:spacing w:after="120" w:line="240" w:lineRule="auto"/>
        <w:jc w:val="both"/>
        <w:rPr>
          <w:rFonts w:asciiTheme="minorHAnsi" w:eastAsiaTheme="minorHAnsi" w:hAnsiTheme="minorHAnsi" w:cstheme="minorHAnsi"/>
          <w:sz w:val="16"/>
          <w:szCs w:val="16"/>
          <w:lang w:bidi="hi-IN"/>
        </w:rPr>
      </w:pPr>
      <w:r w:rsidRPr="004B6F1D">
        <w:rPr>
          <w:rFonts w:asciiTheme="minorHAnsi" w:eastAsiaTheme="minorHAnsi" w:hAnsiTheme="minorHAnsi" w:cstheme="minorHAnsi"/>
          <w:sz w:val="16"/>
          <w:szCs w:val="16"/>
          <w:lang w:bidi="hi-IN"/>
        </w:rPr>
        <w:t xml:space="preserve">Shelly Khanna, Amandeep Kaur , K.N. Chatterjee, Interactions of Sewing Variables: Effect on the Tensile Properties of Sewing Threads During sewing process, Journal of Textile and Apparel, Technology and Management, </w:t>
      </w:r>
      <w:hyperlink r:id="rId16" w:tgtFrame="_parent" w:history="1">
        <w:r w:rsidRPr="004B6F1D">
          <w:rPr>
            <w:rFonts w:asciiTheme="minorHAnsi" w:eastAsiaTheme="minorHAnsi" w:hAnsiTheme="minorHAnsi" w:cstheme="minorHAnsi"/>
            <w:sz w:val="16"/>
            <w:szCs w:val="16"/>
            <w:lang w:bidi="hi-IN"/>
          </w:rPr>
          <w:t>Vol 9, No 3 (2015)</w:t>
        </w:r>
      </w:hyperlink>
      <w:r w:rsidRPr="004B6F1D">
        <w:rPr>
          <w:rFonts w:asciiTheme="minorHAnsi" w:eastAsiaTheme="minorHAnsi" w:hAnsiTheme="minorHAnsi" w:cstheme="minorHAnsi"/>
          <w:sz w:val="16"/>
          <w:szCs w:val="16"/>
          <w:lang w:bidi="hi-IN"/>
        </w:rPr>
        <w:t xml:space="preserve"> </w:t>
      </w:r>
    </w:p>
    <w:p w:rsidR="00EA35E8" w:rsidRPr="004B6F1D" w:rsidRDefault="00EA35E8" w:rsidP="00EA35E8">
      <w:pPr>
        <w:pStyle w:val="ListParagraph"/>
        <w:rPr>
          <w:b/>
          <w:sz w:val="16"/>
          <w:szCs w:val="16"/>
        </w:rPr>
      </w:pPr>
    </w:p>
    <w:p w:rsidR="00EA35E8" w:rsidRPr="004B6F1D" w:rsidRDefault="00EA35E8" w:rsidP="00EA35E8">
      <w:pPr>
        <w:pStyle w:val="ListParagraph"/>
        <w:rPr>
          <w:rFonts w:asciiTheme="minorHAnsi" w:eastAsiaTheme="minorHAnsi" w:hAnsiTheme="minorHAnsi" w:cstheme="minorHAnsi"/>
          <w:b/>
          <w:bCs/>
          <w:sz w:val="16"/>
          <w:szCs w:val="16"/>
          <w:u w:val="single"/>
          <w:lang w:bidi="hi-IN"/>
        </w:rPr>
      </w:pPr>
      <w:r w:rsidRPr="004B6F1D">
        <w:rPr>
          <w:rFonts w:asciiTheme="minorHAnsi" w:eastAsiaTheme="minorHAnsi" w:hAnsiTheme="minorHAnsi" w:cstheme="minorHAnsi"/>
          <w:b/>
          <w:bCs/>
          <w:sz w:val="16"/>
          <w:szCs w:val="16"/>
          <w:u w:val="single"/>
          <w:lang w:bidi="hi-IN"/>
        </w:rPr>
        <w:t>Dr. SURENDER KUMAR KAUSHIK</w:t>
      </w:r>
    </w:p>
    <w:p w:rsidR="0096758E" w:rsidRPr="004B6F1D" w:rsidRDefault="00EA35E8" w:rsidP="00A275D4">
      <w:pPr>
        <w:pStyle w:val="ListParagraph"/>
        <w:numPr>
          <w:ilvl w:val="0"/>
          <w:numId w:val="6"/>
        </w:numPr>
        <w:shd w:val="clear" w:color="auto" w:fill="FFFFFF"/>
        <w:spacing w:after="120" w:line="240" w:lineRule="auto"/>
        <w:ind w:right="240"/>
        <w:outlineLvl w:val="3"/>
        <w:rPr>
          <w:rFonts w:asciiTheme="minorHAnsi" w:eastAsiaTheme="minorHAnsi" w:hAnsiTheme="minorHAnsi" w:cstheme="minorHAnsi"/>
          <w:sz w:val="16"/>
          <w:szCs w:val="16"/>
          <w:lang w:bidi="hi-IN"/>
        </w:rPr>
      </w:pPr>
      <w:r w:rsidRPr="004B6F1D">
        <w:rPr>
          <w:rFonts w:asciiTheme="minorHAnsi" w:eastAsiaTheme="minorHAnsi" w:hAnsiTheme="minorHAnsi" w:cstheme="minorHAnsi"/>
          <w:sz w:val="16"/>
          <w:szCs w:val="16"/>
          <w:lang w:bidi="hi-IN"/>
        </w:rPr>
        <w:t>No. of research paper published from 2012</w:t>
      </w:r>
    </w:p>
    <w:tbl>
      <w:tblPr>
        <w:tblpPr w:leftFromText="180" w:rightFromText="180" w:vertAnchor="text" w:horzAnchor="margin" w:tblpY="1171"/>
        <w:tblW w:w="5057" w:type="pct"/>
        <w:tblCellMar>
          <w:left w:w="0" w:type="dxa"/>
          <w:right w:w="0" w:type="dxa"/>
        </w:tblCellMar>
        <w:tblLook w:val="0000" w:firstRow="0" w:lastRow="0" w:firstColumn="0" w:lastColumn="0" w:noHBand="0" w:noVBand="0"/>
      </w:tblPr>
      <w:tblGrid>
        <w:gridCol w:w="341"/>
        <w:gridCol w:w="5145"/>
        <w:gridCol w:w="3240"/>
        <w:gridCol w:w="26"/>
        <w:gridCol w:w="3011"/>
      </w:tblGrid>
      <w:tr w:rsidR="00704FB1" w:rsidRPr="004B6F1D" w:rsidTr="004626C6">
        <w:trPr>
          <w:trHeight w:val="275"/>
        </w:trPr>
        <w:tc>
          <w:tcPr>
            <w:tcW w:w="145" w:type="pct"/>
            <w:tcBorders>
              <w:top w:val="single" w:sz="8" w:space="0" w:color="auto"/>
              <w:left w:val="single" w:sz="8" w:space="0" w:color="auto"/>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lastRenderedPageBreak/>
              <w:t>1.</w:t>
            </w:r>
          </w:p>
        </w:tc>
        <w:tc>
          <w:tcPr>
            <w:tcW w:w="218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Phase Transfer Catalyzed Extraction of TeO32- in Organic Media and use of Sodium Tellurite as an Oxidizing Agent. Surender Kumar, Dinesh Sharma</w:t>
            </w:r>
          </w:p>
        </w:tc>
        <w:tc>
          <w:tcPr>
            <w:tcW w:w="137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Chem.sc.Trans. 2013, 2(2), 385-388</w:t>
            </w:r>
          </w:p>
        </w:tc>
        <w:tc>
          <w:tcPr>
            <w:tcW w:w="11" w:type="pct"/>
            <w:tcBorders>
              <w:top w:val="single" w:sz="8" w:space="0" w:color="auto"/>
              <w:left w:val="nil"/>
              <w:bottom w:val="single" w:sz="8" w:space="0" w:color="auto"/>
              <w:right w:val="nil"/>
            </w:tcBorders>
          </w:tcPr>
          <w:p w:rsidR="00704FB1" w:rsidRPr="004B6F1D" w:rsidRDefault="00704FB1" w:rsidP="004626C6">
            <w:pPr>
              <w:widowControl w:val="0"/>
              <w:autoSpaceDE w:val="0"/>
              <w:autoSpaceDN w:val="0"/>
              <w:adjustRightInd w:val="0"/>
              <w:spacing w:after="120" w:line="240" w:lineRule="auto"/>
              <w:jc w:val="center"/>
              <w:rPr>
                <w:rFonts w:ascii="Times New Roman" w:hAnsi="Times New Roman" w:cs="Times New Roman"/>
                <w:sz w:val="16"/>
                <w:szCs w:val="16"/>
              </w:rPr>
            </w:pPr>
          </w:p>
        </w:tc>
        <w:tc>
          <w:tcPr>
            <w:tcW w:w="1280"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2278-3458/2278-3318</w:t>
            </w:r>
          </w:p>
        </w:tc>
      </w:tr>
      <w:tr w:rsidR="00704FB1" w:rsidRPr="004B6F1D" w:rsidTr="004626C6">
        <w:trPr>
          <w:trHeight w:val="275"/>
        </w:trPr>
        <w:tc>
          <w:tcPr>
            <w:tcW w:w="145" w:type="pct"/>
            <w:tcBorders>
              <w:top w:val="single" w:sz="8" w:space="0" w:color="auto"/>
              <w:left w:val="single" w:sz="8" w:space="0" w:color="auto"/>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2.</w:t>
            </w:r>
          </w:p>
        </w:tc>
        <w:tc>
          <w:tcPr>
            <w:tcW w:w="218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Water Mediated Green Synthesis of Coumarin-3-carboxylic Acids under Microwave Irradiation Condition. Surender Kumar, Dinesh Sharma</w:t>
            </w:r>
          </w:p>
        </w:tc>
        <w:tc>
          <w:tcPr>
            <w:tcW w:w="137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Chem.sc.Trans. 2013, 2(2), 403-406</w:t>
            </w:r>
          </w:p>
        </w:tc>
        <w:tc>
          <w:tcPr>
            <w:tcW w:w="11" w:type="pct"/>
            <w:tcBorders>
              <w:top w:val="single" w:sz="8" w:space="0" w:color="auto"/>
              <w:left w:val="nil"/>
              <w:bottom w:val="single" w:sz="8" w:space="0" w:color="auto"/>
              <w:right w:val="nil"/>
            </w:tcBorders>
          </w:tcPr>
          <w:p w:rsidR="00704FB1" w:rsidRPr="004B6F1D" w:rsidRDefault="00704FB1" w:rsidP="004626C6">
            <w:pPr>
              <w:widowControl w:val="0"/>
              <w:autoSpaceDE w:val="0"/>
              <w:autoSpaceDN w:val="0"/>
              <w:adjustRightInd w:val="0"/>
              <w:spacing w:after="120" w:line="240" w:lineRule="auto"/>
              <w:jc w:val="center"/>
              <w:rPr>
                <w:rFonts w:ascii="Times New Roman" w:hAnsi="Times New Roman" w:cs="Times New Roman"/>
                <w:sz w:val="16"/>
                <w:szCs w:val="16"/>
              </w:rPr>
            </w:pPr>
          </w:p>
        </w:tc>
        <w:tc>
          <w:tcPr>
            <w:tcW w:w="1280"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2278-3458/2278-3318</w:t>
            </w:r>
          </w:p>
        </w:tc>
      </w:tr>
      <w:tr w:rsidR="00704FB1" w:rsidRPr="004B6F1D" w:rsidTr="004626C6">
        <w:trPr>
          <w:trHeight w:val="275"/>
        </w:trPr>
        <w:tc>
          <w:tcPr>
            <w:tcW w:w="145" w:type="pct"/>
            <w:tcBorders>
              <w:top w:val="single" w:sz="8" w:space="0" w:color="auto"/>
              <w:left w:val="single" w:sz="8" w:space="0" w:color="auto"/>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3.</w:t>
            </w:r>
          </w:p>
        </w:tc>
        <w:tc>
          <w:tcPr>
            <w:tcW w:w="218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A Facile synthesis of 2H-chromen-2-ones via Pechmann condensation under solvent free conditions using grinding technique. Surender Kumar, Dinesh Sharma</w:t>
            </w:r>
          </w:p>
        </w:tc>
        <w:tc>
          <w:tcPr>
            <w:tcW w:w="137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Green process &amp; synth. 2013,2(2) 151-155</w:t>
            </w:r>
          </w:p>
        </w:tc>
        <w:tc>
          <w:tcPr>
            <w:tcW w:w="11" w:type="pct"/>
            <w:tcBorders>
              <w:top w:val="single" w:sz="8" w:space="0" w:color="auto"/>
              <w:left w:val="nil"/>
              <w:bottom w:val="single" w:sz="8" w:space="0" w:color="auto"/>
              <w:right w:val="nil"/>
            </w:tcBorders>
          </w:tcPr>
          <w:p w:rsidR="00704FB1" w:rsidRPr="004B6F1D" w:rsidRDefault="00704FB1" w:rsidP="004626C6">
            <w:pPr>
              <w:widowControl w:val="0"/>
              <w:autoSpaceDE w:val="0"/>
              <w:autoSpaceDN w:val="0"/>
              <w:adjustRightInd w:val="0"/>
              <w:spacing w:after="120" w:line="240" w:lineRule="auto"/>
              <w:jc w:val="center"/>
              <w:rPr>
                <w:rFonts w:ascii="Times New Roman" w:hAnsi="Times New Roman" w:cs="Times New Roman"/>
                <w:sz w:val="16"/>
                <w:szCs w:val="16"/>
              </w:rPr>
            </w:pPr>
          </w:p>
        </w:tc>
        <w:tc>
          <w:tcPr>
            <w:tcW w:w="1280"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2191-9550</w:t>
            </w:r>
          </w:p>
        </w:tc>
      </w:tr>
      <w:tr w:rsidR="00704FB1" w:rsidRPr="004B6F1D" w:rsidTr="004626C6">
        <w:trPr>
          <w:trHeight w:val="275"/>
        </w:trPr>
        <w:tc>
          <w:tcPr>
            <w:tcW w:w="145" w:type="pct"/>
            <w:tcBorders>
              <w:top w:val="single" w:sz="8" w:space="0" w:color="auto"/>
              <w:left w:val="single" w:sz="8" w:space="0" w:color="auto"/>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4.</w:t>
            </w:r>
          </w:p>
        </w:tc>
        <w:tc>
          <w:tcPr>
            <w:tcW w:w="218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A highly efficent ecofriendly AFO reaction using grinding technique: synthesis of hydroxy-2-phenyl-4H-chromne-4-one. Surender Kumar, Ashish Kumar, J.K. Makrandi</w:t>
            </w:r>
          </w:p>
        </w:tc>
        <w:tc>
          <w:tcPr>
            <w:tcW w:w="137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Green process &amp; synth. 2013, 329-333</w:t>
            </w:r>
          </w:p>
        </w:tc>
        <w:tc>
          <w:tcPr>
            <w:tcW w:w="11" w:type="pct"/>
            <w:tcBorders>
              <w:top w:val="single" w:sz="8" w:space="0" w:color="auto"/>
              <w:left w:val="nil"/>
              <w:bottom w:val="single" w:sz="8" w:space="0" w:color="auto"/>
              <w:right w:val="nil"/>
            </w:tcBorders>
          </w:tcPr>
          <w:p w:rsidR="00704FB1" w:rsidRPr="004B6F1D" w:rsidRDefault="00704FB1" w:rsidP="004626C6">
            <w:pPr>
              <w:widowControl w:val="0"/>
              <w:autoSpaceDE w:val="0"/>
              <w:autoSpaceDN w:val="0"/>
              <w:adjustRightInd w:val="0"/>
              <w:spacing w:after="120" w:line="240" w:lineRule="auto"/>
              <w:jc w:val="center"/>
              <w:rPr>
                <w:rFonts w:ascii="Times New Roman" w:hAnsi="Times New Roman" w:cs="Times New Roman"/>
                <w:sz w:val="16"/>
                <w:szCs w:val="16"/>
              </w:rPr>
            </w:pPr>
          </w:p>
        </w:tc>
        <w:tc>
          <w:tcPr>
            <w:tcW w:w="1280"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2191-9550</w:t>
            </w:r>
          </w:p>
        </w:tc>
      </w:tr>
      <w:tr w:rsidR="00704FB1" w:rsidRPr="004B6F1D" w:rsidTr="004626C6">
        <w:trPr>
          <w:trHeight w:val="275"/>
        </w:trPr>
        <w:tc>
          <w:tcPr>
            <w:tcW w:w="145" w:type="pct"/>
            <w:tcBorders>
              <w:top w:val="single" w:sz="8" w:space="0" w:color="auto"/>
              <w:left w:val="single" w:sz="8" w:space="0" w:color="auto"/>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5.</w:t>
            </w:r>
          </w:p>
        </w:tc>
        <w:tc>
          <w:tcPr>
            <w:tcW w:w="218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A facile synthesis of 1-(2, 4-dihydroxyphenyl)-3-aryl-propane-1, 3-diones via Baker-Venkataraman rearrangement under solvent free conditions at room temperature.  Surender Kumar, Dinesh Sharma</w:t>
            </w:r>
          </w:p>
        </w:tc>
        <w:tc>
          <w:tcPr>
            <w:tcW w:w="137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Bulgarian Chem. Commun.vol-46(1), 2014 175-179</w:t>
            </w:r>
          </w:p>
        </w:tc>
        <w:tc>
          <w:tcPr>
            <w:tcW w:w="11" w:type="pct"/>
            <w:tcBorders>
              <w:top w:val="single" w:sz="8" w:space="0" w:color="auto"/>
              <w:left w:val="nil"/>
              <w:bottom w:val="single" w:sz="8" w:space="0" w:color="auto"/>
              <w:right w:val="nil"/>
            </w:tcBorders>
          </w:tcPr>
          <w:p w:rsidR="00704FB1" w:rsidRPr="004B6F1D" w:rsidRDefault="00704FB1" w:rsidP="004626C6">
            <w:pPr>
              <w:widowControl w:val="0"/>
              <w:autoSpaceDE w:val="0"/>
              <w:autoSpaceDN w:val="0"/>
              <w:adjustRightInd w:val="0"/>
              <w:spacing w:after="120" w:line="240" w:lineRule="auto"/>
              <w:jc w:val="center"/>
              <w:rPr>
                <w:rFonts w:ascii="Times New Roman" w:hAnsi="Times New Roman" w:cs="Times New Roman"/>
                <w:sz w:val="16"/>
                <w:szCs w:val="16"/>
              </w:rPr>
            </w:pPr>
          </w:p>
        </w:tc>
        <w:tc>
          <w:tcPr>
            <w:tcW w:w="1280"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0324-1130</w:t>
            </w:r>
          </w:p>
        </w:tc>
      </w:tr>
      <w:tr w:rsidR="00704FB1" w:rsidRPr="004B6F1D" w:rsidTr="004626C6">
        <w:trPr>
          <w:trHeight w:val="275"/>
        </w:trPr>
        <w:tc>
          <w:tcPr>
            <w:tcW w:w="145" w:type="pct"/>
            <w:tcBorders>
              <w:top w:val="single" w:sz="8" w:space="0" w:color="auto"/>
              <w:left w:val="single" w:sz="8" w:space="0" w:color="auto"/>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6.</w:t>
            </w:r>
          </w:p>
        </w:tc>
        <w:tc>
          <w:tcPr>
            <w:tcW w:w="218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An Efficient One Pot Green Synthesis of 5-(SubstitutedPhenyl)-4H-1, 2, 4, triazol-3-ols Ultrasonic Irradiation. Surender Kumar</w:t>
            </w:r>
          </w:p>
        </w:tc>
        <w:tc>
          <w:tcPr>
            <w:tcW w:w="137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Chem. Sc. Trans. 2015, 4 (1), 258-262.</w:t>
            </w:r>
          </w:p>
        </w:tc>
        <w:tc>
          <w:tcPr>
            <w:tcW w:w="11" w:type="pct"/>
            <w:tcBorders>
              <w:top w:val="single" w:sz="8" w:space="0" w:color="auto"/>
              <w:left w:val="nil"/>
              <w:bottom w:val="single" w:sz="8" w:space="0" w:color="auto"/>
              <w:right w:val="nil"/>
            </w:tcBorders>
          </w:tcPr>
          <w:p w:rsidR="00704FB1" w:rsidRPr="004B6F1D" w:rsidRDefault="00704FB1" w:rsidP="004626C6">
            <w:pPr>
              <w:widowControl w:val="0"/>
              <w:autoSpaceDE w:val="0"/>
              <w:autoSpaceDN w:val="0"/>
              <w:adjustRightInd w:val="0"/>
              <w:spacing w:after="120" w:line="240" w:lineRule="auto"/>
              <w:jc w:val="center"/>
              <w:rPr>
                <w:rFonts w:ascii="Times New Roman" w:hAnsi="Times New Roman" w:cs="Times New Roman"/>
                <w:sz w:val="16"/>
                <w:szCs w:val="16"/>
              </w:rPr>
            </w:pPr>
          </w:p>
        </w:tc>
        <w:tc>
          <w:tcPr>
            <w:tcW w:w="1280"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2278-3458/2278-3318</w:t>
            </w:r>
          </w:p>
        </w:tc>
      </w:tr>
      <w:tr w:rsidR="00704FB1" w:rsidRPr="004B6F1D" w:rsidTr="004626C6">
        <w:trPr>
          <w:trHeight w:val="275"/>
        </w:trPr>
        <w:tc>
          <w:tcPr>
            <w:tcW w:w="145" w:type="pct"/>
            <w:tcBorders>
              <w:top w:val="single" w:sz="8" w:space="0" w:color="auto"/>
              <w:left w:val="single" w:sz="8" w:space="0" w:color="auto"/>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7.</w:t>
            </w:r>
          </w:p>
        </w:tc>
        <w:tc>
          <w:tcPr>
            <w:tcW w:w="218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A green and efficient protocol for the synthesis of chalcone of 3-acetyl pyridine using grinding technique. Dinesh Sharma, Seema Sharma, Ruchi, Surender Kumar</w:t>
            </w:r>
          </w:p>
        </w:tc>
        <w:tc>
          <w:tcPr>
            <w:tcW w:w="137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International Journal of Scientific research 2015, 4(10), 50-51.</w:t>
            </w:r>
          </w:p>
        </w:tc>
        <w:tc>
          <w:tcPr>
            <w:tcW w:w="11" w:type="pct"/>
            <w:tcBorders>
              <w:top w:val="single" w:sz="8" w:space="0" w:color="auto"/>
              <w:left w:val="nil"/>
              <w:bottom w:val="single" w:sz="8" w:space="0" w:color="auto"/>
              <w:right w:val="nil"/>
            </w:tcBorders>
          </w:tcPr>
          <w:p w:rsidR="00704FB1" w:rsidRPr="004B6F1D" w:rsidRDefault="00704FB1" w:rsidP="004626C6">
            <w:pPr>
              <w:widowControl w:val="0"/>
              <w:autoSpaceDE w:val="0"/>
              <w:autoSpaceDN w:val="0"/>
              <w:adjustRightInd w:val="0"/>
              <w:spacing w:after="120" w:line="240" w:lineRule="auto"/>
              <w:jc w:val="center"/>
              <w:rPr>
                <w:rFonts w:ascii="Times New Roman" w:hAnsi="Times New Roman" w:cs="Times New Roman"/>
                <w:sz w:val="16"/>
                <w:szCs w:val="16"/>
              </w:rPr>
            </w:pPr>
          </w:p>
        </w:tc>
        <w:tc>
          <w:tcPr>
            <w:tcW w:w="1280"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p>
          <w:p w:rsidR="00704FB1" w:rsidRPr="004B6F1D" w:rsidRDefault="00704FB1" w:rsidP="004626C6">
            <w:pPr>
              <w:spacing w:after="120" w:line="240" w:lineRule="auto"/>
              <w:jc w:val="center"/>
              <w:rPr>
                <w:sz w:val="16"/>
                <w:szCs w:val="16"/>
              </w:rPr>
            </w:pPr>
            <w:r w:rsidRPr="004B6F1D">
              <w:rPr>
                <w:sz w:val="16"/>
                <w:szCs w:val="16"/>
              </w:rPr>
              <w:t xml:space="preserve"> 2277-8179</w:t>
            </w:r>
          </w:p>
        </w:tc>
      </w:tr>
      <w:tr w:rsidR="00704FB1" w:rsidRPr="004B6F1D" w:rsidTr="004626C6">
        <w:trPr>
          <w:trHeight w:val="275"/>
        </w:trPr>
        <w:tc>
          <w:tcPr>
            <w:tcW w:w="145" w:type="pct"/>
            <w:tcBorders>
              <w:top w:val="single" w:sz="8" w:space="0" w:color="auto"/>
              <w:left w:val="single" w:sz="8" w:space="0" w:color="auto"/>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8.</w:t>
            </w:r>
          </w:p>
        </w:tc>
        <w:tc>
          <w:tcPr>
            <w:tcW w:w="218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Aqueous-mediated green synthesis of 3-carboxyxoumrin using grinding technique Dinesh kumar, Surender kumar &amp; J.K. Makrandi</w:t>
            </w:r>
          </w:p>
        </w:tc>
        <w:tc>
          <w:tcPr>
            <w:tcW w:w="137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Green Chem.Lett. Rev. 1:2 2015, 21-25</w:t>
            </w:r>
          </w:p>
        </w:tc>
        <w:tc>
          <w:tcPr>
            <w:tcW w:w="11" w:type="pct"/>
            <w:tcBorders>
              <w:top w:val="single" w:sz="8" w:space="0" w:color="auto"/>
              <w:left w:val="nil"/>
              <w:bottom w:val="single" w:sz="8" w:space="0" w:color="auto"/>
              <w:right w:val="nil"/>
            </w:tcBorders>
          </w:tcPr>
          <w:p w:rsidR="00704FB1" w:rsidRPr="004B6F1D" w:rsidRDefault="00704FB1" w:rsidP="004626C6">
            <w:pPr>
              <w:widowControl w:val="0"/>
              <w:autoSpaceDE w:val="0"/>
              <w:autoSpaceDN w:val="0"/>
              <w:adjustRightInd w:val="0"/>
              <w:spacing w:after="120" w:line="240" w:lineRule="auto"/>
              <w:jc w:val="center"/>
              <w:rPr>
                <w:rFonts w:ascii="Times New Roman" w:hAnsi="Times New Roman" w:cs="Times New Roman"/>
                <w:sz w:val="16"/>
                <w:szCs w:val="16"/>
              </w:rPr>
            </w:pPr>
          </w:p>
        </w:tc>
        <w:tc>
          <w:tcPr>
            <w:tcW w:w="1280"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p>
          <w:p w:rsidR="00704FB1" w:rsidRPr="004B6F1D" w:rsidRDefault="00704FB1" w:rsidP="004626C6">
            <w:pPr>
              <w:spacing w:after="120" w:line="240" w:lineRule="auto"/>
              <w:jc w:val="center"/>
              <w:rPr>
                <w:sz w:val="16"/>
                <w:szCs w:val="16"/>
              </w:rPr>
            </w:pPr>
            <w:r w:rsidRPr="004B6F1D">
              <w:rPr>
                <w:sz w:val="16"/>
                <w:szCs w:val="16"/>
              </w:rPr>
              <w:t>1751-8253</w:t>
            </w:r>
          </w:p>
        </w:tc>
      </w:tr>
      <w:tr w:rsidR="00704FB1" w:rsidRPr="004B6F1D" w:rsidTr="004626C6">
        <w:trPr>
          <w:trHeight w:val="275"/>
        </w:trPr>
        <w:tc>
          <w:tcPr>
            <w:tcW w:w="145" w:type="pct"/>
            <w:tcBorders>
              <w:top w:val="single" w:sz="8" w:space="0" w:color="auto"/>
              <w:left w:val="single" w:sz="8" w:space="0" w:color="auto"/>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9</w:t>
            </w:r>
          </w:p>
        </w:tc>
        <w:tc>
          <w:tcPr>
            <w:tcW w:w="218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Use of Co-Condensation techniques for synthesis of Hybrid materials with Organic group</w:t>
            </w:r>
          </w:p>
        </w:tc>
        <w:tc>
          <w:tcPr>
            <w:tcW w:w="137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International journal of New era Research 2(1), 2015 220-225</w:t>
            </w:r>
          </w:p>
        </w:tc>
        <w:tc>
          <w:tcPr>
            <w:tcW w:w="11" w:type="pct"/>
            <w:tcBorders>
              <w:top w:val="single" w:sz="8" w:space="0" w:color="auto"/>
              <w:left w:val="nil"/>
              <w:bottom w:val="single" w:sz="8" w:space="0" w:color="auto"/>
              <w:right w:val="nil"/>
            </w:tcBorders>
          </w:tcPr>
          <w:p w:rsidR="00704FB1" w:rsidRPr="004B6F1D" w:rsidRDefault="00704FB1" w:rsidP="004626C6">
            <w:pPr>
              <w:widowControl w:val="0"/>
              <w:autoSpaceDE w:val="0"/>
              <w:autoSpaceDN w:val="0"/>
              <w:adjustRightInd w:val="0"/>
              <w:spacing w:after="120" w:line="240" w:lineRule="auto"/>
              <w:jc w:val="center"/>
              <w:rPr>
                <w:rFonts w:ascii="Times New Roman" w:hAnsi="Times New Roman" w:cs="Times New Roman"/>
                <w:sz w:val="16"/>
                <w:szCs w:val="16"/>
              </w:rPr>
            </w:pPr>
          </w:p>
        </w:tc>
        <w:tc>
          <w:tcPr>
            <w:tcW w:w="1280"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2347-680X</w:t>
            </w:r>
          </w:p>
        </w:tc>
      </w:tr>
      <w:tr w:rsidR="00704FB1" w:rsidRPr="004B6F1D" w:rsidTr="004626C6">
        <w:trPr>
          <w:trHeight w:val="275"/>
        </w:trPr>
        <w:tc>
          <w:tcPr>
            <w:tcW w:w="145" w:type="pct"/>
            <w:tcBorders>
              <w:top w:val="single" w:sz="8" w:space="0" w:color="auto"/>
              <w:left w:val="single" w:sz="8" w:space="0" w:color="auto"/>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10</w:t>
            </w:r>
          </w:p>
        </w:tc>
        <w:tc>
          <w:tcPr>
            <w:tcW w:w="218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Analysis of water of river Yamuna and its Tributaries with reference of Micro-Pollutants Characteristics</w:t>
            </w:r>
          </w:p>
        </w:tc>
        <w:tc>
          <w:tcPr>
            <w:tcW w:w="137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International journal of New era Research 2(4),2015,215</w:t>
            </w:r>
          </w:p>
          <w:p w:rsidR="00704FB1" w:rsidRPr="004B6F1D" w:rsidRDefault="00704FB1" w:rsidP="004626C6">
            <w:pPr>
              <w:spacing w:after="120" w:line="240" w:lineRule="auto"/>
              <w:jc w:val="center"/>
              <w:rPr>
                <w:sz w:val="16"/>
                <w:szCs w:val="16"/>
              </w:rPr>
            </w:pPr>
            <w:r w:rsidRPr="004B6F1D">
              <w:rPr>
                <w:sz w:val="16"/>
                <w:szCs w:val="16"/>
              </w:rPr>
              <w:t>-218</w:t>
            </w:r>
          </w:p>
        </w:tc>
        <w:tc>
          <w:tcPr>
            <w:tcW w:w="11" w:type="pct"/>
            <w:tcBorders>
              <w:top w:val="single" w:sz="8" w:space="0" w:color="auto"/>
              <w:left w:val="nil"/>
              <w:bottom w:val="single" w:sz="8" w:space="0" w:color="auto"/>
              <w:right w:val="nil"/>
            </w:tcBorders>
          </w:tcPr>
          <w:p w:rsidR="00704FB1" w:rsidRPr="004B6F1D" w:rsidRDefault="00704FB1" w:rsidP="004626C6">
            <w:pPr>
              <w:widowControl w:val="0"/>
              <w:autoSpaceDE w:val="0"/>
              <w:autoSpaceDN w:val="0"/>
              <w:adjustRightInd w:val="0"/>
              <w:spacing w:after="120" w:line="240" w:lineRule="auto"/>
              <w:jc w:val="center"/>
              <w:rPr>
                <w:rFonts w:ascii="Times New Roman" w:hAnsi="Times New Roman" w:cs="Times New Roman"/>
                <w:sz w:val="16"/>
                <w:szCs w:val="16"/>
              </w:rPr>
            </w:pPr>
          </w:p>
        </w:tc>
        <w:tc>
          <w:tcPr>
            <w:tcW w:w="1280"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2347-680X</w:t>
            </w:r>
          </w:p>
        </w:tc>
      </w:tr>
      <w:tr w:rsidR="00704FB1" w:rsidRPr="004B6F1D" w:rsidTr="004626C6">
        <w:trPr>
          <w:trHeight w:val="275"/>
        </w:trPr>
        <w:tc>
          <w:tcPr>
            <w:tcW w:w="145" w:type="pct"/>
            <w:tcBorders>
              <w:top w:val="single" w:sz="8" w:space="0" w:color="auto"/>
              <w:left w:val="single" w:sz="8" w:space="0" w:color="auto"/>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11.</w:t>
            </w:r>
          </w:p>
        </w:tc>
        <w:tc>
          <w:tcPr>
            <w:tcW w:w="218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Analysis of Water of River Yamuna with Reference to various Pollutants along its course of flow in Delhi Region</w:t>
            </w:r>
          </w:p>
        </w:tc>
        <w:tc>
          <w:tcPr>
            <w:tcW w:w="137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International journal of New Era Research 2(2),2015,163-166</w:t>
            </w:r>
          </w:p>
        </w:tc>
        <w:tc>
          <w:tcPr>
            <w:tcW w:w="11" w:type="pct"/>
            <w:tcBorders>
              <w:top w:val="single" w:sz="8" w:space="0" w:color="auto"/>
              <w:left w:val="nil"/>
              <w:bottom w:val="single" w:sz="8" w:space="0" w:color="auto"/>
              <w:right w:val="nil"/>
            </w:tcBorders>
          </w:tcPr>
          <w:p w:rsidR="00704FB1" w:rsidRPr="004B6F1D" w:rsidRDefault="00704FB1" w:rsidP="004626C6">
            <w:pPr>
              <w:widowControl w:val="0"/>
              <w:autoSpaceDE w:val="0"/>
              <w:autoSpaceDN w:val="0"/>
              <w:adjustRightInd w:val="0"/>
              <w:spacing w:after="120" w:line="240" w:lineRule="auto"/>
              <w:jc w:val="center"/>
              <w:rPr>
                <w:rFonts w:ascii="Times New Roman" w:hAnsi="Times New Roman" w:cs="Times New Roman"/>
                <w:sz w:val="16"/>
                <w:szCs w:val="16"/>
              </w:rPr>
            </w:pPr>
          </w:p>
        </w:tc>
        <w:tc>
          <w:tcPr>
            <w:tcW w:w="1280"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2347-680X</w:t>
            </w:r>
          </w:p>
        </w:tc>
      </w:tr>
      <w:tr w:rsidR="00704FB1" w:rsidRPr="004B6F1D" w:rsidTr="004626C6">
        <w:trPr>
          <w:trHeight w:val="628"/>
        </w:trPr>
        <w:tc>
          <w:tcPr>
            <w:tcW w:w="145" w:type="pct"/>
            <w:tcBorders>
              <w:top w:val="single" w:sz="8" w:space="0" w:color="auto"/>
              <w:left w:val="single" w:sz="8" w:space="0" w:color="auto"/>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12.</w:t>
            </w:r>
          </w:p>
        </w:tc>
        <w:tc>
          <w:tcPr>
            <w:tcW w:w="218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Survey on impact of mining on environment in Copper Khetri region.</w:t>
            </w:r>
          </w:p>
        </w:tc>
        <w:tc>
          <w:tcPr>
            <w:tcW w:w="137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International journal of New era Research</w:t>
            </w:r>
          </w:p>
          <w:p w:rsidR="00704FB1" w:rsidRPr="004B6F1D" w:rsidRDefault="00704FB1" w:rsidP="004626C6">
            <w:pPr>
              <w:spacing w:after="120" w:line="240" w:lineRule="auto"/>
              <w:jc w:val="center"/>
              <w:rPr>
                <w:sz w:val="16"/>
                <w:szCs w:val="16"/>
              </w:rPr>
            </w:pPr>
            <w:r w:rsidRPr="004B6F1D">
              <w:rPr>
                <w:sz w:val="16"/>
                <w:szCs w:val="16"/>
              </w:rPr>
              <w:t>3(2),2016, 201-205</w:t>
            </w:r>
          </w:p>
        </w:tc>
        <w:tc>
          <w:tcPr>
            <w:tcW w:w="11" w:type="pct"/>
            <w:tcBorders>
              <w:top w:val="single" w:sz="8" w:space="0" w:color="auto"/>
              <w:left w:val="nil"/>
              <w:bottom w:val="single" w:sz="8" w:space="0" w:color="auto"/>
              <w:right w:val="nil"/>
            </w:tcBorders>
          </w:tcPr>
          <w:p w:rsidR="00704FB1" w:rsidRPr="004B6F1D" w:rsidRDefault="00704FB1" w:rsidP="004626C6">
            <w:pPr>
              <w:widowControl w:val="0"/>
              <w:autoSpaceDE w:val="0"/>
              <w:autoSpaceDN w:val="0"/>
              <w:adjustRightInd w:val="0"/>
              <w:spacing w:after="120" w:line="240" w:lineRule="auto"/>
              <w:jc w:val="center"/>
              <w:rPr>
                <w:rFonts w:ascii="Times New Roman" w:hAnsi="Times New Roman" w:cs="Times New Roman"/>
                <w:sz w:val="16"/>
                <w:szCs w:val="16"/>
              </w:rPr>
            </w:pPr>
          </w:p>
        </w:tc>
        <w:tc>
          <w:tcPr>
            <w:tcW w:w="1280"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2347-680X</w:t>
            </w:r>
          </w:p>
        </w:tc>
      </w:tr>
      <w:tr w:rsidR="00704FB1" w:rsidRPr="004B6F1D" w:rsidTr="004626C6">
        <w:trPr>
          <w:trHeight w:val="275"/>
        </w:trPr>
        <w:tc>
          <w:tcPr>
            <w:tcW w:w="145" w:type="pct"/>
            <w:tcBorders>
              <w:top w:val="single" w:sz="8" w:space="0" w:color="auto"/>
              <w:left w:val="single" w:sz="8" w:space="0" w:color="auto"/>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13.</w:t>
            </w:r>
          </w:p>
        </w:tc>
        <w:tc>
          <w:tcPr>
            <w:tcW w:w="218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Phytochemical evaluation &amp; Antibacterial activity analysis of Bauhina Tomentosa.L</w:t>
            </w:r>
          </w:p>
        </w:tc>
        <w:tc>
          <w:tcPr>
            <w:tcW w:w="137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International journal of New era Research</w:t>
            </w:r>
          </w:p>
          <w:p w:rsidR="00704FB1" w:rsidRPr="004B6F1D" w:rsidRDefault="00704FB1" w:rsidP="004626C6">
            <w:pPr>
              <w:spacing w:after="120" w:line="240" w:lineRule="auto"/>
              <w:jc w:val="center"/>
              <w:rPr>
                <w:sz w:val="16"/>
                <w:szCs w:val="16"/>
              </w:rPr>
            </w:pPr>
            <w:r w:rsidRPr="004B6F1D">
              <w:rPr>
                <w:sz w:val="16"/>
                <w:szCs w:val="16"/>
              </w:rPr>
              <w:t>2(3),2016 , 209-217</w:t>
            </w:r>
          </w:p>
        </w:tc>
        <w:tc>
          <w:tcPr>
            <w:tcW w:w="11" w:type="pct"/>
            <w:tcBorders>
              <w:top w:val="single" w:sz="8" w:space="0" w:color="auto"/>
              <w:left w:val="nil"/>
              <w:bottom w:val="single" w:sz="8" w:space="0" w:color="auto"/>
              <w:right w:val="nil"/>
            </w:tcBorders>
          </w:tcPr>
          <w:p w:rsidR="00704FB1" w:rsidRPr="004B6F1D" w:rsidRDefault="00704FB1" w:rsidP="004626C6">
            <w:pPr>
              <w:widowControl w:val="0"/>
              <w:autoSpaceDE w:val="0"/>
              <w:autoSpaceDN w:val="0"/>
              <w:adjustRightInd w:val="0"/>
              <w:spacing w:after="120" w:line="240" w:lineRule="auto"/>
              <w:jc w:val="center"/>
              <w:rPr>
                <w:rFonts w:ascii="Times New Roman" w:hAnsi="Times New Roman" w:cs="Times New Roman"/>
                <w:sz w:val="16"/>
                <w:szCs w:val="16"/>
              </w:rPr>
            </w:pPr>
          </w:p>
        </w:tc>
        <w:tc>
          <w:tcPr>
            <w:tcW w:w="1280"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2347-680X</w:t>
            </w:r>
          </w:p>
        </w:tc>
      </w:tr>
      <w:tr w:rsidR="00704FB1" w:rsidRPr="004B6F1D" w:rsidTr="004626C6">
        <w:trPr>
          <w:trHeight w:val="275"/>
        </w:trPr>
        <w:tc>
          <w:tcPr>
            <w:tcW w:w="145" w:type="pct"/>
            <w:tcBorders>
              <w:top w:val="single" w:sz="8" w:space="0" w:color="auto"/>
              <w:left w:val="single" w:sz="8" w:space="0" w:color="auto"/>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14.</w:t>
            </w:r>
          </w:p>
        </w:tc>
        <w:tc>
          <w:tcPr>
            <w:tcW w:w="218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A facile synthesis of 3-chloro-2-phenyl-4H-chromen-4-ones using grinding technique at room temperature. Surender Kumar, Dinesh Sharma</w:t>
            </w:r>
          </w:p>
        </w:tc>
        <w:tc>
          <w:tcPr>
            <w:tcW w:w="137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Bulgarian chem., Commun</w:t>
            </w:r>
          </w:p>
          <w:p w:rsidR="00704FB1" w:rsidRPr="004B6F1D" w:rsidRDefault="00704FB1" w:rsidP="004626C6">
            <w:pPr>
              <w:spacing w:after="120" w:line="240" w:lineRule="auto"/>
              <w:jc w:val="center"/>
              <w:rPr>
                <w:sz w:val="16"/>
                <w:szCs w:val="16"/>
              </w:rPr>
            </w:pPr>
            <w:r w:rsidRPr="004B6F1D">
              <w:rPr>
                <w:sz w:val="16"/>
                <w:szCs w:val="16"/>
              </w:rPr>
              <w:t>49(2), 2017, 309-312</w:t>
            </w:r>
          </w:p>
        </w:tc>
        <w:tc>
          <w:tcPr>
            <w:tcW w:w="11" w:type="pct"/>
            <w:tcBorders>
              <w:top w:val="single" w:sz="8" w:space="0" w:color="auto"/>
              <w:left w:val="nil"/>
              <w:bottom w:val="single" w:sz="8" w:space="0" w:color="auto"/>
              <w:right w:val="nil"/>
            </w:tcBorders>
          </w:tcPr>
          <w:p w:rsidR="00704FB1" w:rsidRPr="004B6F1D" w:rsidRDefault="00704FB1" w:rsidP="004626C6">
            <w:pPr>
              <w:widowControl w:val="0"/>
              <w:autoSpaceDE w:val="0"/>
              <w:autoSpaceDN w:val="0"/>
              <w:adjustRightInd w:val="0"/>
              <w:spacing w:after="120" w:line="240" w:lineRule="auto"/>
              <w:jc w:val="center"/>
              <w:rPr>
                <w:rFonts w:ascii="Times New Roman" w:hAnsi="Times New Roman" w:cs="Times New Roman"/>
                <w:sz w:val="16"/>
                <w:szCs w:val="16"/>
              </w:rPr>
            </w:pPr>
          </w:p>
        </w:tc>
        <w:tc>
          <w:tcPr>
            <w:tcW w:w="1280"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0324-1130</w:t>
            </w:r>
          </w:p>
        </w:tc>
      </w:tr>
      <w:tr w:rsidR="00704FB1" w:rsidRPr="004B6F1D" w:rsidTr="004626C6">
        <w:trPr>
          <w:trHeight w:val="275"/>
        </w:trPr>
        <w:tc>
          <w:tcPr>
            <w:tcW w:w="145" w:type="pct"/>
            <w:tcBorders>
              <w:top w:val="single" w:sz="8" w:space="0" w:color="auto"/>
              <w:left w:val="single" w:sz="8" w:space="0" w:color="auto"/>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15</w:t>
            </w:r>
          </w:p>
        </w:tc>
        <w:tc>
          <w:tcPr>
            <w:tcW w:w="218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Ultrasound promoted green synthesis of benzofuran substituted thiazolo [3,2-b][1,2,4]triazoles</w:t>
            </w:r>
          </w:p>
        </w:tc>
        <w:tc>
          <w:tcPr>
            <w:tcW w:w="137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Green process &amp; synth.</w:t>
            </w:r>
          </w:p>
          <w:p w:rsidR="00704FB1" w:rsidRPr="004B6F1D" w:rsidRDefault="00704FB1" w:rsidP="004626C6">
            <w:pPr>
              <w:spacing w:after="120" w:line="240" w:lineRule="auto"/>
              <w:jc w:val="center"/>
              <w:rPr>
                <w:sz w:val="16"/>
                <w:szCs w:val="16"/>
              </w:rPr>
            </w:pPr>
            <w:r w:rsidRPr="004B6F1D">
              <w:rPr>
                <w:sz w:val="16"/>
                <w:szCs w:val="16"/>
              </w:rPr>
              <w:t>2017,6(2), 73-77</w:t>
            </w:r>
          </w:p>
        </w:tc>
        <w:tc>
          <w:tcPr>
            <w:tcW w:w="11" w:type="pct"/>
            <w:tcBorders>
              <w:top w:val="single" w:sz="8" w:space="0" w:color="auto"/>
              <w:left w:val="nil"/>
              <w:bottom w:val="single" w:sz="8" w:space="0" w:color="auto"/>
              <w:right w:val="nil"/>
            </w:tcBorders>
          </w:tcPr>
          <w:p w:rsidR="00704FB1" w:rsidRPr="004B6F1D" w:rsidRDefault="00704FB1" w:rsidP="004626C6">
            <w:pPr>
              <w:widowControl w:val="0"/>
              <w:autoSpaceDE w:val="0"/>
              <w:autoSpaceDN w:val="0"/>
              <w:adjustRightInd w:val="0"/>
              <w:spacing w:after="120" w:line="240" w:lineRule="auto"/>
              <w:jc w:val="center"/>
              <w:rPr>
                <w:rFonts w:ascii="Times New Roman" w:hAnsi="Times New Roman" w:cs="Times New Roman"/>
                <w:sz w:val="16"/>
                <w:szCs w:val="16"/>
              </w:rPr>
            </w:pPr>
          </w:p>
        </w:tc>
        <w:tc>
          <w:tcPr>
            <w:tcW w:w="1280"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2191-9550</w:t>
            </w:r>
          </w:p>
        </w:tc>
      </w:tr>
      <w:tr w:rsidR="00704FB1" w:rsidRPr="004B6F1D" w:rsidTr="004626C6">
        <w:trPr>
          <w:trHeight w:val="275"/>
        </w:trPr>
        <w:tc>
          <w:tcPr>
            <w:tcW w:w="145" w:type="pct"/>
            <w:tcBorders>
              <w:top w:val="single" w:sz="8" w:space="0" w:color="auto"/>
              <w:left w:val="single" w:sz="8" w:space="0" w:color="auto"/>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16.</w:t>
            </w:r>
          </w:p>
        </w:tc>
        <w:tc>
          <w:tcPr>
            <w:tcW w:w="218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A Photochemical evaluation study of medicinal plant cassia fistula linn.(Amultus).</w:t>
            </w:r>
          </w:p>
        </w:tc>
        <w:tc>
          <w:tcPr>
            <w:tcW w:w="137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International journal of New era Research</w:t>
            </w:r>
          </w:p>
          <w:p w:rsidR="00704FB1" w:rsidRPr="004B6F1D" w:rsidRDefault="00704FB1" w:rsidP="004626C6">
            <w:pPr>
              <w:spacing w:after="120" w:line="240" w:lineRule="auto"/>
              <w:jc w:val="center"/>
              <w:rPr>
                <w:sz w:val="16"/>
                <w:szCs w:val="16"/>
              </w:rPr>
            </w:pPr>
            <w:r w:rsidRPr="004B6F1D">
              <w:rPr>
                <w:sz w:val="16"/>
                <w:szCs w:val="16"/>
              </w:rPr>
              <w:t>4(2) 2017,211-217</w:t>
            </w:r>
          </w:p>
        </w:tc>
        <w:tc>
          <w:tcPr>
            <w:tcW w:w="11" w:type="pct"/>
            <w:tcBorders>
              <w:top w:val="single" w:sz="8" w:space="0" w:color="auto"/>
              <w:left w:val="nil"/>
              <w:bottom w:val="single" w:sz="8" w:space="0" w:color="auto"/>
              <w:right w:val="nil"/>
            </w:tcBorders>
          </w:tcPr>
          <w:p w:rsidR="00704FB1" w:rsidRPr="004B6F1D" w:rsidRDefault="00704FB1" w:rsidP="004626C6">
            <w:pPr>
              <w:widowControl w:val="0"/>
              <w:autoSpaceDE w:val="0"/>
              <w:autoSpaceDN w:val="0"/>
              <w:adjustRightInd w:val="0"/>
              <w:spacing w:after="120" w:line="240" w:lineRule="auto"/>
              <w:jc w:val="center"/>
              <w:rPr>
                <w:rFonts w:ascii="Times New Roman" w:hAnsi="Times New Roman" w:cs="Times New Roman"/>
                <w:sz w:val="16"/>
                <w:szCs w:val="16"/>
              </w:rPr>
            </w:pPr>
          </w:p>
        </w:tc>
        <w:tc>
          <w:tcPr>
            <w:tcW w:w="1280"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2347-680X</w:t>
            </w:r>
          </w:p>
        </w:tc>
      </w:tr>
      <w:tr w:rsidR="00704FB1" w:rsidRPr="004B6F1D" w:rsidTr="004626C6">
        <w:trPr>
          <w:trHeight w:val="275"/>
        </w:trPr>
        <w:tc>
          <w:tcPr>
            <w:tcW w:w="145" w:type="pct"/>
            <w:tcBorders>
              <w:top w:val="single" w:sz="8" w:space="0" w:color="auto"/>
              <w:left w:val="single" w:sz="8" w:space="0" w:color="auto"/>
              <w:bottom w:val="single" w:sz="8" w:space="0" w:color="auto"/>
              <w:right w:val="single" w:sz="8" w:space="0" w:color="auto"/>
            </w:tcBorders>
          </w:tcPr>
          <w:p w:rsidR="00704FB1" w:rsidRPr="004B6F1D" w:rsidRDefault="00704FB1" w:rsidP="004626C6">
            <w:pPr>
              <w:spacing w:after="120" w:line="240" w:lineRule="auto"/>
              <w:rPr>
                <w:sz w:val="16"/>
                <w:szCs w:val="16"/>
              </w:rPr>
            </w:pPr>
            <w:r w:rsidRPr="004B6F1D">
              <w:rPr>
                <w:sz w:val="16"/>
                <w:szCs w:val="16"/>
              </w:rPr>
              <w:t>17.</w:t>
            </w:r>
          </w:p>
        </w:tc>
        <w:tc>
          <w:tcPr>
            <w:tcW w:w="218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Ultrasound promoted green synthesis of chalcones of 3-Acetyl Coumarins</w:t>
            </w:r>
          </w:p>
        </w:tc>
        <w:tc>
          <w:tcPr>
            <w:tcW w:w="1377"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Chem. sc. Trans.</w:t>
            </w:r>
          </w:p>
          <w:p w:rsidR="00704FB1" w:rsidRPr="004B6F1D" w:rsidRDefault="00704FB1" w:rsidP="004626C6">
            <w:pPr>
              <w:spacing w:after="120" w:line="240" w:lineRule="auto"/>
              <w:jc w:val="center"/>
              <w:rPr>
                <w:sz w:val="16"/>
                <w:szCs w:val="16"/>
              </w:rPr>
            </w:pPr>
            <w:r w:rsidRPr="004B6F1D">
              <w:rPr>
                <w:sz w:val="16"/>
                <w:szCs w:val="16"/>
              </w:rPr>
              <w:t>7(3), 2018,396-401</w:t>
            </w:r>
          </w:p>
        </w:tc>
        <w:tc>
          <w:tcPr>
            <w:tcW w:w="11" w:type="pct"/>
            <w:tcBorders>
              <w:top w:val="single" w:sz="8" w:space="0" w:color="auto"/>
              <w:left w:val="nil"/>
              <w:bottom w:val="single" w:sz="8" w:space="0" w:color="auto"/>
              <w:right w:val="nil"/>
            </w:tcBorders>
          </w:tcPr>
          <w:p w:rsidR="00704FB1" w:rsidRPr="004B6F1D" w:rsidRDefault="00704FB1" w:rsidP="004626C6">
            <w:pPr>
              <w:widowControl w:val="0"/>
              <w:autoSpaceDE w:val="0"/>
              <w:autoSpaceDN w:val="0"/>
              <w:adjustRightInd w:val="0"/>
              <w:spacing w:after="120" w:line="240" w:lineRule="auto"/>
              <w:jc w:val="center"/>
              <w:rPr>
                <w:rFonts w:ascii="Times New Roman" w:hAnsi="Times New Roman" w:cs="Times New Roman"/>
                <w:sz w:val="16"/>
                <w:szCs w:val="16"/>
              </w:rPr>
            </w:pPr>
          </w:p>
        </w:tc>
        <w:tc>
          <w:tcPr>
            <w:tcW w:w="1280" w:type="pct"/>
            <w:tcBorders>
              <w:top w:val="single" w:sz="8" w:space="0" w:color="auto"/>
              <w:left w:val="nil"/>
              <w:bottom w:val="single" w:sz="8" w:space="0" w:color="auto"/>
              <w:right w:val="single" w:sz="8" w:space="0" w:color="auto"/>
            </w:tcBorders>
          </w:tcPr>
          <w:p w:rsidR="00704FB1" w:rsidRPr="004B6F1D" w:rsidRDefault="00704FB1" w:rsidP="004626C6">
            <w:pPr>
              <w:spacing w:after="120" w:line="240" w:lineRule="auto"/>
              <w:jc w:val="center"/>
              <w:rPr>
                <w:sz w:val="16"/>
                <w:szCs w:val="16"/>
              </w:rPr>
            </w:pPr>
            <w:r w:rsidRPr="004B6F1D">
              <w:rPr>
                <w:sz w:val="16"/>
                <w:szCs w:val="16"/>
              </w:rPr>
              <w:t>2278-3458/2278-3318</w:t>
            </w:r>
          </w:p>
        </w:tc>
      </w:tr>
    </w:tbl>
    <w:p w:rsidR="00704FB1" w:rsidRPr="004B6F1D" w:rsidRDefault="00704FB1" w:rsidP="00A275D4">
      <w:pPr>
        <w:spacing w:after="120" w:line="240" w:lineRule="auto"/>
        <w:jc w:val="both"/>
        <w:rPr>
          <w:rFonts w:cstheme="minorHAnsi"/>
          <w:sz w:val="16"/>
          <w:szCs w:val="16"/>
        </w:rPr>
      </w:pPr>
    </w:p>
    <w:p w:rsidR="00704FB1" w:rsidRPr="004B6F1D" w:rsidRDefault="00704FB1" w:rsidP="00A275D4">
      <w:pPr>
        <w:spacing w:after="120" w:line="240" w:lineRule="auto"/>
        <w:jc w:val="both"/>
        <w:rPr>
          <w:rFonts w:cstheme="minorHAnsi"/>
          <w:sz w:val="16"/>
          <w:szCs w:val="16"/>
        </w:rPr>
      </w:pPr>
    </w:p>
    <w:p w:rsidR="00704FB1" w:rsidRPr="004B6F1D" w:rsidRDefault="00704FB1" w:rsidP="00A275D4">
      <w:pPr>
        <w:spacing w:after="120" w:line="240" w:lineRule="auto"/>
        <w:jc w:val="both"/>
        <w:rPr>
          <w:rFonts w:cstheme="minorHAnsi"/>
          <w:sz w:val="16"/>
          <w:szCs w:val="16"/>
        </w:rPr>
      </w:pPr>
    </w:p>
    <w:p w:rsidR="00704FB1" w:rsidRPr="004B6F1D" w:rsidRDefault="00704FB1" w:rsidP="00A275D4">
      <w:pPr>
        <w:spacing w:after="120" w:line="240" w:lineRule="auto"/>
        <w:jc w:val="both"/>
        <w:rPr>
          <w:rFonts w:cstheme="minorHAnsi"/>
          <w:sz w:val="16"/>
          <w:szCs w:val="16"/>
        </w:rPr>
      </w:pPr>
    </w:p>
    <w:p w:rsidR="00704FB1" w:rsidRPr="004B6F1D" w:rsidRDefault="00704FB1" w:rsidP="00A275D4">
      <w:pPr>
        <w:spacing w:after="120" w:line="240" w:lineRule="auto"/>
        <w:jc w:val="both"/>
        <w:rPr>
          <w:rFonts w:cstheme="minorHAnsi"/>
          <w:sz w:val="16"/>
          <w:szCs w:val="16"/>
        </w:rPr>
      </w:pPr>
    </w:p>
    <w:p w:rsidR="00704FB1" w:rsidRPr="004B6F1D" w:rsidRDefault="00704FB1" w:rsidP="00704FB1">
      <w:pPr>
        <w:widowControl w:val="0"/>
        <w:autoSpaceDE w:val="0"/>
        <w:autoSpaceDN w:val="0"/>
        <w:adjustRightInd w:val="0"/>
        <w:spacing w:after="0" w:line="240" w:lineRule="auto"/>
        <w:rPr>
          <w:sz w:val="16"/>
          <w:szCs w:val="16"/>
        </w:rPr>
      </w:pPr>
      <w:r w:rsidRPr="004B6F1D">
        <w:rPr>
          <w:noProof/>
          <w:sz w:val="16"/>
          <w:szCs w:val="16"/>
        </w:rPr>
        <w:lastRenderedPageBreak/>
        <mc:AlternateContent>
          <mc:Choice Requires="wps">
            <w:drawing>
              <wp:anchor distT="0" distB="0" distL="114300" distR="114300" simplePos="0" relativeHeight="251659264" behindDoc="1" locked="0" layoutInCell="0" allowOverlap="1" wp14:anchorId="4D1FF1D2" wp14:editId="5D8CDB3B">
                <wp:simplePos x="0" y="0"/>
                <wp:positionH relativeFrom="column">
                  <wp:posOffset>-8890</wp:posOffset>
                </wp:positionH>
                <wp:positionV relativeFrom="paragraph">
                  <wp:posOffset>-1360805</wp:posOffset>
                </wp:positionV>
                <wp:extent cx="12065" cy="13335"/>
                <wp:effectExtent l="635" t="1270" r="0" b="444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2EA85" id="Rectangle 24" o:spid="_x0000_s1026" style="position:absolute;margin-left:-.7pt;margin-top:-107.15pt;width:.9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0KdQIAAPo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" o:allowincell="f" fillcolor="black" stroked="f"/>
            </w:pict>
          </mc:Fallback>
        </mc:AlternateContent>
      </w:r>
      <w:r w:rsidRPr="004B6F1D">
        <w:rPr>
          <w:noProof/>
          <w:sz w:val="16"/>
          <w:szCs w:val="16"/>
        </w:rPr>
        <mc:AlternateContent>
          <mc:Choice Requires="wps">
            <w:drawing>
              <wp:anchor distT="0" distB="0" distL="114300" distR="114300" simplePos="0" relativeHeight="251660288" behindDoc="1" locked="0" layoutInCell="0" allowOverlap="1" wp14:anchorId="7FC34D62" wp14:editId="027C9879">
                <wp:simplePos x="0" y="0"/>
                <wp:positionH relativeFrom="column">
                  <wp:posOffset>467360</wp:posOffset>
                </wp:positionH>
                <wp:positionV relativeFrom="paragraph">
                  <wp:posOffset>-1356995</wp:posOffset>
                </wp:positionV>
                <wp:extent cx="12700" cy="12065"/>
                <wp:effectExtent l="635" t="0" r="0" b="190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4670A" id="Rectangle 23" o:spid="_x0000_s1026" style="position:absolute;margin-left:36.8pt;margin-top:-106.85pt;width:1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" o:allowincell="f" fillcolor="black" stroked="f"/>
            </w:pict>
          </mc:Fallback>
        </mc:AlternateContent>
      </w:r>
      <w:r w:rsidRPr="004B6F1D">
        <w:rPr>
          <w:noProof/>
          <w:sz w:val="16"/>
          <w:szCs w:val="16"/>
        </w:rPr>
        <mc:AlternateContent>
          <mc:Choice Requires="wps">
            <w:drawing>
              <wp:anchor distT="0" distB="0" distL="114300" distR="114300" simplePos="0" relativeHeight="251661312" behindDoc="1" locked="0" layoutInCell="0" allowOverlap="1" wp14:anchorId="00F214C8" wp14:editId="6213E053">
                <wp:simplePos x="0" y="0"/>
                <wp:positionH relativeFrom="column">
                  <wp:posOffset>1407795</wp:posOffset>
                </wp:positionH>
                <wp:positionV relativeFrom="paragraph">
                  <wp:posOffset>-1356995</wp:posOffset>
                </wp:positionV>
                <wp:extent cx="12700" cy="12065"/>
                <wp:effectExtent l="0" t="0" r="0" b="190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4E3E2" id="Rectangle 22" o:spid="_x0000_s1026" style="position:absolute;margin-left:110.85pt;margin-top:-106.85pt;width:1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dGdA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" o:allowincell="f" fillcolor="black" stroked="f"/>
            </w:pict>
          </mc:Fallback>
        </mc:AlternateContent>
      </w:r>
      <w:r w:rsidRPr="004B6F1D">
        <w:rPr>
          <w:noProof/>
          <w:sz w:val="16"/>
          <w:szCs w:val="16"/>
        </w:rPr>
        <mc:AlternateContent>
          <mc:Choice Requires="wps">
            <w:drawing>
              <wp:anchor distT="0" distB="0" distL="114300" distR="114300" simplePos="0" relativeHeight="251662336" behindDoc="1" locked="0" layoutInCell="0" allowOverlap="1" wp14:anchorId="2F91AC4F" wp14:editId="028C2978">
                <wp:simplePos x="0" y="0"/>
                <wp:positionH relativeFrom="column">
                  <wp:posOffset>2310130</wp:posOffset>
                </wp:positionH>
                <wp:positionV relativeFrom="paragraph">
                  <wp:posOffset>-1356995</wp:posOffset>
                </wp:positionV>
                <wp:extent cx="12700" cy="12065"/>
                <wp:effectExtent l="0" t="0" r="1270" b="190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146DA" id="Rectangle 21" o:spid="_x0000_s1026" style="position:absolute;margin-left:181.9pt;margin-top:-106.85pt;width:1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VFPdA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" o:allowincell="f" fillcolor="black" stroked="f"/>
            </w:pict>
          </mc:Fallback>
        </mc:AlternateContent>
      </w:r>
      <w:r w:rsidRPr="004B6F1D">
        <w:rPr>
          <w:noProof/>
          <w:sz w:val="16"/>
          <w:szCs w:val="16"/>
        </w:rPr>
        <mc:AlternateContent>
          <mc:Choice Requires="wps">
            <w:drawing>
              <wp:anchor distT="0" distB="0" distL="114300" distR="114300" simplePos="0" relativeHeight="251663360" behindDoc="1" locked="0" layoutInCell="0" allowOverlap="1" wp14:anchorId="561FA11B" wp14:editId="167471B7">
                <wp:simplePos x="0" y="0"/>
                <wp:positionH relativeFrom="column">
                  <wp:posOffset>2992755</wp:posOffset>
                </wp:positionH>
                <wp:positionV relativeFrom="paragraph">
                  <wp:posOffset>-1356995</wp:posOffset>
                </wp:positionV>
                <wp:extent cx="12700" cy="12065"/>
                <wp:effectExtent l="1905" t="0" r="4445" b="190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89358" id="Rectangle 20" o:spid="_x0000_s1026" style="position:absolute;margin-left:235.65pt;margin-top:-106.85pt;width:1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" o:allowincell="f" fillcolor="black" stroked="f"/>
            </w:pict>
          </mc:Fallback>
        </mc:AlternateContent>
      </w:r>
      <w:r w:rsidRPr="004B6F1D">
        <w:rPr>
          <w:noProof/>
          <w:sz w:val="16"/>
          <w:szCs w:val="16"/>
        </w:rPr>
        <mc:AlternateContent>
          <mc:Choice Requires="wps">
            <w:drawing>
              <wp:anchor distT="0" distB="0" distL="114300" distR="114300" simplePos="0" relativeHeight="251664384" behindDoc="1" locked="0" layoutInCell="0" allowOverlap="1" wp14:anchorId="0C3B28FD" wp14:editId="54A02B87">
                <wp:simplePos x="0" y="0"/>
                <wp:positionH relativeFrom="column">
                  <wp:posOffset>3529965</wp:posOffset>
                </wp:positionH>
                <wp:positionV relativeFrom="paragraph">
                  <wp:posOffset>-1360805</wp:posOffset>
                </wp:positionV>
                <wp:extent cx="12065" cy="13335"/>
                <wp:effectExtent l="0" t="1270" r="1270" b="444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E8AD3" id="Rectangle 19" o:spid="_x0000_s1026" style="position:absolute;margin-left:277.95pt;margin-top:-107.15pt;width:.95pt;height: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cPdQIAAPo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" o:allowincell="f" fillcolor="black" stroked="f"/>
            </w:pict>
          </mc:Fallback>
        </mc:AlternateContent>
      </w:r>
      <w:r w:rsidRPr="004B6F1D">
        <w:rPr>
          <w:noProof/>
          <w:sz w:val="16"/>
          <w:szCs w:val="16"/>
        </w:rPr>
        <mc:AlternateContent>
          <mc:Choice Requires="wps">
            <w:drawing>
              <wp:anchor distT="0" distB="0" distL="114300" distR="114300" simplePos="0" relativeHeight="251665408" behindDoc="1" locked="0" layoutInCell="0" allowOverlap="1" wp14:anchorId="1FB2CE09" wp14:editId="2996E9A4">
                <wp:simplePos x="0" y="0"/>
                <wp:positionH relativeFrom="column">
                  <wp:posOffset>4135120</wp:posOffset>
                </wp:positionH>
                <wp:positionV relativeFrom="paragraph">
                  <wp:posOffset>-1356995</wp:posOffset>
                </wp:positionV>
                <wp:extent cx="12065" cy="12065"/>
                <wp:effectExtent l="1270" t="0" r="0" b="190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948CA" id="Rectangle 18" o:spid="_x0000_s1026" style="position:absolute;margin-left:325.6pt;margin-top:-106.85pt;width:.95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Bzcg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" o:allowincell="f" fillcolor="black" stroked="f"/>
            </w:pict>
          </mc:Fallback>
        </mc:AlternateContent>
      </w:r>
      <w:r w:rsidRPr="004B6F1D">
        <w:rPr>
          <w:noProof/>
          <w:sz w:val="16"/>
          <w:szCs w:val="16"/>
        </w:rPr>
        <mc:AlternateContent>
          <mc:Choice Requires="wps">
            <w:drawing>
              <wp:anchor distT="0" distB="0" distL="114300" distR="114300" simplePos="0" relativeHeight="251666432" behindDoc="1" locked="0" layoutInCell="0" allowOverlap="1" wp14:anchorId="1D8DFF2A" wp14:editId="6B82A5C7">
                <wp:simplePos x="0" y="0"/>
                <wp:positionH relativeFrom="column">
                  <wp:posOffset>6760845</wp:posOffset>
                </wp:positionH>
                <wp:positionV relativeFrom="paragraph">
                  <wp:posOffset>-1356995</wp:posOffset>
                </wp:positionV>
                <wp:extent cx="12700" cy="12065"/>
                <wp:effectExtent l="0" t="0" r="0" b="190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EE56B" id="Rectangle 17" o:spid="_x0000_s1026" style="position:absolute;margin-left:532.35pt;margin-top:-106.85pt;width:1pt;height:.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7HMdA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" o:allowincell="f" fillcolor="black" stroked="f"/>
            </w:pict>
          </mc:Fallback>
        </mc:AlternateContent>
      </w:r>
      <w:r w:rsidRPr="004B6F1D">
        <w:rPr>
          <w:noProof/>
          <w:sz w:val="16"/>
          <w:szCs w:val="16"/>
        </w:rPr>
        <mc:AlternateContent>
          <mc:Choice Requires="wps">
            <w:drawing>
              <wp:anchor distT="0" distB="0" distL="114300" distR="114300" simplePos="0" relativeHeight="251667456" behindDoc="1" locked="0" layoutInCell="0" allowOverlap="1" wp14:anchorId="0E1EB3FD" wp14:editId="4AEBAB94">
                <wp:simplePos x="0" y="0"/>
                <wp:positionH relativeFrom="column">
                  <wp:posOffset>7595870</wp:posOffset>
                </wp:positionH>
                <wp:positionV relativeFrom="paragraph">
                  <wp:posOffset>-1356995</wp:posOffset>
                </wp:positionV>
                <wp:extent cx="12700" cy="12065"/>
                <wp:effectExtent l="4445" t="0" r="1905" b="19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354F4" id="Rectangle 16" o:spid="_x0000_s1026" style="position:absolute;margin-left:598.1pt;margin-top:-106.85pt;width:1pt;height:.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x9dA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" o:allowincell="f" fillcolor="black" stroked="f"/>
            </w:pict>
          </mc:Fallback>
        </mc:AlternateContent>
      </w:r>
      <w:r w:rsidRPr="004B6F1D">
        <w:rPr>
          <w:noProof/>
          <w:sz w:val="16"/>
          <w:szCs w:val="16"/>
        </w:rPr>
        <mc:AlternateContent>
          <mc:Choice Requires="wps">
            <w:drawing>
              <wp:anchor distT="0" distB="0" distL="114300" distR="114300" simplePos="0" relativeHeight="251668480" behindDoc="1" locked="0" layoutInCell="0" allowOverlap="1" wp14:anchorId="4E222F39" wp14:editId="107A6B1C">
                <wp:simplePos x="0" y="0"/>
                <wp:positionH relativeFrom="column">
                  <wp:posOffset>8705850</wp:posOffset>
                </wp:positionH>
                <wp:positionV relativeFrom="paragraph">
                  <wp:posOffset>-1360805</wp:posOffset>
                </wp:positionV>
                <wp:extent cx="12700" cy="13335"/>
                <wp:effectExtent l="0" t="1270" r="0" b="444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8C1E7" id="Rectangle 15" o:spid="_x0000_s1026" style="position:absolute;margin-left:685.5pt;margin-top:-107.15pt;width:1pt;height:1.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QC5dgIAAPo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" o:allowincell="f" fillcolor="black" stroked="f"/>
            </w:pict>
          </mc:Fallback>
        </mc:AlternateContent>
      </w:r>
      <w:r w:rsidRPr="004B6F1D">
        <w:rPr>
          <w:noProof/>
          <w:sz w:val="16"/>
          <w:szCs w:val="16"/>
        </w:rPr>
        <mc:AlternateContent>
          <mc:Choice Requires="wps">
            <w:drawing>
              <wp:anchor distT="0" distB="0" distL="114300" distR="114300" simplePos="0" relativeHeight="251669504" behindDoc="1" locked="0" layoutInCell="0" allowOverlap="1" wp14:anchorId="436BDD00" wp14:editId="1C0A1BF3">
                <wp:simplePos x="0" y="0"/>
                <wp:positionH relativeFrom="column">
                  <wp:posOffset>9155430</wp:posOffset>
                </wp:positionH>
                <wp:positionV relativeFrom="paragraph">
                  <wp:posOffset>-1356995</wp:posOffset>
                </wp:positionV>
                <wp:extent cx="12700" cy="12065"/>
                <wp:effectExtent l="1905" t="0" r="4445" b="19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CC336" id="Rectangle 14" o:spid="_x0000_s1026" style="position:absolute;margin-left:720.9pt;margin-top:-106.85pt;width:1pt;height:.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FdA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" o:allowincell="f" fillcolor="black" stroked="f"/>
            </w:pict>
          </mc:Fallback>
        </mc:AlternateContent>
      </w:r>
      <w:r w:rsidRPr="004B6F1D">
        <w:rPr>
          <w:noProof/>
          <w:sz w:val="16"/>
          <w:szCs w:val="16"/>
        </w:rPr>
        <mc:AlternateContent>
          <mc:Choice Requires="wps">
            <w:drawing>
              <wp:anchor distT="0" distB="0" distL="114300" distR="114300" simplePos="0" relativeHeight="251670528" behindDoc="1" locked="0" layoutInCell="0" allowOverlap="1" wp14:anchorId="4ADEEFAD" wp14:editId="659D94BD">
                <wp:simplePos x="0" y="0"/>
                <wp:positionH relativeFrom="column">
                  <wp:posOffset>10024110</wp:posOffset>
                </wp:positionH>
                <wp:positionV relativeFrom="paragraph">
                  <wp:posOffset>-1360805</wp:posOffset>
                </wp:positionV>
                <wp:extent cx="12700" cy="13335"/>
                <wp:effectExtent l="3810" t="1270" r="2540" b="444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C5E5B" id="Rectangle 13" o:spid="_x0000_s1026" style="position:absolute;margin-left:789.3pt;margin-top:-107.15pt;width:1pt;height:1.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" o:allowincell="f" fillcolor="black" stroked="f"/>
            </w:pict>
          </mc:Fallback>
        </mc:AlternateContent>
      </w:r>
      <w:r w:rsidRPr="004B6F1D">
        <w:rPr>
          <w:sz w:val="16"/>
          <w:szCs w:val="16"/>
        </w:rPr>
        <w:t>ii) Books Published as single author or as editor</w:t>
      </w:r>
    </w:p>
    <w:tbl>
      <w:tblPr>
        <w:tblpPr w:leftFromText="180" w:rightFromText="180" w:vertAnchor="page" w:horzAnchor="margin" w:tblpY="7953"/>
        <w:tblW w:w="4995" w:type="pct"/>
        <w:tblCellMar>
          <w:left w:w="0" w:type="dxa"/>
          <w:right w:w="0" w:type="dxa"/>
        </w:tblCellMar>
        <w:tblLook w:val="0000" w:firstRow="0" w:lastRow="0" w:firstColumn="0" w:lastColumn="0" w:noHBand="0" w:noVBand="0"/>
      </w:tblPr>
      <w:tblGrid>
        <w:gridCol w:w="601"/>
        <w:gridCol w:w="2312"/>
        <w:gridCol w:w="1341"/>
        <w:gridCol w:w="1896"/>
        <w:gridCol w:w="1898"/>
        <w:gridCol w:w="1785"/>
        <w:gridCol w:w="1785"/>
      </w:tblGrid>
      <w:tr w:rsidR="00704FB1" w:rsidRPr="004B6F1D" w:rsidTr="00704FB1">
        <w:trPr>
          <w:trHeight w:val="256"/>
        </w:trPr>
        <w:tc>
          <w:tcPr>
            <w:tcW w:w="259" w:type="pct"/>
            <w:tcBorders>
              <w:top w:val="single" w:sz="8" w:space="0" w:color="auto"/>
              <w:left w:val="single" w:sz="8" w:space="0" w:color="auto"/>
              <w:bottom w:val="nil"/>
              <w:right w:val="single" w:sz="8" w:space="0" w:color="auto"/>
            </w:tcBorders>
            <w:vAlign w:val="bottom"/>
          </w:tcPr>
          <w:p w:rsidR="00704FB1" w:rsidRPr="004B6F1D" w:rsidRDefault="00704FB1" w:rsidP="00704FB1">
            <w:pPr>
              <w:widowControl w:val="0"/>
              <w:autoSpaceDE w:val="0"/>
              <w:autoSpaceDN w:val="0"/>
              <w:adjustRightInd w:val="0"/>
              <w:spacing w:after="0" w:line="240" w:lineRule="auto"/>
              <w:ind w:left="140"/>
              <w:rPr>
                <w:rFonts w:cstheme="minorHAnsi"/>
                <w:sz w:val="16"/>
                <w:szCs w:val="16"/>
              </w:rPr>
            </w:pPr>
            <w:r w:rsidRPr="004B6F1D">
              <w:rPr>
                <w:rFonts w:cstheme="minorHAnsi"/>
                <w:sz w:val="16"/>
                <w:szCs w:val="16"/>
              </w:rPr>
              <w:t>S.</w:t>
            </w:r>
          </w:p>
        </w:tc>
        <w:tc>
          <w:tcPr>
            <w:tcW w:w="995" w:type="pct"/>
            <w:tcBorders>
              <w:top w:val="single" w:sz="8" w:space="0" w:color="auto"/>
              <w:left w:val="nil"/>
              <w:bottom w:val="nil"/>
              <w:right w:val="single" w:sz="8" w:space="0" w:color="auto"/>
            </w:tcBorders>
            <w:vAlign w:val="bottom"/>
          </w:tcPr>
          <w:p w:rsidR="00704FB1" w:rsidRPr="004B6F1D" w:rsidRDefault="00704FB1" w:rsidP="00704FB1">
            <w:pPr>
              <w:widowControl w:val="0"/>
              <w:autoSpaceDE w:val="0"/>
              <w:autoSpaceDN w:val="0"/>
              <w:adjustRightInd w:val="0"/>
              <w:spacing w:after="0" w:line="240" w:lineRule="auto"/>
              <w:ind w:left="60"/>
              <w:rPr>
                <w:rFonts w:cstheme="minorHAnsi"/>
                <w:sz w:val="16"/>
                <w:szCs w:val="16"/>
              </w:rPr>
            </w:pPr>
            <w:r w:rsidRPr="004B6F1D">
              <w:rPr>
                <w:rFonts w:cstheme="minorHAnsi"/>
                <w:sz w:val="16"/>
                <w:szCs w:val="16"/>
              </w:rPr>
              <w:t>Title with Page</w:t>
            </w:r>
          </w:p>
        </w:tc>
        <w:tc>
          <w:tcPr>
            <w:tcW w:w="577" w:type="pct"/>
            <w:tcBorders>
              <w:top w:val="single" w:sz="8" w:space="0" w:color="auto"/>
              <w:left w:val="nil"/>
              <w:bottom w:val="nil"/>
              <w:right w:val="single" w:sz="8" w:space="0" w:color="auto"/>
            </w:tcBorders>
            <w:vAlign w:val="bottom"/>
          </w:tcPr>
          <w:p w:rsidR="00704FB1" w:rsidRPr="004B6F1D" w:rsidRDefault="00704FB1" w:rsidP="00704FB1">
            <w:pPr>
              <w:widowControl w:val="0"/>
              <w:autoSpaceDE w:val="0"/>
              <w:autoSpaceDN w:val="0"/>
              <w:adjustRightInd w:val="0"/>
              <w:spacing w:after="0" w:line="240" w:lineRule="auto"/>
              <w:ind w:left="100"/>
              <w:rPr>
                <w:rFonts w:cstheme="minorHAnsi"/>
                <w:sz w:val="16"/>
                <w:szCs w:val="16"/>
              </w:rPr>
            </w:pPr>
            <w:r w:rsidRPr="004B6F1D">
              <w:rPr>
                <w:rFonts w:cstheme="minorHAnsi"/>
                <w:sz w:val="16"/>
                <w:szCs w:val="16"/>
              </w:rPr>
              <w:t>Type of Book &amp;</w:t>
            </w:r>
          </w:p>
        </w:tc>
        <w:tc>
          <w:tcPr>
            <w:tcW w:w="816" w:type="pct"/>
            <w:tcBorders>
              <w:top w:val="single" w:sz="8" w:space="0" w:color="auto"/>
              <w:left w:val="nil"/>
              <w:bottom w:val="nil"/>
              <w:right w:val="single" w:sz="8" w:space="0" w:color="auto"/>
            </w:tcBorders>
            <w:vAlign w:val="bottom"/>
          </w:tcPr>
          <w:p w:rsidR="00704FB1" w:rsidRPr="004B6F1D" w:rsidRDefault="00704FB1" w:rsidP="00704FB1">
            <w:pPr>
              <w:widowControl w:val="0"/>
              <w:autoSpaceDE w:val="0"/>
              <w:autoSpaceDN w:val="0"/>
              <w:adjustRightInd w:val="0"/>
              <w:spacing w:after="0" w:line="240" w:lineRule="auto"/>
              <w:ind w:left="60"/>
              <w:rPr>
                <w:rFonts w:cstheme="minorHAnsi"/>
                <w:sz w:val="16"/>
                <w:szCs w:val="16"/>
              </w:rPr>
            </w:pPr>
            <w:r w:rsidRPr="004B6F1D">
              <w:rPr>
                <w:rFonts w:cstheme="minorHAnsi"/>
                <w:sz w:val="16"/>
                <w:szCs w:val="16"/>
              </w:rPr>
              <w:t>Publisher &amp; ISSN/</w:t>
            </w:r>
          </w:p>
        </w:tc>
        <w:tc>
          <w:tcPr>
            <w:tcW w:w="817" w:type="pct"/>
            <w:tcBorders>
              <w:top w:val="single" w:sz="8" w:space="0" w:color="auto"/>
              <w:left w:val="nil"/>
              <w:bottom w:val="nil"/>
              <w:right w:val="single" w:sz="8" w:space="0" w:color="auto"/>
            </w:tcBorders>
            <w:vAlign w:val="bottom"/>
          </w:tcPr>
          <w:p w:rsidR="00704FB1" w:rsidRPr="004B6F1D" w:rsidRDefault="00704FB1" w:rsidP="00704FB1">
            <w:pPr>
              <w:widowControl w:val="0"/>
              <w:autoSpaceDE w:val="0"/>
              <w:autoSpaceDN w:val="0"/>
              <w:adjustRightInd w:val="0"/>
              <w:spacing w:after="0" w:line="240" w:lineRule="auto"/>
              <w:ind w:left="80"/>
              <w:rPr>
                <w:rFonts w:cstheme="minorHAnsi"/>
                <w:sz w:val="16"/>
                <w:szCs w:val="16"/>
              </w:rPr>
            </w:pPr>
            <w:r w:rsidRPr="004B6F1D">
              <w:rPr>
                <w:rFonts w:cstheme="minorHAnsi"/>
                <w:sz w:val="16"/>
                <w:szCs w:val="16"/>
              </w:rPr>
              <w:t>Whether Peer</w:t>
            </w:r>
          </w:p>
        </w:tc>
        <w:tc>
          <w:tcPr>
            <w:tcW w:w="768" w:type="pct"/>
            <w:tcBorders>
              <w:top w:val="single" w:sz="8" w:space="0" w:color="auto"/>
              <w:left w:val="nil"/>
              <w:bottom w:val="nil"/>
              <w:right w:val="single" w:sz="8" w:space="0" w:color="auto"/>
            </w:tcBorders>
            <w:vAlign w:val="bottom"/>
          </w:tcPr>
          <w:p w:rsidR="00704FB1" w:rsidRPr="004B6F1D" w:rsidRDefault="00704FB1" w:rsidP="00704FB1">
            <w:pPr>
              <w:widowControl w:val="0"/>
              <w:autoSpaceDE w:val="0"/>
              <w:autoSpaceDN w:val="0"/>
              <w:adjustRightInd w:val="0"/>
              <w:spacing w:after="0" w:line="240" w:lineRule="auto"/>
              <w:jc w:val="center"/>
              <w:rPr>
                <w:rFonts w:cstheme="minorHAnsi"/>
                <w:sz w:val="16"/>
                <w:szCs w:val="16"/>
              </w:rPr>
            </w:pPr>
            <w:r w:rsidRPr="004B6F1D">
              <w:rPr>
                <w:rFonts w:cstheme="minorHAnsi"/>
                <w:w w:val="93"/>
                <w:sz w:val="16"/>
                <w:szCs w:val="16"/>
              </w:rPr>
              <w:t>No. of</w:t>
            </w:r>
          </w:p>
        </w:tc>
        <w:tc>
          <w:tcPr>
            <w:tcW w:w="768" w:type="pct"/>
            <w:tcBorders>
              <w:top w:val="single" w:sz="8" w:space="0" w:color="auto"/>
              <w:left w:val="nil"/>
              <w:bottom w:val="nil"/>
              <w:right w:val="single" w:sz="8" w:space="0" w:color="auto"/>
            </w:tcBorders>
            <w:vAlign w:val="bottom"/>
          </w:tcPr>
          <w:p w:rsidR="00704FB1" w:rsidRPr="004B6F1D" w:rsidRDefault="00704FB1" w:rsidP="00704FB1">
            <w:pPr>
              <w:widowControl w:val="0"/>
              <w:autoSpaceDE w:val="0"/>
              <w:autoSpaceDN w:val="0"/>
              <w:adjustRightInd w:val="0"/>
              <w:spacing w:after="0" w:line="240" w:lineRule="auto"/>
              <w:ind w:left="80"/>
              <w:rPr>
                <w:rFonts w:cstheme="minorHAnsi"/>
                <w:sz w:val="16"/>
                <w:szCs w:val="16"/>
              </w:rPr>
            </w:pPr>
            <w:r w:rsidRPr="004B6F1D">
              <w:rPr>
                <w:rFonts w:cstheme="minorHAnsi"/>
                <w:sz w:val="16"/>
                <w:szCs w:val="16"/>
              </w:rPr>
              <w:t>Whether you are</w:t>
            </w:r>
          </w:p>
        </w:tc>
      </w:tr>
      <w:tr w:rsidR="00704FB1" w:rsidRPr="004B6F1D" w:rsidTr="00704FB1">
        <w:trPr>
          <w:trHeight w:val="228"/>
        </w:trPr>
        <w:tc>
          <w:tcPr>
            <w:tcW w:w="259" w:type="pct"/>
            <w:tcBorders>
              <w:top w:val="nil"/>
              <w:left w:val="single" w:sz="8" w:space="0" w:color="auto"/>
              <w:bottom w:val="nil"/>
              <w:right w:val="single" w:sz="8" w:space="0" w:color="auto"/>
            </w:tcBorders>
            <w:vAlign w:val="bottom"/>
          </w:tcPr>
          <w:p w:rsidR="00704FB1" w:rsidRPr="004B6F1D" w:rsidRDefault="00704FB1" w:rsidP="00704FB1">
            <w:pPr>
              <w:widowControl w:val="0"/>
              <w:autoSpaceDE w:val="0"/>
              <w:autoSpaceDN w:val="0"/>
              <w:adjustRightInd w:val="0"/>
              <w:spacing w:after="0" w:line="240" w:lineRule="auto"/>
              <w:ind w:left="140"/>
              <w:rPr>
                <w:rFonts w:cstheme="minorHAnsi"/>
                <w:sz w:val="16"/>
                <w:szCs w:val="16"/>
              </w:rPr>
            </w:pPr>
            <w:r w:rsidRPr="004B6F1D">
              <w:rPr>
                <w:rFonts w:cstheme="minorHAnsi"/>
                <w:sz w:val="16"/>
                <w:szCs w:val="16"/>
              </w:rPr>
              <w:t>No.</w:t>
            </w:r>
          </w:p>
        </w:tc>
        <w:tc>
          <w:tcPr>
            <w:tcW w:w="995" w:type="pct"/>
            <w:tcBorders>
              <w:top w:val="nil"/>
              <w:left w:val="nil"/>
              <w:bottom w:val="nil"/>
              <w:right w:val="single" w:sz="8" w:space="0" w:color="auto"/>
            </w:tcBorders>
            <w:vAlign w:val="bottom"/>
          </w:tcPr>
          <w:p w:rsidR="00704FB1" w:rsidRPr="004B6F1D" w:rsidRDefault="00704FB1" w:rsidP="00704FB1">
            <w:pPr>
              <w:widowControl w:val="0"/>
              <w:autoSpaceDE w:val="0"/>
              <w:autoSpaceDN w:val="0"/>
              <w:adjustRightInd w:val="0"/>
              <w:spacing w:after="0" w:line="240" w:lineRule="auto"/>
              <w:ind w:left="60"/>
              <w:rPr>
                <w:rFonts w:cstheme="minorHAnsi"/>
                <w:sz w:val="16"/>
                <w:szCs w:val="16"/>
              </w:rPr>
            </w:pPr>
            <w:r w:rsidRPr="004B6F1D">
              <w:rPr>
                <w:rFonts w:cstheme="minorHAnsi"/>
                <w:sz w:val="16"/>
                <w:szCs w:val="16"/>
              </w:rPr>
              <w:t>nos.</w:t>
            </w:r>
          </w:p>
        </w:tc>
        <w:tc>
          <w:tcPr>
            <w:tcW w:w="577" w:type="pct"/>
            <w:tcBorders>
              <w:top w:val="nil"/>
              <w:left w:val="nil"/>
              <w:bottom w:val="nil"/>
              <w:right w:val="single" w:sz="8" w:space="0" w:color="auto"/>
            </w:tcBorders>
            <w:vAlign w:val="bottom"/>
          </w:tcPr>
          <w:p w:rsidR="00704FB1" w:rsidRPr="004B6F1D" w:rsidRDefault="00704FB1" w:rsidP="00704FB1">
            <w:pPr>
              <w:widowControl w:val="0"/>
              <w:autoSpaceDE w:val="0"/>
              <w:autoSpaceDN w:val="0"/>
              <w:adjustRightInd w:val="0"/>
              <w:spacing w:after="0" w:line="240" w:lineRule="auto"/>
              <w:ind w:left="100"/>
              <w:rPr>
                <w:rFonts w:cstheme="minorHAnsi"/>
                <w:sz w:val="16"/>
                <w:szCs w:val="16"/>
              </w:rPr>
            </w:pPr>
            <w:r w:rsidRPr="004B6F1D">
              <w:rPr>
                <w:rFonts w:cstheme="minorHAnsi"/>
                <w:sz w:val="16"/>
                <w:szCs w:val="16"/>
              </w:rPr>
              <w:t>Authorship</w:t>
            </w:r>
          </w:p>
        </w:tc>
        <w:tc>
          <w:tcPr>
            <w:tcW w:w="816" w:type="pct"/>
            <w:tcBorders>
              <w:top w:val="nil"/>
              <w:left w:val="nil"/>
              <w:bottom w:val="nil"/>
              <w:right w:val="single" w:sz="8" w:space="0" w:color="auto"/>
            </w:tcBorders>
            <w:vAlign w:val="bottom"/>
          </w:tcPr>
          <w:p w:rsidR="00704FB1" w:rsidRPr="004B6F1D" w:rsidRDefault="00704FB1" w:rsidP="00704FB1">
            <w:pPr>
              <w:widowControl w:val="0"/>
              <w:autoSpaceDE w:val="0"/>
              <w:autoSpaceDN w:val="0"/>
              <w:adjustRightInd w:val="0"/>
              <w:spacing w:after="0" w:line="240" w:lineRule="auto"/>
              <w:ind w:left="60"/>
              <w:rPr>
                <w:rFonts w:cstheme="minorHAnsi"/>
                <w:sz w:val="16"/>
                <w:szCs w:val="16"/>
              </w:rPr>
            </w:pPr>
            <w:r w:rsidRPr="004B6F1D">
              <w:rPr>
                <w:rFonts w:cstheme="minorHAnsi"/>
                <w:sz w:val="16"/>
                <w:szCs w:val="16"/>
              </w:rPr>
              <w:t>ISBN No</w:t>
            </w:r>
          </w:p>
        </w:tc>
        <w:tc>
          <w:tcPr>
            <w:tcW w:w="817" w:type="pct"/>
            <w:tcBorders>
              <w:top w:val="nil"/>
              <w:left w:val="nil"/>
              <w:bottom w:val="nil"/>
              <w:right w:val="single" w:sz="8" w:space="0" w:color="auto"/>
            </w:tcBorders>
            <w:vAlign w:val="bottom"/>
          </w:tcPr>
          <w:p w:rsidR="00704FB1" w:rsidRPr="004B6F1D" w:rsidRDefault="00704FB1" w:rsidP="00704FB1">
            <w:pPr>
              <w:widowControl w:val="0"/>
              <w:autoSpaceDE w:val="0"/>
              <w:autoSpaceDN w:val="0"/>
              <w:adjustRightInd w:val="0"/>
              <w:spacing w:after="0" w:line="240" w:lineRule="auto"/>
              <w:ind w:left="80"/>
              <w:rPr>
                <w:rFonts w:cstheme="minorHAnsi"/>
                <w:sz w:val="16"/>
                <w:szCs w:val="16"/>
              </w:rPr>
            </w:pPr>
            <w:r w:rsidRPr="004B6F1D">
              <w:rPr>
                <w:rFonts w:cstheme="minorHAnsi"/>
                <w:sz w:val="16"/>
                <w:szCs w:val="16"/>
              </w:rPr>
              <w:t>reviewed.</w:t>
            </w:r>
          </w:p>
        </w:tc>
        <w:tc>
          <w:tcPr>
            <w:tcW w:w="768" w:type="pct"/>
            <w:tcBorders>
              <w:top w:val="nil"/>
              <w:left w:val="nil"/>
              <w:bottom w:val="nil"/>
              <w:right w:val="single" w:sz="8" w:space="0" w:color="auto"/>
            </w:tcBorders>
            <w:vAlign w:val="bottom"/>
          </w:tcPr>
          <w:p w:rsidR="00704FB1" w:rsidRPr="004B6F1D" w:rsidRDefault="00704FB1" w:rsidP="00704FB1">
            <w:pPr>
              <w:widowControl w:val="0"/>
              <w:autoSpaceDE w:val="0"/>
              <w:autoSpaceDN w:val="0"/>
              <w:adjustRightInd w:val="0"/>
              <w:spacing w:after="0" w:line="240" w:lineRule="auto"/>
              <w:jc w:val="center"/>
              <w:rPr>
                <w:rFonts w:cstheme="minorHAnsi"/>
                <w:sz w:val="16"/>
                <w:szCs w:val="16"/>
              </w:rPr>
            </w:pPr>
            <w:r w:rsidRPr="004B6F1D">
              <w:rPr>
                <w:rFonts w:cstheme="minorHAnsi"/>
                <w:w w:val="97"/>
                <w:sz w:val="16"/>
                <w:szCs w:val="16"/>
              </w:rPr>
              <w:t>co- authors</w:t>
            </w:r>
          </w:p>
        </w:tc>
        <w:tc>
          <w:tcPr>
            <w:tcW w:w="768" w:type="pct"/>
            <w:tcBorders>
              <w:top w:val="nil"/>
              <w:left w:val="nil"/>
              <w:bottom w:val="nil"/>
              <w:right w:val="single" w:sz="8" w:space="0" w:color="auto"/>
            </w:tcBorders>
            <w:vAlign w:val="bottom"/>
          </w:tcPr>
          <w:p w:rsidR="00704FB1" w:rsidRPr="004B6F1D" w:rsidRDefault="00704FB1" w:rsidP="00704FB1">
            <w:pPr>
              <w:widowControl w:val="0"/>
              <w:autoSpaceDE w:val="0"/>
              <w:autoSpaceDN w:val="0"/>
              <w:adjustRightInd w:val="0"/>
              <w:spacing w:after="0" w:line="240" w:lineRule="auto"/>
              <w:ind w:left="80"/>
              <w:rPr>
                <w:rFonts w:cstheme="minorHAnsi"/>
                <w:sz w:val="16"/>
                <w:szCs w:val="16"/>
              </w:rPr>
            </w:pPr>
            <w:r w:rsidRPr="004B6F1D">
              <w:rPr>
                <w:rFonts w:cstheme="minorHAnsi"/>
                <w:sz w:val="16"/>
                <w:szCs w:val="16"/>
              </w:rPr>
              <w:t>the main author</w:t>
            </w:r>
          </w:p>
        </w:tc>
      </w:tr>
      <w:tr w:rsidR="00704FB1" w:rsidRPr="004B6F1D" w:rsidTr="00704FB1">
        <w:trPr>
          <w:trHeight w:val="230"/>
        </w:trPr>
        <w:tc>
          <w:tcPr>
            <w:tcW w:w="259" w:type="pct"/>
            <w:tcBorders>
              <w:top w:val="nil"/>
              <w:left w:val="single" w:sz="8" w:space="0" w:color="auto"/>
              <w:bottom w:val="nil"/>
              <w:right w:val="single" w:sz="8" w:space="0" w:color="auto"/>
            </w:tcBorders>
            <w:vAlign w:val="bottom"/>
          </w:tcPr>
          <w:p w:rsidR="00704FB1" w:rsidRPr="004B6F1D" w:rsidRDefault="00704FB1" w:rsidP="00704FB1">
            <w:pPr>
              <w:widowControl w:val="0"/>
              <w:autoSpaceDE w:val="0"/>
              <w:autoSpaceDN w:val="0"/>
              <w:adjustRightInd w:val="0"/>
              <w:spacing w:after="0" w:line="240" w:lineRule="auto"/>
              <w:rPr>
                <w:rFonts w:cstheme="minorHAnsi"/>
                <w:sz w:val="16"/>
                <w:szCs w:val="16"/>
              </w:rPr>
            </w:pPr>
          </w:p>
        </w:tc>
        <w:tc>
          <w:tcPr>
            <w:tcW w:w="995" w:type="pct"/>
            <w:tcBorders>
              <w:top w:val="nil"/>
              <w:left w:val="nil"/>
              <w:bottom w:val="nil"/>
              <w:right w:val="single" w:sz="8" w:space="0" w:color="auto"/>
            </w:tcBorders>
            <w:vAlign w:val="bottom"/>
          </w:tcPr>
          <w:p w:rsidR="00704FB1" w:rsidRPr="004B6F1D" w:rsidRDefault="00704FB1" w:rsidP="00704FB1">
            <w:pPr>
              <w:widowControl w:val="0"/>
              <w:autoSpaceDE w:val="0"/>
              <w:autoSpaceDN w:val="0"/>
              <w:adjustRightInd w:val="0"/>
              <w:spacing w:after="0" w:line="240" w:lineRule="auto"/>
              <w:rPr>
                <w:rFonts w:cstheme="minorHAnsi"/>
                <w:sz w:val="16"/>
                <w:szCs w:val="16"/>
              </w:rPr>
            </w:pPr>
          </w:p>
        </w:tc>
        <w:tc>
          <w:tcPr>
            <w:tcW w:w="577" w:type="pct"/>
            <w:tcBorders>
              <w:top w:val="nil"/>
              <w:left w:val="nil"/>
              <w:bottom w:val="nil"/>
              <w:right w:val="single" w:sz="8" w:space="0" w:color="auto"/>
            </w:tcBorders>
            <w:vAlign w:val="bottom"/>
          </w:tcPr>
          <w:p w:rsidR="00704FB1" w:rsidRPr="004B6F1D" w:rsidRDefault="00704FB1" w:rsidP="00704FB1">
            <w:pPr>
              <w:widowControl w:val="0"/>
              <w:autoSpaceDE w:val="0"/>
              <w:autoSpaceDN w:val="0"/>
              <w:adjustRightInd w:val="0"/>
              <w:spacing w:after="0" w:line="240" w:lineRule="auto"/>
              <w:rPr>
                <w:rFonts w:cstheme="minorHAnsi"/>
                <w:sz w:val="16"/>
                <w:szCs w:val="16"/>
              </w:rPr>
            </w:pPr>
          </w:p>
        </w:tc>
        <w:tc>
          <w:tcPr>
            <w:tcW w:w="816" w:type="pct"/>
            <w:tcBorders>
              <w:top w:val="nil"/>
              <w:left w:val="nil"/>
              <w:bottom w:val="nil"/>
              <w:right w:val="single" w:sz="8" w:space="0" w:color="auto"/>
            </w:tcBorders>
            <w:vAlign w:val="bottom"/>
          </w:tcPr>
          <w:p w:rsidR="00704FB1" w:rsidRPr="004B6F1D" w:rsidRDefault="00704FB1" w:rsidP="00704FB1">
            <w:pPr>
              <w:widowControl w:val="0"/>
              <w:autoSpaceDE w:val="0"/>
              <w:autoSpaceDN w:val="0"/>
              <w:adjustRightInd w:val="0"/>
              <w:spacing w:after="0" w:line="240" w:lineRule="auto"/>
              <w:rPr>
                <w:rFonts w:cstheme="minorHAnsi"/>
                <w:sz w:val="16"/>
                <w:szCs w:val="16"/>
              </w:rPr>
            </w:pPr>
          </w:p>
        </w:tc>
        <w:tc>
          <w:tcPr>
            <w:tcW w:w="817" w:type="pct"/>
            <w:tcBorders>
              <w:top w:val="nil"/>
              <w:left w:val="nil"/>
              <w:bottom w:val="nil"/>
              <w:right w:val="single" w:sz="8" w:space="0" w:color="auto"/>
            </w:tcBorders>
            <w:vAlign w:val="bottom"/>
          </w:tcPr>
          <w:p w:rsidR="00704FB1" w:rsidRPr="004B6F1D" w:rsidRDefault="00704FB1" w:rsidP="00704FB1">
            <w:pPr>
              <w:widowControl w:val="0"/>
              <w:autoSpaceDE w:val="0"/>
              <w:autoSpaceDN w:val="0"/>
              <w:adjustRightInd w:val="0"/>
              <w:spacing w:after="0" w:line="240" w:lineRule="auto"/>
              <w:rPr>
                <w:rFonts w:cstheme="minorHAnsi"/>
                <w:sz w:val="16"/>
                <w:szCs w:val="16"/>
              </w:rPr>
            </w:pPr>
          </w:p>
        </w:tc>
        <w:tc>
          <w:tcPr>
            <w:tcW w:w="768" w:type="pct"/>
            <w:tcBorders>
              <w:top w:val="nil"/>
              <w:left w:val="nil"/>
              <w:bottom w:val="nil"/>
              <w:right w:val="single" w:sz="8" w:space="0" w:color="auto"/>
            </w:tcBorders>
            <w:vAlign w:val="bottom"/>
          </w:tcPr>
          <w:p w:rsidR="00704FB1" w:rsidRPr="004B6F1D" w:rsidRDefault="00704FB1" w:rsidP="00704FB1">
            <w:pPr>
              <w:widowControl w:val="0"/>
              <w:autoSpaceDE w:val="0"/>
              <w:autoSpaceDN w:val="0"/>
              <w:adjustRightInd w:val="0"/>
              <w:spacing w:after="0" w:line="240" w:lineRule="auto"/>
              <w:rPr>
                <w:rFonts w:cstheme="minorHAnsi"/>
                <w:sz w:val="16"/>
                <w:szCs w:val="16"/>
              </w:rPr>
            </w:pPr>
          </w:p>
        </w:tc>
        <w:tc>
          <w:tcPr>
            <w:tcW w:w="768" w:type="pct"/>
            <w:tcBorders>
              <w:top w:val="nil"/>
              <w:left w:val="nil"/>
              <w:bottom w:val="nil"/>
              <w:right w:val="single" w:sz="8" w:space="0" w:color="auto"/>
            </w:tcBorders>
            <w:vAlign w:val="bottom"/>
          </w:tcPr>
          <w:p w:rsidR="00704FB1" w:rsidRPr="004B6F1D" w:rsidRDefault="00704FB1" w:rsidP="00704FB1">
            <w:pPr>
              <w:widowControl w:val="0"/>
              <w:autoSpaceDE w:val="0"/>
              <w:autoSpaceDN w:val="0"/>
              <w:adjustRightInd w:val="0"/>
              <w:spacing w:after="0" w:line="240" w:lineRule="auto"/>
              <w:rPr>
                <w:rFonts w:cstheme="minorHAnsi"/>
                <w:sz w:val="16"/>
                <w:szCs w:val="16"/>
              </w:rPr>
            </w:pPr>
          </w:p>
        </w:tc>
      </w:tr>
      <w:tr w:rsidR="00704FB1" w:rsidRPr="004B6F1D" w:rsidTr="00704FB1">
        <w:trPr>
          <w:trHeight w:val="42"/>
        </w:trPr>
        <w:tc>
          <w:tcPr>
            <w:tcW w:w="259" w:type="pct"/>
            <w:tcBorders>
              <w:top w:val="nil"/>
              <w:left w:val="single" w:sz="8" w:space="0" w:color="auto"/>
              <w:bottom w:val="single" w:sz="8" w:space="0" w:color="auto"/>
              <w:right w:val="single" w:sz="8" w:space="0" w:color="auto"/>
            </w:tcBorders>
            <w:vAlign w:val="bottom"/>
          </w:tcPr>
          <w:p w:rsidR="00704FB1" w:rsidRPr="004B6F1D" w:rsidRDefault="00704FB1" w:rsidP="00704FB1">
            <w:pPr>
              <w:widowControl w:val="0"/>
              <w:autoSpaceDE w:val="0"/>
              <w:autoSpaceDN w:val="0"/>
              <w:adjustRightInd w:val="0"/>
              <w:spacing w:after="0" w:line="240" w:lineRule="auto"/>
              <w:rPr>
                <w:rFonts w:cstheme="minorHAnsi"/>
                <w:sz w:val="16"/>
                <w:szCs w:val="16"/>
              </w:rPr>
            </w:pPr>
          </w:p>
        </w:tc>
        <w:tc>
          <w:tcPr>
            <w:tcW w:w="995" w:type="pct"/>
            <w:tcBorders>
              <w:top w:val="nil"/>
              <w:left w:val="nil"/>
              <w:bottom w:val="single" w:sz="8" w:space="0" w:color="auto"/>
              <w:right w:val="single" w:sz="8" w:space="0" w:color="auto"/>
            </w:tcBorders>
            <w:vAlign w:val="bottom"/>
          </w:tcPr>
          <w:p w:rsidR="00704FB1" w:rsidRPr="004B6F1D" w:rsidRDefault="00704FB1" w:rsidP="00704FB1">
            <w:pPr>
              <w:widowControl w:val="0"/>
              <w:autoSpaceDE w:val="0"/>
              <w:autoSpaceDN w:val="0"/>
              <w:adjustRightInd w:val="0"/>
              <w:spacing w:after="0" w:line="240" w:lineRule="auto"/>
              <w:rPr>
                <w:rFonts w:cstheme="minorHAnsi"/>
                <w:sz w:val="16"/>
                <w:szCs w:val="16"/>
              </w:rPr>
            </w:pPr>
          </w:p>
        </w:tc>
        <w:tc>
          <w:tcPr>
            <w:tcW w:w="577" w:type="pct"/>
            <w:tcBorders>
              <w:top w:val="nil"/>
              <w:left w:val="nil"/>
              <w:bottom w:val="single" w:sz="8" w:space="0" w:color="auto"/>
              <w:right w:val="single" w:sz="8" w:space="0" w:color="auto"/>
            </w:tcBorders>
            <w:vAlign w:val="bottom"/>
          </w:tcPr>
          <w:p w:rsidR="00704FB1" w:rsidRPr="004B6F1D" w:rsidRDefault="00704FB1" w:rsidP="00704FB1">
            <w:pPr>
              <w:widowControl w:val="0"/>
              <w:autoSpaceDE w:val="0"/>
              <w:autoSpaceDN w:val="0"/>
              <w:adjustRightInd w:val="0"/>
              <w:spacing w:after="0" w:line="240" w:lineRule="auto"/>
              <w:rPr>
                <w:rFonts w:cstheme="minorHAnsi"/>
                <w:sz w:val="16"/>
                <w:szCs w:val="16"/>
              </w:rPr>
            </w:pPr>
          </w:p>
        </w:tc>
        <w:tc>
          <w:tcPr>
            <w:tcW w:w="816" w:type="pct"/>
            <w:tcBorders>
              <w:top w:val="nil"/>
              <w:left w:val="nil"/>
              <w:bottom w:val="single" w:sz="8" w:space="0" w:color="auto"/>
              <w:right w:val="single" w:sz="8" w:space="0" w:color="auto"/>
            </w:tcBorders>
            <w:vAlign w:val="bottom"/>
          </w:tcPr>
          <w:p w:rsidR="00704FB1" w:rsidRPr="004B6F1D" w:rsidRDefault="00704FB1" w:rsidP="00704FB1">
            <w:pPr>
              <w:widowControl w:val="0"/>
              <w:autoSpaceDE w:val="0"/>
              <w:autoSpaceDN w:val="0"/>
              <w:adjustRightInd w:val="0"/>
              <w:spacing w:after="0" w:line="240" w:lineRule="auto"/>
              <w:rPr>
                <w:rFonts w:cstheme="minorHAnsi"/>
                <w:sz w:val="16"/>
                <w:szCs w:val="16"/>
              </w:rPr>
            </w:pPr>
          </w:p>
        </w:tc>
        <w:tc>
          <w:tcPr>
            <w:tcW w:w="817" w:type="pct"/>
            <w:tcBorders>
              <w:top w:val="nil"/>
              <w:left w:val="nil"/>
              <w:bottom w:val="single" w:sz="8" w:space="0" w:color="auto"/>
              <w:right w:val="single" w:sz="8" w:space="0" w:color="auto"/>
            </w:tcBorders>
            <w:vAlign w:val="bottom"/>
          </w:tcPr>
          <w:p w:rsidR="00704FB1" w:rsidRPr="004B6F1D" w:rsidRDefault="00704FB1" w:rsidP="00704FB1">
            <w:pPr>
              <w:widowControl w:val="0"/>
              <w:autoSpaceDE w:val="0"/>
              <w:autoSpaceDN w:val="0"/>
              <w:adjustRightInd w:val="0"/>
              <w:spacing w:after="0" w:line="240" w:lineRule="auto"/>
              <w:rPr>
                <w:rFonts w:cstheme="minorHAnsi"/>
                <w:sz w:val="16"/>
                <w:szCs w:val="16"/>
              </w:rPr>
            </w:pPr>
          </w:p>
        </w:tc>
        <w:tc>
          <w:tcPr>
            <w:tcW w:w="768" w:type="pct"/>
            <w:tcBorders>
              <w:top w:val="nil"/>
              <w:left w:val="nil"/>
              <w:bottom w:val="single" w:sz="8" w:space="0" w:color="auto"/>
              <w:right w:val="single" w:sz="8" w:space="0" w:color="auto"/>
            </w:tcBorders>
            <w:vAlign w:val="bottom"/>
          </w:tcPr>
          <w:p w:rsidR="00704FB1" w:rsidRPr="004B6F1D" w:rsidRDefault="00704FB1" w:rsidP="00704FB1">
            <w:pPr>
              <w:widowControl w:val="0"/>
              <w:autoSpaceDE w:val="0"/>
              <w:autoSpaceDN w:val="0"/>
              <w:adjustRightInd w:val="0"/>
              <w:spacing w:after="0" w:line="240" w:lineRule="auto"/>
              <w:rPr>
                <w:rFonts w:cstheme="minorHAnsi"/>
                <w:sz w:val="16"/>
                <w:szCs w:val="16"/>
              </w:rPr>
            </w:pPr>
          </w:p>
        </w:tc>
        <w:tc>
          <w:tcPr>
            <w:tcW w:w="768" w:type="pct"/>
            <w:tcBorders>
              <w:top w:val="nil"/>
              <w:left w:val="nil"/>
              <w:bottom w:val="single" w:sz="8" w:space="0" w:color="auto"/>
              <w:right w:val="single" w:sz="8" w:space="0" w:color="auto"/>
            </w:tcBorders>
            <w:vAlign w:val="bottom"/>
          </w:tcPr>
          <w:p w:rsidR="00704FB1" w:rsidRPr="004B6F1D" w:rsidRDefault="00704FB1" w:rsidP="00704FB1">
            <w:pPr>
              <w:widowControl w:val="0"/>
              <w:autoSpaceDE w:val="0"/>
              <w:autoSpaceDN w:val="0"/>
              <w:adjustRightInd w:val="0"/>
              <w:spacing w:after="0" w:line="240" w:lineRule="auto"/>
              <w:rPr>
                <w:rFonts w:cstheme="minorHAnsi"/>
                <w:sz w:val="16"/>
                <w:szCs w:val="16"/>
              </w:rPr>
            </w:pPr>
          </w:p>
        </w:tc>
      </w:tr>
      <w:tr w:rsidR="00704FB1" w:rsidRPr="004B6F1D" w:rsidTr="00704FB1">
        <w:trPr>
          <w:trHeight w:val="275"/>
        </w:trPr>
        <w:tc>
          <w:tcPr>
            <w:tcW w:w="259" w:type="pct"/>
            <w:tcBorders>
              <w:top w:val="nil"/>
              <w:left w:val="single" w:sz="8" w:space="0" w:color="auto"/>
              <w:bottom w:val="single" w:sz="8" w:space="0" w:color="auto"/>
              <w:right w:val="single" w:sz="8" w:space="0" w:color="auto"/>
            </w:tcBorders>
            <w:vAlign w:val="bottom"/>
          </w:tcPr>
          <w:p w:rsidR="00704FB1" w:rsidRPr="004B6F1D" w:rsidRDefault="00704FB1" w:rsidP="00704FB1">
            <w:pPr>
              <w:spacing w:line="240" w:lineRule="auto"/>
              <w:jc w:val="center"/>
              <w:rPr>
                <w:rFonts w:cstheme="minorHAnsi"/>
                <w:w w:val="89"/>
                <w:sz w:val="16"/>
                <w:szCs w:val="16"/>
              </w:rPr>
            </w:pPr>
            <w:r w:rsidRPr="004B6F1D">
              <w:rPr>
                <w:rFonts w:cstheme="minorHAnsi"/>
                <w:w w:val="89"/>
                <w:sz w:val="16"/>
                <w:szCs w:val="16"/>
              </w:rPr>
              <w:t>1</w:t>
            </w:r>
          </w:p>
        </w:tc>
        <w:tc>
          <w:tcPr>
            <w:tcW w:w="995" w:type="pct"/>
            <w:tcBorders>
              <w:top w:val="nil"/>
              <w:left w:val="nil"/>
              <w:bottom w:val="single" w:sz="8" w:space="0" w:color="auto"/>
              <w:right w:val="single" w:sz="8" w:space="0" w:color="auto"/>
            </w:tcBorders>
            <w:vAlign w:val="bottom"/>
          </w:tcPr>
          <w:p w:rsidR="00704FB1" w:rsidRPr="004B6F1D" w:rsidRDefault="00704FB1" w:rsidP="00704FB1">
            <w:pPr>
              <w:spacing w:line="240" w:lineRule="auto"/>
              <w:jc w:val="center"/>
              <w:rPr>
                <w:rFonts w:cstheme="minorHAnsi"/>
                <w:sz w:val="16"/>
                <w:szCs w:val="16"/>
              </w:rPr>
            </w:pPr>
            <w:r w:rsidRPr="004B6F1D">
              <w:rPr>
                <w:rFonts w:cstheme="minorHAnsi"/>
                <w:sz w:val="16"/>
                <w:szCs w:val="16"/>
              </w:rPr>
              <w:t>Global-challenges-        Role of Science &amp; technology in imparting their solutions.</w:t>
            </w:r>
          </w:p>
        </w:tc>
        <w:tc>
          <w:tcPr>
            <w:tcW w:w="577" w:type="pct"/>
            <w:tcBorders>
              <w:top w:val="nil"/>
              <w:left w:val="nil"/>
              <w:bottom w:val="single" w:sz="8" w:space="0" w:color="auto"/>
              <w:right w:val="single" w:sz="8" w:space="0" w:color="auto"/>
            </w:tcBorders>
            <w:vAlign w:val="bottom"/>
          </w:tcPr>
          <w:p w:rsidR="00704FB1" w:rsidRPr="004B6F1D" w:rsidRDefault="00704FB1" w:rsidP="00704FB1">
            <w:pPr>
              <w:spacing w:line="240" w:lineRule="auto"/>
              <w:jc w:val="center"/>
              <w:rPr>
                <w:rFonts w:cstheme="minorHAnsi"/>
                <w:sz w:val="16"/>
                <w:szCs w:val="16"/>
              </w:rPr>
            </w:pPr>
            <w:r w:rsidRPr="004B6F1D">
              <w:rPr>
                <w:rFonts w:cstheme="minorHAnsi"/>
                <w:sz w:val="16"/>
                <w:szCs w:val="16"/>
              </w:rPr>
              <w:t>NATIONAL</w:t>
            </w:r>
          </w:p>
          <w:p w:rsidR="00704FB1" w:rsidRPr="004B6F1D" w:rsidRDefault="00704FB1" w:rsidP="00704FB1">
            <w:pPr>
              <w:spacing w:line="240" w:lineRule="auto"/>
              <w:jc w:val="center"/>
              <w:rPr>
                <w:rFonts w:cstheme="minorHAnsi"/>
                <w:sz w:val="16"/>
                <w:szCs w:val="16"/>
              </w:rPr>
            </w:pPr>
          </w:p>
          <w:p w:rsidR="00704FB1" w:rsidRPr="004B6F1D" w:rsidRDefault="00704FB1" w:rsidP="00704FB1">
            <w:pPr>
              <w:spacing w:line="240" w:lineRule="auto"/>
              <w:jc w:val="center"/>
              <w:rPr>
                <w:rFonts w:cstheme="minorHAnsi"/>
                <w:sz w:val="16"/>
                <w:szCs w:val="16"/>
              </w:rPr>
            </w:pPr>
          </w:p>
        </w:tc>
        <w:tc>
          <w:tcPr>
            <w:tcW w:w="816" w:type="pct"/>
            <w:tcBorders>
              <w:top w:val="nil"/>
              <w:left w:val="nil"/>
              <w:bottom w:val="single" w:sz="8" w:space="0" w:color="auto"/>
              <w:right w:val="single" w:sz="8" w:space="0" w:color="auto"/>
            </w:tcBorders>
          </w:tcPr>
          <w:p w:rsidR="00704FB1" w:rsidRPr="004B6F1D" w:rsidRDefault="00704FB1" w:rsidP="00704FB1">
            <w:pPr>
              <w:widowControl w:val="0"/>
              <w:autoSpaceDE w:val="0"/>
              <w:autoSpaceDN w:val="0"/>
              <w:adjustRightInd w:val="0"/>
              <w:spacing w:after="0" w:line="240" w:lineRule="auto"/>
              <w:jc w:val="center"/>
              <w:rPr>
                <w:rFonts w:cstheme="minorHAnsi"/>
                <w:sz w:val="16"/>
                <w:szCs w:val="16"/>
              </w:rPr>
            </w:pPr>
            <w:r w:rsidRPr="004B6F1D">
              <w:rPr>
                <w:rFonts w:cstheme="minorHAnsi"/>
                <w:sz w:val="16"/>
                <w:szCs w:val="16"/>
              </w:rPr>
              <w:t>978-81</w:t>
            </w:r>
          </w:p>
          <w:p w:rsidR="00704FB1" w:rsidRPr="004B6F1D" w:rsidRDefault="00704FB1" w:rsidP="00704FB1">
            <w:pPr>
              <w:widowControl w:val="0"/>
              <w:autoSpaceDE w:val="0"/>
              <w:autoSpaceDN w:val="0"/>
              <w:adjustRightInd w:val="0"/>
              <w:spacing w:after="0" w:line="240" w:lineRule="auto"/>
              <w:jc w:val="center"/>
              <w:rPr>
                <w:rFonts w:cstheme="minorHAnsi"/>
                <w:sz w:val="16"/>
                <w:szCs w:val="16"/>
              </w:rPr>
            </w:pPr>
            <w:r w:rsidRPr="004B6F1D">
              <w:rPr>
                <w:rFonts w:cstheme="minorHAnsi"/>
                <w:sz w:val="16"/>
                <w:szCs w:val="16"/>
              </w:rPr>
              <w:t>909307-3-4</w:t>
            </w:r>
          </w:p>
        </w:tc>
        <w:tc>
          <w:tcPr>
            <w:tcW w:w="817" w:type="pct"/>
            <w:tcBorders>
              <w:top w:val="nil"/>
              <w:left w:val="nil"/>
              <w:bottom w:val="single" w:sz="8" w:space="0" w:color="auto"/>
              <w:right w:val="single" w:sz="8" w:space="0" w:color="auto"/>
            </w:tcBorders>
            <w:vAlign w:val="bottom"/>
          </w:tcPr>
          <w:p w:rsidR="00704FB1" w:rsidRPr="004B6F1D" w:rsidRDefault="00704FB1" w:rsidP="00704FB1">
            <w:pPr>
              <w:widowControl w:val="0"/>
              <w:autoSpaceDE w:val="0"/>
              <w:autoSpaceDN w:val="0"/>
              <w:adjustRightInd w:val="0"/>
              <w:spacing w:after="0" w:line="240" w:lineRule="auto"/>
              <w:jc w:val="center"/>
              <w:rPr>
                <w:rFonts w:cstheme="minorHAnsi"/>
                <w:sz w:val="16"/>
                <w:szCs w:val="16"/>
              </w:rPr>
            </w:pPr>
          </w:p>
        </w:tc>
        <w:tc>
          <w:tcPr>
            <w:tcW w:w="768" w:type="pct"/>
            <w:tcBorders>
              <w:top w:val="nil"/>
              <w:left w:val="nil"/>
              <w:bottom w:val="single" w:sz="8" w:space="0" w:color="auto"/>
              <w:right w:val="single" w:sz="8" w:space="0" w:color="auto"/>
            </w:tcBorders>
            <w:vAlign w:val="bottom"/>
          </w:tcPr>
          <w:p w:rsidR="00704FB1" w:rsidRPr="004B6F1D" w:rsidRDefault="00704FB1" w:rsidP="00704FB1">
            <w:pPr>
              <w:widowControl w:val="0"/>
              <w:autoSpaceDE w:val="0"/>
              <w:autoSpaceDN w:val="0"/>
              <w:adjustRightInd w:val="0"/>
              <w:spacing w:after="0" w:line="240" w:lineRule="auto"/>
              <w:jc w:val="center"/>
              <w:rPr>
                <w:rFonts w:cstheme="minorHAnsi"/>
                <w:sz w:val="16"/>
                <w:szCs w:val="16"/>
              </w:rPr>
            </w:pPr>
            <w:r w:rsidRPr="004B6F1D">
              <w:rPr>
                <w:rFonts w:cstheme="minorHAnsi"/>
                <w:sz w:val="16"/>
                <w:szCs w:val="16"/>
              </w:rPr>
              <w:t>1</w:t>
            </w:r>
          </w:p>
          <w:p w:rsidR="00704FB1" w:rsidRPr="004B6F1D" w:rsidRDefault="00704FB1" w:rsidP="00704FB1">
            <w:pPr>
              <w:widowControl w:val="0"/>
              <w:autoSpaceDE w:val="0"/>
              <w:autoSpaceDN w:val="0"/>
              <w:adjustRightInd w:val="0"/>
              <w:spacing w:after="0" w:line="240" w:lineRule="auto"/>
              <w:jc w:val="center"/>
              <w:rPr>
                <w:rFonts w:cstheme="minorHAnsi"/>
                <w:sz w:val="16"/>
                <w:szCs w:val="16"/>
              </w:rPr>
            </w:pPr>
          </w:p>
          <w:p w:rsidR="00704FB1" w:rsidRPr="004B6F1D" w:rsidRDefault="00704FB1" w:rsidP="00704FB1">
            <w:pPr>
              <w:widowControl w:val="0"/>
              <w:autoSpaceDE w:val="0"/>
              <w:autoSpaceDN w:val="0"/>
              <w:adjustRightInd w:val="0"/>
              <w:spacing w:after="0" w:line="240" w:lineRule="auto"/>
              <w:jc w:val="center"/>
              <w:rPr>
                <w:rFonts w:cstheme="minorHAnsi"/>
                <w:sz w:val="16"/>
                <w:szCs w:val="16"/>
              </w:rPr>
            </w:pPr>
          </w:p>
          <w:p w:rsidR="00704FB1" w:rsidRPr="004B6F1D" w:rsidRDefault="00704FB1" w:rsidP="00704FB1">
            <w:pPr>
              <w:widowControl w:val="0"/>
              <w:autoSpaceDE w:val="0"/>
              <w:autoSpaceDN w:val="0"/>
              <w:adjustRightInd w:val="0"/>
              <w:spacing w:after="0" w:line="240" w:lineRule="auto"/>
              <w:jc w:val="center"/>
              <w:rPr>
                <w:rFonts w:cstheme="minorHAnsi"/>
                <w:sz w:val="16"/>
                <w:szCs w:val="16"/>
              </w:rPr>
            </w:pPr>
          </w:p>
        </w:tc>
        <w:tc>
          <w:tcPr>
            <w:tcW w:w="768" w:type="pct"/>
            <w:tcBorders>
              <w:top w:val="nil"/>
              <w:left w:val="nil"/>
              <w:bottom w:val="single" w:sz="8" w:space="0" w:color="auto"/>
              <w:right w:val="single" w:sz="8" w:space="0" w:color="auto"/>
            </w:tcBorders>
          </w:tcPr>
          <w:p w:rsidR="00704FB1" w:rsidRPr="004B6F1D" w:rsidRDefault="00704FB1" w:rsidP="00704FB1">
            <w:pPr>
              <w:widowControl w:val="0"/>
              <w:autoSpaceDE w:val="0"/>
              <w:autoSpaceDN w:val="0"/>
              <w:adjustRightInd w:val="0"/>
              <w:spacing w:after="0" w:line="240" w:lineRule="auto"/>
              <w:jc w:val="center"/>
              <w:rPr>
                <w:rFonts w:cstheme="minorHAnsi"/>
                <w:sz w:val="16"/>
                <w:szCs w:val="16"/>
              </w:rPr>
            </w:pPr>
            <w:r w:rsidRPr="004B6F1D">
              <w:rPr>
                <w:rFonts w:cstheme="minorHAnsi"/>
                <w:sz w:val="16"/>
                <w:szCs w:val="16"/>
              </w:rPr>
              <w:t>YES</w:t>
            </w:r>
          </w:p>
          <w:p w:rsidR="00704FB1" w:rsidRPr="004B6F1D" w:rsidRDefault="00704FB1" w:rsidP="00704FB1">
            <w:pPr>
              <w:widowControl w:val="0"/>
              <w:autoSpaceDE w:val="0"/>
              <w:autoSpaceDN w:val="0"/>
              <w:adjustRightInd w:val="0"/>
              <w:spacing w:after="0" w:line="240" w:lineRule="auto"/>
              <w:jc w:val="center"/>
              <w:rPr>
                <w:rFonts w:cstheme="minorHAnsi"/>
                <w:sz w:val="16"/>
                <w:szCs w:val="16"/>
              </w:rPr>
            </w:pPr>
          </w:p>
          <w:p w:rsidR="00704FB1" w:rsidRPr="004B6F1D" w:rsidRDefault="00704FB1" w:rsidP="00704FB1">
            <w:pPr>
              <w:widowControl w:val="0"/>
              <w:autoSpaceDE w:val="0"/>
              <w:autoSpaceDN w:val="0"/>
              <w:adjustRightInd w:val="0"/>
              <w:spacing w:after="0" w:line="240" w:lineRule="auto"/>
              <w:jc w:val="center"/>
              <w:rPr>
                <w:rFonts w:cstheme="minorHAnsi"/>
                <w:sz w:val="16"/>
                <w:szCs w:val="16"/>
              </w:rPr>
            </w:pPr>
          </w:p>
          <w:p w:rsidR="00704FB1" w:rsidRPr="004B6F1D" w:rsidRDefault="00704FB1" w:rsidP="00704FB1">
            <w:pPr>
              <w:widowControl w:val="0"/>
              <w:autoSpaceDE w:val="0"/>
              <w:autoSpaceDN w:val="0"/>
              <w:adjustRightInd w:val="0"/>
              <w:spacing w:after="0" w:line="240" w:lineRule="auto"/>
              <w:jc w:val="center"/>
              <w:rPr>
                <w:rFonts w:cstheme="minorHAnsi"/>
                <w:sz w:val="16"/>
                <w:szCs w:val="16"/>
              </w:rPr>
            </w:pPr>
          </w:p>
        </w:tc>
      </w:tr>
    </w:tbl>
    <w:p w:rsidR="00704FB1" w:rsidRPr="004B6F1D" w:rsidRDefault="00704FB1" w:rsidP="00704FB1">
      <w:pPr>
        <w:tabs>
          <w:tab w:val="left" w:pos="3619"/>
        </w:tabs>
        <w:spacing w:after="120" w:line="240" w:lineRule="auto"/>
        <w:jc w:val="both"/>
        <w:rPr>
          <w:rFonts w:cstheme="minorHAnsi"/>
          <w:sz w:val="16"/>
          <w:szCs w:val="16"/>
        </w:rPr>
      </w:pPr>
      <w:r w:rsidRPr="004B6F1D">
        <w:rPr>
          <w:rFonts w:cstheme="minorHAnsi"/>
          <w:sz w:val="16"/>
          <w:szCs w:val="16"/>
        </w:rPr>
        <w:tab/>
      </w:r>
    </w:p>
    <w:p w:rsidR="00704FB1" w:rsidRPr="004B6F1D" w:rsidRDefault="00704FB1" w:rsidP="00A275D4">
      <w:pPr>
        <w:spacing w:after="120" w:line="240" w:lineRule="auto"/>
        <w:jc w:val="both"/>
        <w:rPr>
          <w:rFonts w:cstheme="minorHAnsi"/>
          <w:sz w:val="16"/>
          <w:szCs w:val="16"/>
        </w:rPr>
      </w:pPr>
    </w:p>
    <w:p w:rsidR="00046BF6" w:rsidRPr="004B6F1D" w:rsidRDefault="00046BF6" w:rsidP="00046BF6">
      <w:pPr>
        <w:widowControl w:val="0"/>
        <w:autoSpaceDE w:val="0"/>
        <w:autoSpaceDN w:val="0"/>
        <w:adjustRightInd w:val="0"/>
        <w:spacing w:after="0" w:line="240" w:lineRule="auto"/>
        <w:rPr>
          <w:rFonts w:ascii="Times New Roman" w:hAnsi="Times New Roman" w:cs="Times New Roman"/>
          <w:sz w:val="16"/>
          <w:szCs w:val="16"/>
        </w:rPr>
      </w:pPr>
      <w:r w:rsidRPr="004B6F1D">
        <w:rPr>
          <w:rFonts w:cstheme="minorHAnsi"/>
          <w:sz w:val="16"/>
          <w:szCs w:val="16"/>
        </w:rPr>
        <w:t>iii) Full papers in Conference Proceeding</w:t>
      </w:r>
    </w:p>
    <w:tbl>
      <w:tblPr>
        <w:tblpPr w:leftFromText="180" w:rightFromText="180" w:vertAnchor="text" w:horzAnchor="margin" w:tblpY="114"/>
        <w:tblOverlap w:val="never"/>
        <w:tblW w:w="4851" w:type="pct"/>
        <w:tblCellMar>
          <w:left w:w="0" w:type="dxa"/>
          <w:right w:w="0" w:type="dxa"/>
        </w:tblCellMar>
        <w:tblLook w:val="0000" w:firstRow="0" w:lastRow="0" w:firstColumn="0" w:lastColumn="0" w:noHBand="0" w:noVBand="0"/>
      </w:tblPr>
      <w:tblGrid>
        <w:gridCol w:w="398"/>
        <w:gridCol w:w="2365"/>
        <w:gridCol w:w="2606"/>
        <w:gridCol w:w="1674"/>
        <w:gridCol w:w="1898"/>
        <w:gridCol w:w="2342"/>
      </w:tblGrid>
      <w:tr w:rsidR="00046BF6" w:rsidRPr="004B6F1D" w:rsidTr="00046BF6">
        <w:trPr>
          <w:trHeight w:val="80"/>
        </w:trPr>
        <w:tc>
          <w:tcPr>
            <w:tcW w:w="176" w:type="pct"/>
            <w:tcBorders>
              <w:top w:val="single" w:sz="8" w:space="0" w:color="auto"/>
              <w:left w:val="single" w:sz="8" w:space="0" w:color="auto"/>
              <w:bottom w:val="nil"/>
              <w:right w:val="single" w:sz="8" w:space="0" w:color="auto"/>
            </w:tcBorders>
            <w:vAlign w:val="bottom"/>
          </w:tcPr>
          <w:p w:rsidR="00046BF6" w:rsidRPr="004B6F1D" w:rsidRDefault="00046BF6" w:rsidP="00046BF6">
            <w:pPr>
              <w:widowControl w:val="0"/>
              <w:autoSpaceDE w:val="0"/>
              <w:autoSpaceDN w:val="0"/>
              <w:adjustRightInd w:val="0"/>
              <w:spacing w:after="0" w:line="240" w:lineRule="auto"/>
              <w:jc w:val="center"/>
              <w:rPr>
                <w:rFonts w:cstheme="minorHAnsi"/>
                <w:sz w:val="16"/>
                <w:szCs w:val="16"/>
              </w:rPr>
            </w:pPr>
            <w:r w:rsidRPr="004B6F1D">
              <w:rPr>
                <w:rFonts w:cstheme="minorHAnsi"/>
                <w:w w:val="94"/>
                <w:sz w:val="16"/>
                <w:szCs w:val="16"/>
              </w:rPr>
              <w:t>S.</w:t>
            </w:r>
          </w:p>
        </w:tc>
        <w:tc>
          <w:tcPr>
            <w:tcW w:w="1048" w:type="pct"/>
            <w:tcBorders>
              <w:top w:val="single" w:sz="8" w:space="0" w:color="auto"/>
              <w:left w:val="nil"/>
              <w:bottom w:val="nil"/>
              <w:right w:val="single" w:sz="8" w:space="0" w:color="auto"/>
            </w:tcBorders>
            <w:vAlign w:val="bottom"/>
          </w:tcPr>
          <w:p w:rsidR="00046BF6" w:rsidRPr="004B6F1D" w:rsidRDefault="00046BF6" w:rsidP="00046BF6">
            <w:pPr>
              <w:widowControl w:val="0"/>
              <w:autoSpaceDE w:val="0"/>
              <w:autoSpaceDN w:val="0"/>
              <w:adjustRightInd w:val="0"/>
              <w:spacing w:after="0" w:line="240" w:lineRule="auto"/>
              <w:ind w:left="800"/>
              <w:rPr>
                <w:rFonts w:cstheme="minorHAnsi"/>
                <w:sz w:val="16"/>
                <w:szCs w:val="16"/>
              </w:rPr>
            </w:pPr>
            <w:r w:rsidRPr="004B6F1D">
              <w:rPr>
                <w:rFonts w:cstheme="minorHAnsi"/>
                <w:sz w:val="16"/>
                <w:szCs w:val="16"/>
              </w:rPr>
              <w:t>Title</w:t>
            </w:r>
          </w:p>
        </w:tc>
        <w:tc>
          <w:tcPr>
            <w:tcW w:w="1155" w:type="pct"/>
            <w:tcBorders>
              <w:top w:val="single" w:sz="8" w:space="0" w:color="auto"/>
              <w:left w:val="nil"/>
              <w:bottom w:val="nil"/>
              <w:right w:val="single" w:sz="8" w:space="0" w:color="auto"/>
            </w:tcBorders>
            <w:vAlign w:val="bottom"/>
          </w:tcPr>
          <w:p w:rsidR="00046BF6" w:rsidRPr="004B6F1D" w:rsidRDefault="00046BF6" w:rsidP="00046BF6">
            <w:pPr>
              <w:widowControl w:val="0"/>
              <w:autoSpaceDE w:val="0"/>
              <w:autoSpaceDN w:val="0"/>
              <w:adjustRightInd w:val="0"/>
              <w:spacing w:after="0" w:line="240" w:lineRule="auto"/>
              <w:jc w:val="center"/>
              <w:rPr>
                <w:rFonts w:cstheme="minorHAnsi"/>
                <w:sz w:val="16"/>
                <w:szCs w:val="16"/>
              </w:rPr>
            </w:pPr>
            <w:r w:rsidRPr="004B6F1D">
              <w:rPr>
                <w:rFonts w:cstheme="minorHAnsi"/>
                <w:w w:val="97"/>
                <w:sz w:val="16"/>
                <w:szCs w:val="16"/>
              </w:rPr>
              <w:t>Venue of</w:t>
            </w:r>
          </w:p>
        </w:tc>
        <w:tc>
          <w:tcPr>
            <w:tcW w:w="742" w:type="pct"/>
            <w:tcBorders>
              <w:top w:val="single" w:sz="8" w:space="0" w:color="auto"/>
              <w:left w:val="nil"/>
              <w:bottom w:val="nil"/>
              <w:right w:val="single" w:sz="8" w:space="0" w:color="auto"/>
            </w:tcBorders>
            <w:vAlign w:val="bottom"/>
          </w:tcPr>
          <w:p w:rsidR="00046BF6" w:rsidRPr="004B6F1D" w:rsidRDefault="00046BF6" w:rsidP="00046BF6">
            <w:pPr>
              <w:widowControl w:val="0"/>
              <w:autoSpaceDE w:val="0"/>
              <w:autoSpaceDN w:val="0"/>
              <w:adjustRightInd w:val="0"/>
              <w:spacing w:after="0" w:line="240" w:lineRule="auto"/>
              <w:jc w:val="center"/>
              <w:rPr>
                <w:rFonts w:cstheme="minorHAnsi"/>
                <w:sz w:val="16"/>
                <w:szCs w:val="16"/>
              </w:rPr>
            </w:pPr>
            <w:r w:rsidRPr="004B6F1D">
              <w:rPr>
                <w:rFonts w:cstheme="minorHAnsi"/>
                <w:w w:val="98"/>
                <w:sz w:val="16"/>
                <w:szCs w:val="16"/>
              </w:rPr>
              <w:t>Details of Conference</w:t>
            </w:r>
          </w:p>
        </w:tc>
        <w:tc>
          <w:tcPr>
            <w:tcW w:w="841" w:type="pct"/>
            <w:tcBorders>
              <w:top w:val="single" w:sz="8" w:space="0" w:color="auto"/>
              <w:left w:val="nil"/>
              <w:bottom w:val="nil"/>
              <w:right w:val="single" w:sz="8" w:space="0" w:color="auto"/>
            </w:tcBorders>
            <w:vAlign w:val="bottom"/>
          </w:tcPr>
          <w:p w:rsidR="00046BF6" w:rsidRPr="004B6F1D" w:rsidRDefault="00046BF6" w:rsidP="00046BF6">
            <w:pPr>
              <w:widowControl w:val="0"/>
              <w:autoSpaceDE w:val="0"/>
              <w:autoSpaceDN w:val="0"/>
              <w:adjustRightInd w:val="0"/>
              <w:spacing w:after="0" w:line="240" w:lineRule="auto"/>
              <w:jc w:val="center"/>
              <w:rPr>
                <w:rFonts w:cstheme="minorHAnsi"/>
                <w:sz w:val="16"/>
                <w:szCs w:val="16"/>
              </w:rPr>
            </w:pPr>
            <w:r w:rsidRPr="004B6F1D">
              <w:rPr>
                <w:rFonts w:cstheme="minorHAnsi"/>
                <w:sz w:val="16"/>
                <w:szCs w:val="16"/>
              </w:rPr>
              <w:t>Sponsors of</w:t>
            </w:r>
          </w:p>
        </w:tc>
        <w:tc>
          <w:tcPr>
            <w:tcW w:w="1038" w:type="pct"/>
            <w:tcBorders>
              <w:top w:val="single" w:sz="8" w:space="0" w:color="auto"/>
              <w:left w:val="nil"/>
              <w:bottom w:val="nil"/>
              <w:right w:val="single" w:sz="8" w:space="0" w:color="auto"/>
            </w:tcBorders>
            <w:vAlign w:val="bottom"/>
          </w:tcPr>
          <w:p w:rsidR="00046BF6" w:rsidRPr="004B6F1D" w:rsidRDefault="00046BF6" w:rsidP="00046BF6">
            <w:pPr>
              <w:widowControl w:val="0"/>
              <w:autoSpaceDE w:val="0"/>
              <w:autoSpaceDN w:val="0"/>
              <w:adjustRightInd w:val="0"/>
              <w:spacing w:after="0" w:line="240" w:lineRule="auto"/>
              <w:jc w:val="center"/>
              <w:rPr>
                <w:rFonts w:cstheme="minorHAnsi"/>
                <w:sz w:val="16"/>
                <w:szCs w:val="16"/>
              </w:rPr>
            </w:pPr>
            <w:r w:rsidRPr="004B6F1D">
              <w:rPr>
                <w:rFonts w:cstheme="minorHAnsi"/>
                <w:w w:val="99"/>
                <w:sz w:val="16"/>
                <w:szCs w:val="16"/>
              </w:rPr>
              <w:t>ISSN/</w:t>
            </w:r>
          </w:p>
        </w:tc>
      </w:tr>
      <w:tr w:rsidR="00046BF6" w:rsidRPr="004B6F1D" w:rsidTr="00046BF6">
        <w:trPr>
          <w:trHeight w:val="213"/>
        </w:trPr>
        <w:tc>
          <w:tcPr>
            <w:tcW w:w="176" w:type="pct"/>
            <w:tcBorders>
              <w:top w:val="nil"/>
              <w:left w:val="single" w:sz="8" w:space="0" w:color="auto"/>
              <w:bottom w:val="nil"/>
              <w:right w:val="single" w:sz="8" w:space="0" w:color="auto"/>
            </w:tcBorders>
            <w:vAlign w:val="bottom"/>
          </w:tcPr>
          <w:p w:rsidR="00046BF6" w:rsidRPr="004B6F1D" w:rsidRDefault="00046BF6" w:rsidP="00046BF6">
            <w:pPr>
              <w:widowControl w:val="0"/>
              <w:autoSpaceDE w:val="0"/>
              <w:autoSpaceDN w:val="0"/>
              <w:adjustRightInd w:val="0"/>
              <w:spacing w:after="0" w:line="240" w:lineRule="auto"/>
              <w:jc w:val="center"/>
              <w:rPr>
                <w:rFonts w:cstheme="minorHAnsi"/>
                <w:sz w:val="16"/>
                <w:szCs w:val="16"/>
              </w:rPr>
            </w:pPr>
            <w:r w:rsidRPr="004B6F1D">
              <w:rPr>
                <w:rFonts w:cstheme="minorHAnsi"/>
                <w:w w:val="96"/>
                <w:sz w:val="16"/>
                <w:szCs w:val="16"/>
              </w:rPr>
              <w:t>No.</w:t>
            </w:r>
          </w:p>
        </w:tc>
        <w:tc>
          <w:tcPr>
            <w:tcW w:w="1048" w:type="pct"/>
            <w:tcBorders>
              <w:top w:val="nil"/>
              <w:left w:val="nil"/>
              <w:bottom w:val="nil"/>
              <w:right w:val="single" w:sz="8" w:space="0" w:color="auto"/>
            </w:tcBorders>
            <w:vAlign w:val="bottom"/>
          </w:tcPr>
          <w:p w:rsidR="00046BF6" w:rsidRPr="004B6F1D" w:rsidRDefault="00046BF6" w:rsidP="00046BF6">
            <w:pPr>
              <w:widowControl w:val="0"/>
              <w:autoSpaceDE w:val="0"/>
              <w:autoSpaceDN w:val="0"/>
              <w:adjustRightInd w:val="0"/>
              <w:spacing w:after="0" w:line="240" w:lineRule="auto"/>
              <w:rPr>
                <w:rFonts w:cstheme="minorHAnsi"/>
                <w:sz w:val="16"/>
                <w:szCs w:val="16"/>
              </w:rPr>
            </w:pPr>
          </w:p>
        </w:tc>
        <w:tc>
          <w:tcPr>
            <w:tcW w:w="1155" w:type="pct"/>
            <w:tcBorders>
              <w:top w:val="nil"/>
              <w:left w:val="nil"/>
              <w:bottom w:val="nil"/>
              <w:right w:val="single" w:sz="8" w:space="0" w:color="auto"/>
            </w:tcBorders>
            <w:vAlign w:val="bottom"/>
          </w:tcPr>
          <w:p w:rsidR="00046BF6" w:rsidRPr="004B6F1D" w:rsidRDefault="00046BF6" w:rsidP="00046BF6">
            <w:pPr>
              <w:widowControl w:val="0"/>
              <w:autoSpaceDE w:val="0"/>
              <w:autoSpaceDN w:val="0"/>
              <w:adjustRightInd w:val="0"/>
              <w:spacing w:after="0" w:line="240" w:lineRule="auto"/>
              <w:jc w:val="center"/>
              <w:rPr>
                <w:rFonts w:cstheme="minorHAnsi"/>
                <w:sz w:val="16"/>
                <w:szCs w:val="16"/>
              </w:rPr>
            </w:pPr>
            <w:r w:rsidRPr="004B6F1D">
              <w:rPr>
                <w:rFonts w:cstheme="minorHAnsi"/>
                <w:w w:val="98"/>
                <w:sz w:val="16"/>
                <w:szCs w:val="16"/>
              </w:rPr>
              <w:t>Conference</w:t>
            </w:r>
          </w:p>
        </w:tc>
        <w:tc>
          <w:tcPr>
            <w:tcW w:w="742" w:type="pct"/>
            <w:tcBorders>
              <w:top w:val="nil"/>
              <w:left w:val="nil"/>
              <w:bottom w:val="nil"/>
              <w:right w:val="single" w:sz="8" w:space="0" w:color="auto"/>
            </w:tcBorders>
            <w:vAlign w:val="bottom"/>
          </w:tcPr>
          <w:p w:rsidR="00046BF6" w:rsidRPr="004B6F1D" w:rsidRDefault="00046BF6" w:rsidP="00046BF6">
            <w:pPr>
              <w:widowControl w:val="0"/>
              <w:autoSpaceDE w:val="0"/>
              <w:autoSpaceDN w:val="0"/>
              <w:adjustRightInd w:val="0"/>
              <w:spacing w:after="0" w:line="240" w:lineRule="auto"/>
              <w:jc w:val="center"/>
              <w:rPr>
                <w:rFonts w:cstheme="minorHAnsi"/>
                <w:sz w:val="16"/>
                <w:szCs w:val="16"/>
              </w:rPr>
            </w:pPr>
            <w:r w:rsidRPr="004B6F1D">
              <w:rPr>
                <w:rFonts w:cstheme="minorHAnsi"/>
                <w:sz w:val="16"/>
                <w:szCs w:val="16"/>
              </w:rPr>
              <w:t>Publication</w:t>
            </w:r>
          </w:p>
        </w:tc>
        <w:tc>
          <w:tcPr>
            <w:tcW w:w="841" w:type="pct"/>
            <w:tcBorders>
              <w:top w:val="nil"/>
              <w:left w:val="nil"/>
              <w:bottom w:val="nil"/>
              <w:right w:val="single" w:sz="8" w:space="0" w:color="auto"/>
            </w:tcBorders>
            <w:vAlign w:val="bottom"/>
          </w:tcPr>
          <w:p w:rsidR="00046BF6" w:rsidRPr="004B6F1D" w:rsidRDefault="00046BF6" w:rsidP="00046BF6">
            <w:pPr>
              <w:widowControl w:val="0"/>
              <w:autoSpaceDE w:val="0"/>
              <w:autoSpaceDN w:val="0"/>
              <w:adjustRightInd w:val="0"/>
              <w:spacing w:after="0" w:line="240" w:lineRule="auto"/>
              <w:jc w:val="center"/>
              <w:rPr>
                <w:rFonts w:cstheme="minorHAnsi"/>
                <w:sz w:val="16"/>
                <w:szCs w:val="16"/>
              </w:rPr>
            </w:pPr>
            <w:r w:rsidRPr="004B6F1D">
              <w:rPr>
                <w:rFonts w:cstheme="minorHAnsi"/>
                <w:sz w:val="16"/>
                <w:szCs w:val="16"/>
              </w:rPr>
              <w:t>The</w:t>
            </w:r>
          </w:p>
        </w:tc>
        <w:tc>
          <w:tcPr>
            <w:tcW w:w="1038" w:type="pct"/>
            <w:tcBorders>
              <w:top w:val="nil"/>
              <w:left w:val="nil"/>
              <w:bottom w:val="nil"/>
              <w:right w:val="single" w:sz="8" w:space="0" w:color="auto"/>
            </w:tcBorders>
            <w:vAlign w:val="bottom"/>
          </w:tcPr>
          <w:p w:rsidR="00046BF6" w:rsidRPr="004B6F1D" w:rsidRDefault="00046BF6" w:rsidP="00046BF6">
            <w:pPr>
              <w:widowControl w:val="0"/>
              <w:autoSpaceDE w:val="0"/>
              <w:autoSpaceDN w:val="0"/>
              <w:adjustRightInd w:val="0"/>
              <w:spacing w:after="0" w:line="240" w:lineRule="auto"/>
              <w:jc w:val="center"/>
              <w:rPr>
                <w:rFonts w:cstheme="minorHAnsi"/>
                <w:sz w:val="16"/>
                <w:szCs w:val="16"/>
              </w:rPr>
            </w:pPr>
            <w:r w:rsidRPr="004B6F1D">
              <w:rPr>
                <w:rFonts w:cstheme="minorHAnsi"/>
                <w:w w:val="97"/>
                <w:sz w:val="16"/>
                <w:szCs w:val="16"/>
              </w:rPr>
              <w:t>ISBN No</w:t>
            </w:r>
          </w:p>
        </w:tc>
      </w:tr>
      <w:tr w:rsidR="00046BF6" w:rsidRPr="004B6F1D" w:rsidTr="00046BF6">
        <w:trPr>
          <w:trHeight w:val="213"/>
        </w:trPr>
        <w:tc>
          <w:tcPr>
            <w:tcW w:w="176" w:type="pct"/>
            <w:tcBorders>
              <w:top w:val="nil"/>
              <w:left w:val="single" w:sz="8" w:space="0" w:color="auto"/>
              <w:bottom w:val="nil"/>
              <w:right w:val="single" w:sz="8" w:space="0" w:color="auto"/>
            </w:tcBorders>
            <w:vAlign w:val="bottom"/>
          </w:tcPr>
          <w:p w:rsidR="00046BF6" w:rsidRPr="004B6F1D" w:rsidRDefault="00046BF6" w:rsidP="00046BF6">
            <w:pPr>
              <w:widowControl w:val="0"/>
              <w:autoSpaceDE w:val="0"/>
              <w:autoSpaceDN w:val="0"/>
              <w:adjustRightInd w:val="0"/>
              <w:spacing w:after="0" w:line="240" w:lineRule="auto"/>
              <w:rPr>
                <w:rFonts w:cstheme="minorHAnsi"/>
                <w:sz w:val="16"/>
                <w:szCs w:val="16"/>
              </w:rPr>
            </w:pPr>
          </w:p>
        </w:tc>
        <w:tc>
          <w:tcPr>
            <w:tcW w:w="1048" w:type="pct"/>
            <w:tcBorders>
              <w:top w:val="nil"/>
              <w:left w:val="nil"/>
              <w:bottom w:val="nil"/>
              <w:right w:val="single" w:sz="8" w:space="0" w:color="auto"/>
            </w:tcBorders>
            <w:vAlign w:val="bottom"/>
          </w:tcPr>
          <w:p w:rsidR="00046BF6" w:rsidRPr="004B6F1D" w:rsidRDefault="00046BF6" w:rsidP="00046BF6">
            <w:pPr>
              <w:widowControl w:val="0"/>
              <w:autoSpaceDE w:val="0"/>
              <w:autoSpaceDN w:val="0"/>
              <w:adjustRightInd w:val="0"/>
              <w:spacing w:after="0" w:line="240" w:lineRule="auto"/>
              <w:rPr>
                <w:rFonts w:cstheme="minorHAnsi"/>
                <w:sz w:val="16"/>
                <w:szCs w:val="16"/>
              </w:rPr>
            </w:pPr>
          </w:p>
        </w:tc>
        <w:tc>
          <w:tcPr>
            <w:tcW w:w="1155" w:type="pct"/>
            <w:tcBorders>
              <w:top w:val="nil"/>
              <w:left w:val="nil"/>
              <w:bottom w:val="nil"/>
              <w:right w:val="single" w:sz="8" w:space="0" w:color="auto"/>
            </w:tcBorders>
            <w:vAlign w:val="bottom"/>
          </w:tcPr>
          <w:p w:rsidR="00046BF6" w:rsidRPr="004B6F1D" w:rsidRDefault="00046BF6" w:rsidP="00046BF6">
            <w:pPr>
              <w:widowControl w:val="0"/>
              <w:autoSpaceDE w:val="0"/>
              <w:autoSpaceDN w:val="0"/>
              <w:adjustRightInd w:val="0"/>
              <w:spacing w:after="0" w:line="240" w:lineRule="auto"/>
              <w:jc w:val="center"/>
              <w:rPr>
                <w:rFonts w:cstheme="minorHAnsi"/>
                <w:sz w:val="16"/>
                <w:szCs w:val="16"/>
              </w:rPr>
            </w:pPr>
            <w:r w:rsidRPr="004B6F1D">
              <w:rPr>
                <w:rFonts w:cstheme="minorHAnsi"/>
                <w:w w:val="97"/>
                <w:sz w:val="16"/>
                <w:szCs w:val="16"/>
              </w:rPr>
              <w:t>(days)</w:t>
            </w:r>
          </w:p>
        </w:tc>
        <w:tc>
          <w:tcPr>
            <w:tcW w:w="742" w:type="pct"/>
            <w:tcBorders>
              <w:top w:val="nil"/>
              <w:left w:val="nil"/>
              <w:bottom w:val="nil"/>
              <w:right w:val="single" w:sz="8" w:space="0" w:color="auto"/>
            </w:tcBorders>
            <w:vAlign w:val="bottom"/>
          </w:tcPr>
          <w:p w:rsidR="00046BF6" w:rsidRPr="004B6F1D" w:rsidRDefault="00046BF6" w:rsidP="00046BF6">
            <w:pPr>
              <w:widowControl w:val="0"/>
              <w:autoSpaceDE w:val="0"/>
              <w:autoSpaceDN w:val="0"/>
              <w:adjustRightInd w:val="0"/>
              <w:spacing w:after="0" w:line="240" w:lineRule="auto"/>
              <w:jc w:val="center"/>
              <w:rPr>
                <w:rFonts w:cstheme="minorHAnsi"/>
                <w:sz w:val="16"/>
                <w:szCs w:val="16"/>
              </w:rPr>
            </w:pPr>
            <w:r w:rsidRPr="004B6F1D">
              <w:rPr>
                <w:rFonts w:cstheme="minorHAnsi"/>
                <w:w w:val="97"/>
                <w:sz w:val="16"/>
                <w:szCs w:val="16"/>
              </w:rPr>
              <w:t>Page nos./ Year</w:t>
            </w:r>
          </w:p>
        </w:tc>
        <w:tc>
          <w:tcPr>
            <w:tcW w:w="841" w:type="pct"/>
            <w:tcBorders>
              <w:top w:val="nil"/>
              <w:left w:val="nil"/>
              <w:bottom w:val="nil"/>
              <w:right w:val="single" w:sz="8" w:space="0" w:color="auto"/>
            </w:tcBorders>
            <w:vAlign w:val="bottom"/>
          </w:tcPr>
          <w:p w:rsidR="00046BF6" w:rsidRPr="004B6F1D" w:rsidRDefault="00046BF6" w:rsidP="00046BF6">
            <w:pPr>
              <w:widowControl w:val="0"/>
              <w:autoSpaceDE w:val="0"/>
              <w:autoSpaceDN w:val="0"/>
              <w:adjustRightInd w:val="0"/>
              <w:spacing w:after="0" w:line="240" w:lineRule="auto"/>
              <w:jc w:val="center"/>
              <w:rPr>
                <w:rFonts w:cstheme="minorHAnsi"/>
                <w:sz w:val="16"/>
                <w:szCs w:val="16"/>
              </w:rPr>
            </w:pPr>
            <w:r w:rsidRPr="004B6F1D">
              <w:rPr>
                <w:rFonts w:cstheme="minorHAnsi"/>
                <w:sz w:val="16"/>
                <w:szCs w:val="16"/>
              </w:rPr>
              <w:t>Conference</w:t>
            </w:r>
          </w:p>
        </w:tc>
        <w:tc>
          <w:tcPr>
            <w:tcW w:w="1038" w:type="pct"/>
            <w:tcBorders>
              <w:top w:val="nil"/>
              <w:left w:val="nil"/>
              <w:bottom w:val="nil"/>
              <w:right w:val="single" w:sz="8" w:space="0" w:color="auto"/>
            </w:tcBorders>
            <w:vAlign w:val="bottom"/>
          </w:tcPr>
          <w:p w:rsidR="00046BF6" w:rsidRPr="004B6F1D" w:rsidRDefault="00046BF6" w:rsidP="00046BF6">
            <w:pPr>
              <w:widowControl w:val="0"/>
              <w:autoSpaceDE w:val="0"/>
              <w:autoSpaceDN w:val="0"/>
              <w:adjustRightInd w:val="0"/>
              <w:spacing w:after="0" w:line="240" w:lineRule="auto"/>
              <w:rPr>
                <w:rFonts w:cstheme="minorHAnsi"/>
                <w:sz w:val="16"/>
                <w:szCs w:val="16"/>
              </w:rPr>
            </w:pPr>
          </w:p>
        </w:tc>
      </w:tr>
      <w:tr w:rsidR="00046BF6" w:rsidRPr="004B6F1D" w:rsidTr="00046BF6">
        <w:trPr>
          <w:trHeight w:val="125"/>
        </w:trPr>
        <w:tc>
          <w:tcPr>
            <w:tcW w:w="176" w:type="pct"/>
            <w:tcBorders>
              <w:top w:val="nil"/>
              <w:left w:val="single" w:sz="8" w:space="0" w:color="auto"/>
              <w:bottom w:val="single" w:sz="8" w:space="0" w:color="auto"/>
              <w:right w:val="single" w:sz="8" w:space="0" w:color="auto"/>
            </w:tcBorders>
            <w:vAlign w:val="bottom"/>
          </w:tcPr>
          <w:p w:rsidR="00046BF6" w:rsidRPr="004B6F1D" w:rsidRDefault="00046BF6" w:rsidP="00046BF6">
            <w:pPr>
              <w:widowControl w:val="0"/>
              <w:autoSpaceDE w:val="0"/>
              <w:autoSpaceDN w:val="0"/>
              <w:adjustRightInd w:val="0"/>
              <w:spacing w:after="0" w:line="240" w:lineRule="auto"/>
              <w:rPr>
                <w:rFonts w:cstheme="minorHAnsi"/>
                <w:sz w:val="16"/>
                <w:szCs w:val="16"/>
              </w:rPr>
            </w:pPr>
          </w:p>
        </w:tc>
        <w:tc>
          <w:tcPr>
            <w:tcW w:w="1048" w:type="pct"/>
            <w:tcBorders>
              <w:top w:val="nil"/>
              <w:left w:val="nil"/>
              <w:bottom w:val="single" w:sz="8" w:space="0" w:color="auto"/>
              <w:right w:val="single" w:sz="8" w:space="0" w:color="auto"/>
            </w:tcBorders>
            <w:vAlign w:val="bottom"/>
          </w:tcPr>
          <w:p w:rsidR="00046BF6" w:rsidRPr="004B6F1D" w:rsidRDefault="00046BF6" w:rsidP="00046BF6">
            <w:pPr>
              <w:widowControl w:val="0"/>
              <w:autoSpaceDE w:val="0"/>
              <w:autoSpaceDN w:val="0"/>
              <w:adjustRightInd w:val="0"/>
              <w:spacing w:after="0" w:line="240" w:lineRule="auto"/>
              <w:rPr>
                <w:rFonts w:cstheme="minorHAnsi"/>
                <w:sz w:val="16"/>
                <w:szCs w:val="16"/>
              </w:rPr>
            </w:pPr>
          </w:p>
        </w:tc>
        <w:tc>
          <w:tcPr>
            <w:tcW w:w="1155" w:type="pct"/>
            <w:tcBorders>
              <w:top w:val="nil"/>
              <w:left w:val="nil"/>
              <w:bottom w:val="single" w:sz="8" w:space="0" w:color="auto"/>
              <w:right w:val="single" w:sz="8" w:space="0" w:color="auto"/>
            </w:tcBorders>
            <w:vAlign w:val="bottom"/>
          </w:tcPr>
          <w:p w:rsidR="00046BF6" w:rsidRPr="004B6F1D" w:rsidRDefault="00046BF6" w:rsidP="00046BF6">
            <w:pPr>
              <w:widowControl w:val="0"/>
              <w:autoSpaceDE w:val="0"/>
              <w:autoSpaceDN w:val="0"/>
              <w:adjustRightInd w:val="0"/>
              <w:spacing w:after="0" w:line="240" w:lineRule="auto"/>
              <w:rPr>
                <w:rFonts w:cstheme="minorHAnsi"/>
                <w:sz w:val="16"/>
                <w:szCs w:val="16"/>
              </w:rPr>
            </w:pPr>
          </w:p>
        </w:tc>
        <w:tc>
          <w:tcPr>
            <w:tcW w:w="742" w:type="pct"/>
            <w:tcBorders>
              <w:top w:val="nil"/>
              <w:left w:val="nil"/>
              <w:bottom w:val="single" w:sz="8" w:space="0" w:color="auto"/>
              <w:right w:val="single" w:sz="8" w:space="0" w:color="auto"/>
            </w:tcBorders>
            <w:vAlign w:val="bottom"/>
          </w:tcPr>
          <w:p w:rsidR="00046BF6" w:rsidRPr="004B6F1D" w:rsidRDefault="00046BF6" w:rsidP="00046BF6">
            <w:pPr>
              <w:widowControl w:val="0"/>
              <w:autoSpaceDE w:val="0"/>
              <w:autoSpaceDN w:val="0"/>
              <w:adjustRightInd w:val="0"/>
              <w:spacing w:after="0" w:line="240" w:lineRule="auto"/>
              <w:rPr>
                <w:rFonts w:cstheme="minorHAnsi"/>
                <w:sz w:val="16"/>
                <w:szCs w:val="16"/>
              </w:rPr>
            </w:pPr>
          </w:p>
        </w:tc>
        <w:tc>
          <w:tcPr>
            <w:tcW w:w="841" w:type="pct"/>
            <w:tcBorders>
              <w:top w:val="nil"/>
              <w:left w:val="nil"/>
              <w:bottom w:val="single" w:sz="8" w:space="0" w:color="auto"/>
              <w:right w:val="single" w:sz="8" w:space="0" w:color="auto"/>
            </w:tcBorders>
            <w:vAlign w:val="bottom"/>
          </w:tcPr>
          <w:p w:rsidR="00046BF6" w:rsidRPr="004B6F1D" w:rsidRDefault="00046BF6" w:rsidP="00046BF6">
            <w:pPr>
              <w:widowControl w:val="0"/>
              <w:autoSpaceDE w:val="0"/>
              <w:autoSpaceDN w:val="0"/>
              <w:adjustRightInd w:val="0"/>
              <w:spacing w:after="0" w:line="240" w:lineRule="auto"/>
              <w:rPr>
                <w:rFonts w:cstheme="minorHAnsi"/>
                <w:sz w:val="16"/>
                <w:szCs w:val="16"/>
              </w:rPr>
            </w:pPr>
          </w:p>
        </w:tc>
        <w:tc>
          <w:tcPr>
            <w:tcW w:w="1038" w:type="pct"/>
            <w:tcBorders>
              <w:top w:val="nil"/>
              <w:left w:val="nil"/>
              <w:bottom w:val="single" w:sz="8" w:space="0" w:color="auto"/>
              <w:right w:val="single" w:sz="8" w:space="0" w:color="auto"/>
            </w:tcBorders>
            <w:vAlign w:val="bottom"/>
          </w:tcPr>
          <w:p w:rsidR="00046BF6" w:rsidRPr="004B6F1D" w:rsidRDefault="00046BF6" w:rsidP="00046BF6">
            <w:pPr>
              <w:widowControl w:val="0"/>
              <w:autoSpaceDE w:val="0"/>
              <w:autoSpaceDN w:val="0"/>
              <w:adjustRightInd w:val="0"/>
              <w:spacing w:after="0" w:line="240" w:lineRule="auto"/>
              <w:rPr>
                <w:rFonts w:cstheme="minorHAnsi"/>
                <w:sz w:val="16"/>
                <w:szCs w:val="16"/>
              </w:rPr>
            </w:pPr>
          </w:p>
        </w:tc>
      </w:tr>
      <w:tr w:rsidR="00046BF6" w:rsidRPr="004B6F1D" w:rsidTr="00046BF6">
        <w:trPr>
          <w:trHeight w:val="898"/>
        </w:trPr>
        <w:tc>
          <w:tcPr>
            <w:tcW w:w="176" w:type="pct"/>
            <w:tcBorders>
              <w:top w:val="nil"/>
              <w:left w:val="single" w:sz="8" w:space="0" w:color="auto"/>
              <w:bottom w:val="single" w:sz="8" w:space="0" w:color="auto"/>
              <w:right w:val="single" w:sz="8" w:space="0" w:color="auto"/>
            </w:tcBorders>
          </w:tcPr>
          <w:p w:rsidR="00046BF6" w:rsidRPr="004B6F1D" w:rsidRDefault="00046BF6" w:rsidP="00046BF6">
            <w:pPr>
              <w:spacing w:line="240" w:lineRule="auto"/>
              <w:jc w:val="center"/>
              <w:rPr>
                <w:rFonts w:cstheme="minorHAnsi"/>
                <w:sz w:val="16"/>
                <w:szCs w:val="16"/>
              </w:rPr>
            </w:pPr>
            <w:r w:rsidRPr="004B6F1D">
              <w:rPr>
                <w:rFonts w:cstheme="minorHAnsi"/>
                <w:sz w:val="16"/>
                <w:szCs w:val="16"/>
              </w:rPr>
              <w:t>1</w:t>
            </w:r>
          </w:p>
        </w:tc>
        <w:tc>
          <w:tcPr>
            <w:tcW w:w="1048" w:type="pct"/>
            <w:tcBorders>
              <w:top w:val="nil"/>
              <w:left w:val="nil"/>
              <w:bottom w:val="single" w:sz="8" w:space="0" w:color="auto"/>
              <w:right w:val="single" w:sz="8" w:space="0" w:color="auto"/>
            </w:tcBorders>
          </w:tcPr>
          <w:p w:rsidR="00046BF6" w:rsidRPr="004B6F1D" w:rsidRDefault="00046BF6" w:rsidP="00046BF6">
            <w:pPr>
              <w:spacing w:line="240" w:lineRule="auto"/>
              <w:jc w:val="center"/>
              <w:rPr>
                <w:rFonts w:cstheme="minorHAnsi"/>
                <w:sz w:val="16"/>
                <w:szCs w:val="16"/>
              </w:rPr>
            </w:pPr>
            <w:r w:rsidRPr="004B6F1D">
              <w:rPr>
                <w:rFonts w:cstheme="minorHAnsi"/>
                <w:sz w:val="16"/>
                <w:szCs w:val="16"/>
              </w:rPr>
              <w:t>Synthesis and characterization of Neodymium Doped Nikel Ferrite. Pinki Rani, Sunil Rohila, Surender Kumar</w:t>
            </w:r>
          </w:p>
        </w:tc>
        <w:tc>
          <w:tcPr>
            <w:tcW w:w="1155" w:type="pct"/>
            <w:tcBorders>
              <w:top w:val="nil"/>
              <w:left w:val="nil"/>
              <w:bottom w:val="single" w:sz="8" w:space="0" w:color="auto"/>
              <w:right w:val="single" w:sz="8" w:space="0" w:color="auto"/>
            </w:tcBorders>
          </w:tcPr>
          <w:p w:rsidR="00046BF6" w:rsidRPr="004B6F1D" w:rsidRDefault="00046BF6" w:rsidP="00046BF6">
            <w:pPr>
              <w:spacing w:line="240" w:lineRule="auto"/>
              <w:jc w:val="center"/>
              <w:rPr>
                <w:rFonts w:cstheme="minorHAnsi"/>
                <w:sz w:val="16"/>
                <w:szCs w:val="16"/>
              </w:rPr>
            </w:pPr>
            <w:r w:rsidRPr="004B6F1D">
              <w:rPr>
                <w:rFonts w:cstheme="minorHAnsi"/>
                <w:sz w:val="16"/>
                <w:szCs w:val="16"/>
              </w:rPr>
              <w:t>Global challenges role of science and technology in imparting their solution</w:t>
            </w:r>
          </w:p>
          <w:p w:rsidR="00046BF6" w:rsidRPr="004B6F1D" w:rsidRDefault="00046BF6" w:rsidP="00046BF6">
            <w:pPr>
              <w:spacing w:line="240" w:lineRule="auto"/>
              <w:jc w:val="center"/>
              <w:rPr>
                <w:rFonts w:cstheme="minorHAnsi"/>
                <w:sz w:val="16"/>
                <w:szCs w:val="16"/>
              </w:rPr>
            </w:pPr>
            <w:r w:rsidRPr="004B6F1D">
              <w:rPr>
                <w:rFonts w:cstheme="minorHAnsi"/>
                <w:sz w:val="16"/>
                <w:szCs w:val="16"/>
              </w:rPr>
              <w:t>TIT&amp;S BHIWANI</w:t>
            </w:r>
          </w:p>
        </w:tc>
        <w:tc>
          <w:tcPr>
            <w:tcW w:w="742" w:type="pct"/>
            <w:tcBorders>
              <w:top w:val="nil"/>
              <w:left w:val="nil"/>
              <w:bottom w:val="single" w:sz="8" w:space="0" w:color="auto"/>
              <w:right w:val="single" w:sz="8" w:space="0" w:color="auto"/>
            </w:tcBorders>
          </w:tcPr>
          <w:p w:rsidR="00046BF6" w:rsidRPr="004B6F1D" w:rsidRDefault="00046BF6" w:rsidP="00046BF6">
            <w:pPr>
              <w:widowControl w:val="0"/>
              <w:autoSpaceDE w:val="0"/>
              <w:autoSpaceDN w:val="0"/>
              <w:adjustRightInd w:val="0"/>
              <w:spacing w:after="0" w:line="240" w:lineRule="auto"/>
              <w:rPr>
                <w:rFonts w:cstheme="minorHAnsi"/>
                <w:sz w:val="16"/>
                <w:szCs w:val="16"/>
              </w:rPr>
            </w:pPr>
            <w:r w:rsidRPr="004B6F1D">
              <w:rPr>
                <w:rFonts w:cstheme="minorHAnsi"/>
                <w:sz w:val="16"/>
                <w:szCs w:val="16"/>
              </w:rPr>
              <w:t>710-714, 2016</w:t>
            </w:r>
          </w:p>
        </w:tc>
        <w:tc>
          <w:tcPr>
            <w:tcW w:w="841" w:type="pct"/>
            <w:tcBorders>
              <w:top w:val="nil"/>
              <w:left w:val="nil"/>
              <w:bottom w:val="single" w:sz="8" w:space="0" w:color="auto"/>
              <w:right w:val="single" w:sz="8" w:space="0" w:color="auto"/>
            </w:tcBorders>
            <w:vAlign w:val="bottom"/>
          </w:tcPr>
          <w:p w:rsidR="00046BF6" w:rsidRPr="004B6F1D" w:rsidRDefault="00046BF6" w:rsidP="00046BF6">
            <w:pPr>
              <w:spacing w:line="240" w:lineRule="auto"/>
              <w:jc w:val="center"/>
              <w:rPr>
                <w:rFonts w:cstheme="minorHAnsi"/>
                <w:sz w:val="16"/>
                <w:szCs w:val="16"/>
              </w:rPr>
            </w:pPr>
            <w:r w:rsidRPr="004B6F1D">
              <w:rPr>
                <w:rFonts w:cstheme="minorHAnsi"/>
                <w:sz w:val="16"/>
                <w:szCs w:val="16"/>
              </w:rPr>
              <w:t xml:space="preserve">UGC </w:t>
            </w:r>
          </w:p>
          <w:p w:rsidR="00046BF6" w:rsidRPr="004B6F1D" w:rsidRDefault="00046BF6" w:rsidP="00046BF6">
            <w:pPr>
              <w:widowControl w:val="0"/>
              <w:autoSpaceDE w:val="0"/>
              <w:autoSpaceDN w:val="0"/>
              <w:adjustRightInd w:val="0"/>
              <w:spacing w:after="0" w:line="240" w:lineRule="auto"/>
              <w:jc w:val="center"/>
              <w:rPr>
                <w:rFonts w:cstheme="minorHAnsi"/>
                <w:sz w:val="16"/>
                <w:szCs w:val="16"/>
              </w:rPr>
            </w:pPr>
          </w:p>
        </w:tc>
        <w:tc>
          <w:tcPr>
            <w:tcW w:w="1038" w:type="pct"/>
            <w:tcBorders>
              <w:top w:val="nil"/>
              <w:left w:val="nil"/>
              <w:bottom w:val="single" w:sz="8" w:space="0" w:color="auto"/>
              <w:right w:val="single" w:sz="8" w:space="0" w:color="auto"/>
            </w:tcBorders>
            <w:vAlign w:val="bottom"/>
          </w:tcPr>
          <w:p w:rsidR="00046BF6" w:rsidRPr="004B6F1D" w:rsidRDefault="00046BF6" w:rsidP="00046BF6">
            <w:pPr>
              <w:widowControl w:val="0"/>
              <w:autoSpaceDE w:val="0"/>
              <w:autoSpaceDN w:val="0"/>
              <w:adjustRightInd w:val="0"/>
              <w:spacing w:after="0" w:line="240" w:lineRule="auto"/>
              <w:jc w:val="center"/>
              <w:rPr>
                <w:rFonts w:cstheme="minorHAnsi"/>
                <w:sz w:val="16"/>
                <w:szCs w:val="16"/>
              </w:rPr>
            </w:pPr>
            <w:r w:rsidRPr="004B6F1D">
              <w:rPr>
                <w:rFonts w:cstheme="minorHAnsi"/>
                <w:sz w:val="16"/>
                <w:szCs w:val="16"/>
              </w:rPr>
              <w:t>978-81-909307-3-4</w:t>
            </w:r>
          </w:p>
        </w:tc>
      </w:tr>
      <w:tr w:rsidR="00046BF6" w:rsidRPr="004B6F1D" w:rsidTr="00046BF6">
        <w:trPr>
          <w:trHeight w:val="255"/>
        </w:trPr>
        <w:tc>
          <w:tcPr>
            <w:tcW w:w="176" w:type="pct"/>
            <w:tcBorders>
              <w:top w:val="nil"/>
              <w:left w:val="single" w:sz="8" w:space="0" w:color="auto"/>
              <w:bottom w:val="single" w:sz="8" w:space="0" w:color="auto"/>
              <w:right w:val="single" w:sz="8" w:space="0" w:color="auto"/>
            </w:tcBorders>
          </w:tcPr>
          <w:p w:rsidR="00046BF6" w:rsidRPr="004B6F1D" w:rsidRDefault="00046BF6" w:rsidP="00046BF6">
            <w:pPr>
              <w:spacing w:line="240" w:lineRule="auto"/>
              <w:jc w:val="center"/>
              <w:rPr>
                <w:rFonts w:cstheme="minorHAnsi"/>
                <w:sz w:val="16"/>
                <w:szCs w:val="16"/>
              </w:rPr>
            </w:pPr>
            <w:r w:rsidRPr="004B6F1D">
              <w:rPr>
                <w:rFonts w:cstheme="minorHAnsi"/>
                <w:sz w:val="16"/>
                <w:szCs w:val="16"/>
              </w:rPr>
              <w:t>2</w:t>
            </w:r>
          </w:p>
        </w:tc>
        <w:tc>
          <w:tcPr>
            <w:tcW w:w="1048" w:type="pct"/>
            <w:tcBorders>
              <w:top w:val="nil"/>
              <w:left w:val="nil"/>
              <w:bottom w:val="single" w:sz="8" w:space="0" w:color="auto"/>
              <w:right w:val="single" w:sz="8" w:space="0" w:color="auto"/>
            </w:tcBorders>
          </w:tcPr>
          <w:p w:rsidR="00046BF6" w:rsidRPr="004B6F1D" w:rsidRDefault="00046BF6" w:rsidP="00046BF6">
            <w:pPr>
              <w:spacing w:line="240" w:lineRule="auto"/>
              <w:jc w:val="center"/>
              <w:rPr>
                <w:rFonts w:cstheme="minorHAnsi"/>
                <w:sz w:val="16"/>
                <w:szCs w:val="16"/>
              </w:rPr>
            </w:pPr>
            <w:r w:rsidRPr="004B6F1D">
              <w:rPr>
                <w:rFonts w:cstheme="minorHAnsi"/>
                <w:sz w:val="16"/>
                <w:szCs w:val="16"/>
              </w:rPr>
              <w:t>Development of novel and green method for the preparation of Flame Retardent. Parul Bansal, Kn Chatterjee, Surender Kumar Kaushik, Krishan Kumar Sharma</w:t>
            </w:r>
          </w:p>
        </w:tc>
        <w:tc>
          <w:tcPr>
            <w:tcW w:w="1155" w:type="pct"/>
            <w:tcBorders>
              <w:top w:val="nil"/>
              <w:left w:val="nil"/>
              <w:bottom w:val="single" w:sz="8" w:space="0" w:color="auto"/>
              <w:right w:val="single" w:sz="8" w:space="0" w:color="auto"/>
            </w:tcBorders>
          </w:tcPr>
          <w:p w:rsidR="00046BF6" w:rsidRPr="004B6F1D" w:rsidRDefault="00046BF6" w:rsidP="00046BF6">
            <w:pPr>
              <w:spacing w:line="240" w:lineRule="auto"/>
              <w:jc w:val="center"/>
              <w:rPr>
                <w:rFonts w:cstheme="minorHAnsi"/>
                <w:sz w:val="16"/>
                <w:szCs w:val="16"/>
              </w:rPr>
            </w:pPr>
            <w:r w:rsidRPr="004B6F1D">
              <w:rPr>
                <w:rFonts w:cstheme="minorHAnsi"/>
                <w:sz w:val="16"/>
                <w:szCs w:val="16"/>
              </w:rPr>
              <w:t>Global challenges role of science and technology in imparting their solution</w:t>
            </w:r>
          </w:p>
          <w:p w:rsidR="00046BF6" w:rsidRPr="004B6F1D" w:rsidRDefault="00046BF6" w:rsidP="00046BF6">
            <w:pPr>
              <w:spacing w:line="240" w:lineRule="auto"/>
              <w:jc w:val="center"/>
              <w:rPr>
                <w:rFonts w:cstheme="minorHAnsi"/>
                <w:sz w:val="16"/>
                <w:szCs w:val="16"/>
              </w:rPr>
            </w:pPr>
            <w:r w:rsidRPr="004B6F1D">
              <w:rPr>
                <w:rFonts w:cstheme="minorHAnsi"/>
                <w:sz w:val="16"/>
                <w:szCs w:val="16"/>
              </w:rPr>
              <w:t>TIT&amp;S BHIWANI</w:t>
            </w:r>
          </w:p>
        </w:tc>
        <w:tc>
          <w:tcPr>
            <w:tcW w:w="742" w:type="pct"/>
            <w:tcBorders>
              <w:top w:val="nil"/>
              <w:left w:val="nil"/>
              <w:bottom w:val="single" w:sz="8" w:space="0" w:color="auto"/>
              <w:right w:val="single" w:sz="8" w:space="0" w:color="auto"/>
            </w:tcBorders>
          </w:tcPr>
          <w:p w:rsidR="00046BF6" w:rsidRPr="004B6F1D" w:rsidRDefault="00046BF6" w:rsidP="00046BF6">
            <w:pPr>
              <w:widowControl w:val="0"/>
              <w:autoSpaceDE w:val="0"/>
              <w:autoSpaceDN w:val="0"/>
              <w:adjustRightInd w:val="0"/>
              <w:spacing w:after="0" w:line="240" w:lineRule="auto"/>
              <w:rPr>
                <w:rFonts w:cstheme="minorHAnsi"/>
                <w:sz w:val="16"/>
                <w:szCs w:val="16"/>
              </w:rPr>
            </w:pPr>
            <w:r w:rsidRPr="004B6F1D">
              <w:rPr>
                <w:rFonts w:cstheme="minorHAnsi"/>
                <w:sz w:val="16"/>
                <w:szCs w:val="16"/>
              </w:rPr>
              <w:t>172-179, 2016</w:t>
            </w:r>
          </w:p>
        </w:tc>
        <w:tc>
          <w:tcPr>
            <w:tcW w:w="841" w:type="pct"/>
            <w:tcBorders>
              <w:top w:val="nil"/>
              <w:left w:val="nil"/>
              <w:bottom w:val="single" w:sz="8" w:space="0" w:color="auto"/>
              <w:right w:val="single" w:sz="8" w:space="0" w:color="auto"/>
            </w:tcBorders>
            <w:vAlign w:val="bottom"/>
          </w:tcPr>
          <w:p w:rsidR="00046BF6" w:rsidRPr="004B6F1D" w:rsidRDefault="00046BF6" w:rsidP="00046BF6">
            <w:pPr>
              <w:spacing w:line="240" w:lineRule="auto"/>
              <w:jc w:val="center"/>
              <w:rPr>
                <w:rFonts w:cstheme="minorHAnsi"/>
                <w:sz w:val="16"/>
                <w:szCs w:val="16"/>
              </w:rPr>
            </w:pPr>
            <w:r w:rsidRPr="004B6F1D">
              <w:rPr>
                <w:rFonts w:cstheme="minorHAnsi"/>
                <w:sz w:val="16"/>
                <w:szCs w:val="16"/>
              </w:rPr>
              <w:t xml:space="preserve">UGC </w:t>
            </w:r>
          </w:p>
          <w:p w:rsidR="00046BF6" w:rsidRPr="004B6F1D" w:rsidRDefault="00046BF6" w:rsidP="00046BF6">
            <w:pPr>
              <w:widowControl w:val="0"/>
              <w:autoSpaceDE w:val="0"/>
              <w:autoSpaceDN w:val="0"/>
              <w:adjustRightInd w:val="0"/>
              <w:spacing w:after="0" w:line="240" w:lineRule="auto"/>
              <w:jc w:val="center"/>
              <w:rPr>
                <w:rFonts w:cstheme="minorHAnsi"/>
                <w:sz w:val="16"/>
                <w:szCs w:val="16"/>
              </w:rPr>
            </w:pPr>
          </w:p>
        </w:tc>
        <w:tc>
          <w:tcPr>
            <w:tcW w:w="1038" w:type="pct"/>
            <w:tcBorders>
              <w:top w:val="nil"/>
              <w:left w:val="nil"/>
              <w:bottom w:val="single" w:sz="8" w:space="0" w:color="auto"/>
              <w:right w:val="single" w:sz="8" w:space="0" w:color="auto"/>
            </w:tcBorders>
            <w:vAlign w:val="bottom"/>
          </w:tcPr>
          <w:p w:rsidR="00046BF6" w:rsidRPr="004B6F1D" w:rsidRDefault="00046BF6" w:rsidP="00046BF6">
            <w:pPr>
              <w:widowControl w:val="0"/>
              <w:autoSpaceDE w:val="0"/>
              <w:autoSpaceDN w:val="0"/>
              <w:adjustRightInd w:val="0"/>
              <w:spacing w:after="0" w:line="240" w:lineRule="auto"/>
              <w:jc w:val="center"/>
              <w:rPr>
                <w:rFonts w:cstheme="minorHAnsi"/>
                <w:sz w:val="16"/>
                <w:szCs w:val="16"/>
              </w:rPr>
            </w:pPr>
            <w:r w:rsidRPr="004B6F1D">
              <w:rPr>
                <w:rFonts w:cstheme="minorHAnsi"/>
                <w:sz w:val="16"/>
                <w:szCs w:val="16"/>
              </w:rPr>
              <w:t>978-81-909307-3-4</w:t>
            </w:r>
          </w:p>
        </w:tc>
      </w:tr>
      <w:tr w:rsidR="00046BF6" w:rsidRPr="004B6F1D" w:rsidTr="00046BF6">
        <w:trPr>
          <w:trHeight w:val="712"/>
        </w:trPr>
        <w:tc>
          <w:tcPr>
            <w:tcW w:w="176" w:type="pct"/>
            <w:tcBorders>
              <w:top w:val="nil"/>
              <w:left w:val="single" w:sz="8" w:space="0" w:color="auto"/>
              <w:bottom w:val="single" w:sz="8" w:space="0" w:color="auto"/>
              <w:right w:val="single" w:sz="8" w:space="0" w:color="auto"/>
            </w:tcBorders>
          </w:tcPr>
          <w:p w:rsidR="00046BF6" w:rsidRPr="004B6F1D" w:rsidRDefault="00046BF6" w:rsidP="00046BF6">
            <w:pPr>
              <w:spacing w:line="240" w:lineRule="auto"/>
              <w:jc w:val="center"/>
              <w:rPr>
                <w:rFonts w:cstheme="minorHAnsi"/>
                <w:sz w:val="16"/>
                <w:szCs w:val="16"/>
              </w:rPr>
            </w:pPr>
            <w:r w:rsidRPr="004B6F1D">
              <w:rPr>
                <w:rFonts w:cstheme="minorHAnsi"/>
                <w:sz w:val="16"/>
                <w:szCs w:val="16"/>
              </w:rPr>
              <w:t>3</w:t>
            </w:r>
          </w:p>
        </w:tc>
        <w:tc>
          <w:tcPr>
            <w:tcW w:w="1048" w:type="pct"/>
            <w:tcBorders>
              <w:top w:val="nil"/>
              <w:left w:val="nil"/>
              <w:bottom w:val="single" w:sz="8" w:space="0" w:color="auto"/>
              <w:right w:val="single" w:sz="8" w:space="0" w:color="auto"/>
            </w:tcBorders>
          </w:tcPr>
          <w:p w:rsidR="00046BF6" w:rsidRPr="004B6F1D" w:rsidRDefault="00046BF6" w:rsidP="00046BF6">
            <w:pPr>
              <w:spacing w:line="240" w:lineRule="auto"/>
              <w:jc w:val="center"/>
              <w:rPr>
                <w:rFonts w:cstheme="minorHAnsi"/>
                <w:sz w:val="16"/>
                <w:szCs w:val="16"/>
              </w:rPr>
            </w:pPr>
            <w:r w:rsidRPr="004B6F1D">
              <w:rPr>
                <w:rFonts w:cstheme="minorHAnsi"/>
                <w:sz w:val="16"/>
                <w:szCs w:val="16"/>
              </w:rPr>
              <w:t>An Eco-Friendly Synthesis of 7-HydroxyFlavones under solvent free conditions using grinding technique.</w:t>
            </w:r>
          </w:p>
        </w:tc>
        <w:tc>
          <w:tcPr>
            <w:tcW w:w="1155" w:type="pct"/>
            <w:tcBorders>
              <w:top w:val="nil"/>
              <w:left w:val="nil"/>
              <w:bottom w:val="single" w:sz="8" w:space="0" w:color="auto"/>
              <w:right w:val="single" w:sz="8" w:space="0" w:color="auto"/>
            </w:tcBorders>
          </w:tcPr>
          <w:p w:rsidR="00046BF6" w:rsidRPr="004B6F1D" w:rsidRDefault="00046BF6" w:rsidP="00046BF6">
            <w:pPr>
              <w:spacing w:line="240" w:lineRule="auto"/>
              <w:jc w:val="center"/>
              <w:rPr>
                <w:rFonts w:cstheme="minorHAnsi"/>
                <w:sz w:val="16"/>
                <w:szCs w:val="16"/>
              </w:rPr>
            </w:pPr>
            <w:r w:rsidRPr="004B6F1D">
              <w:rPr>
                <w:rFonts w:cstheme="minorHAnsi"/>
                <w:sz w:val="16"/>
                <w:szCs w:val="16"/>
              </w:rPr>
              <w:t>Global challenges role of science and technology in imparting their solution</w:t>
            </w:r>
          </w:p>
          <w:p w:rsidR="00046BF6" w:rsidRPr="004B6F1D" w:rsidRDefault="00046BF6" w:rsidP="00046BF6">
            <w:pPr>
              <w:spacing w:line="240" w:lineRule="auto"/>
              <w:jc w:val="center"/>
              <w:rPr>
                <w:rFonts w:cstheme="minorHAnsi"/>
                <w:sz w:val="16"/>
                <w:szCs w:val="16"/>
              </w:rPr>
            </w:pPr>
            <w:r w:rsidRPr="004B6F1D">
              <w:rPr>
                <w:rFonts w:cstheme="minorHAnsi"/>
                <w:sz w:val="16"/>
                <w:szCs w:val="16"/>
              </w:rPr>
              <w:t>TIT&amp;S BHIWANI</w:t>
            </w:r>
          </w:p>
        </w:tc>
        <w:tc>
          <w:tcPr>
            <w:tcW w:w="742" w:type="pct"/>
            <w:tcBorders>
              <w:top w:val="nil"/>
              <w:left w:val="nil"/>
              <w:bottom w:val="single" w:sz="8" w:space="0" w:color="auto"/>
              <w:right w:val="single" w:sz="8" w:space="0" w:color="auto"/>
            </w:tcBorders>
          </w:tcPr>
          <w:p w:rsidR="00046BF6" w:rsidRPr="004B6F1D" w:rsidRDefault="00046BF6" w:rsidP="00046BF6">
            <w:pPr>
              <w:widowControl w:val="0"/>
              <w:autoSpaceDE w:val="0"/>
              <w:autoSpaceDN w:val="0"/>
              <w:adjustRightInd w:val="0"/>
              <w:spacing w:after="0" w:line="240" w:lineRule="auto"/>
              <w:rPr>
                <w:rFonts w:cstheme="minorHAnsi"/>
                <w:sz w:val="16"/>
                <w:szCs w:val="16"/>
              </w:rPr>
            </w:pPr>
            <w:r w:rsidRPr="004B6F1D">
              <w:rPr>
                <w:rFonts w:cstheme="minorHAnsi"/>
                <w:sz w:val="16"/>
                <w:szCs w:val="16"/>
              </w:rPr>
              <w:t>70-74, 2016</w:t>
            </w:r>
          </w:p>
        </w:tc>
        <w:tc>
          <w:tcPr>
            <w:tcW w:w="841" w:type="pct"/>
            <w:tcBorders>
              <w:top w:val="nil"/>
              <w:left w:val="nil"/>
              <w:bottom w:val="single" w:sz="8" w:space="0" w:color="auto"/>
              <w:right w:val="single" w:sz="8" w:space="0" w:color="auto"/>
            </w:tcBorders>
            <w:vAlign w:val="bottom"/>
          </w:tcPr>
          <w:p w:rsidR="00046BF6" w:rsidRPr="004B6F1D" w:rsidRDefault="00046BF6" w:rsidP="00046BF6">
            <w:pPr>
              <w:spacing w:line="240" w:lineRule="auto"/>
              <w:jc w:val="center"/>
              <w:rPr>
                <w:rFonts w:cstheme="minorHAnsi"/>
                <w:sz w:val="16"/>
                <w:szCs w:val="16"/>
              </w:rPr>
            </w:pPr>
            <w:r w:rsidRPr="004B6F1D">
              <w:rPr>
                <w:rFonts w:cstheme="minorHAnsi"/>
                <w:sz w:val="16"/>
                <w:szCs w:val="16"/>
              </w:rPr>
              <w:t xml:space="preserve">UGC </w:t>
            </w:r>
          </w:p>
          <w:p w:rsidR="00046BF6" w:rsidRPr="004B6F1D" w:rsidRDefault="00046BF6" w:rsidP="00046BF6">
            <w:pPr>
              <w:widowControl w:val="0"/>
              <w:autoSpaceDE w:val="0"/>
              <w:autoSpaceDN w:val="0"/>
              <w:adjustRightInd w:val="0"/>
              <w:spacing w:after="0" w:line="240" w:lineRule="auto"/>
              <w:jc w:val="center"/>
              <w:rPr>
                <w:rFonts w:cstheme="minorHAnsi"/>
                <w:sz w:val="16"/>
                <w:szCs w:val="16"/>
              </w:rPr>
            </w:pPr>
          </w:p>
        </w:tc>
        <w:tc>
          <w:tcPr>
            <w:tcW w:w="1038" w:type="pct"/>
            <w:tcBorders>
              <w:top w:val="nil"/>
              <w:left w:val="nil"/>
              <w:bottom w:val="single" w:sz="8" w:space="0" w:color="auto"/>
              <w:right w:val="single" w:sz="8" w:space="0" w:color="auto"/>
            </w:tcBorders>
            <w:vAlign w:val="bottom"/>
          </w:tcPr>
          <w:p w:rsidR="00046BF6" w:rsidRPr="004B6F1D" w:rsidRDefault="00046BF6" w:rsidP="00046BF6">
            <w:pPr>
              <w:widowControl w:val="0"/>
              <w:autoSpaceDE w:val="0"/>
              <w:autoSpaceDN w:val="0"/>
              <w:adjustRightInd w:val="0"/>
              <w:spacing w:after="0" w:line="240" w:lineRule="auto"/>
              <w:jc w:val="center"/>
              <w:rPr>
                <w:rFonts w:cstheme="minorHAnsi"/>
                <w:sz w:val="16"/>
                <w:szCs w:val="16"/>
              </w:rPr>
            </w:pPr>
            <w:r w:rsidRPr="004B6F1D">
              <w:rPr>
                <w:rFonts w:cstheme="minorHAnsi"/>
                <w:sz w:val="16"/>
                <w:szCs w:val="16"/>
              </w:rPr>
              <w:t>978-81-909307-3-4</w:t>
            </w:r>
          </w:p>
        </w:tc>
      </w:tr>
    </w:tbl>
    <w:p w:rsidR="00046BF6" w:rsidRPr="004B6F1D" w:rsidRDefault="00046BF6" w:rsidP="00A275D4">
      <w:pPr>
        <w:spacing w:after="120" w:line="240" w:lineRule="auto"/>
        <w:jc w:val="both"/>
        <w:rPr>
          <w:rFonts w:cstheme="minorHAnsi"/>
          <w:sz w:val="16"/>
          <w:szCs w:val="16"/>
        </w:rPr>
      </w:pPr>
    </w:p>
    <w:p w:rsidR="00704FB1" w:rsidRPr="004B6F1D" w:rsidRDefault="00704FB1" w:rsidP="00A275D4">
      <w:pPr>
        <w:spacing w:after="120" w:line="240" w:lineRule="auto"/>
        <w:jc w:val="both"/>
        <w:rPr>
          <w:rFonts w:cstheme="minorHAnsi"/>
          <w:sz w:val="16"/>
          <w:szCs w:val="16"/>
        </w:rPr>
      </w:pPr>
    </w:p>
    <w:p w:rsidR="000725E7" w:rsidRPr="004B6F1D" w:rsidRDefault="000725E7" w:rsidP="000725E7">
      <w:pPr>
        <w:rPr>
          <w:b/>
          <w:sz w:val="16"/>
          <w:szCs w:val="16"/>
          <w:u w:val="single"/>
        </w:rPr>
      </w:pPr>
      <w:r w:rsidRPr="004B6F1D">
        <w:rPr>
          <w:b/>
          <w:sz w:val="16"/>
          <w:szCs w:val="16"/>
          <w:u w:val="single"/>
        </w:rPr>
        <w:t>Ms. KRITIKA</w:t>
      </w:r>
    </w:p>
    <w:p w:rsidR="000725E7" w:rsidRPr="004B6F1D" w:rsidRDefault="000725E7" w:rsidP="000725E7">
      <w:pPr>
        <w:rPr>
          <w:b/>
          <w:sz w:val="16"/>
          <w:szCs w:val="16"/>
        </w:rPr>
      </w:pPr>
      <w:r w:rsidRPr="004B6F1D">
        <w:rPr>
          <w:b/>
          <w:sz w:val="16"/>
          <w:szCs w:val="16"/>
        </w:rPr>
        <w:t>NO. OF RESEARCH PAPER PUBLISHED FROM 2012</w:t>
      </w:r>
    </w:p>
    <w:tbl>
      <w:tblPr>
        <w:tblpPr w:leftFromText="180" w:rightFromText="180" w:vertAnchor="text" w:horzAnchor="margin" w:tblpY="-28"/>
        <w:tblW w:w="5000" w:type="pct"/>
        <w:tblCellMar>
          <w:left w:w="0" w:type="dxa"/>
          <w:right w:w="0" w:type="dxa"/>
        </w:tblCellMar>
        <w:tblLook w:val="0000" w:firstRow="0" w:lastRow="0" w:firstColumn="0" w:lastColumn="0" w:noHBand="0" w:noVBand="0"/>
      </w:tblPr>
      <w:tblGrid>
        <w:gridCol w:w="342"/>
        <w:gridCol w:w="551"/>
        <w:gridCol w:w="2961"/>
        <w:gridCol w:w="1554"/>
        <w:gridCol w:w="21"/>
        <w:gridCol w:w="1191"/>
        <w:gridCol w:w="723"/>
        <w:gridCol w:w="947"/>
        <w:gridCol w:w="1468"/>
        <w:gridCol w:w="865"/>
        <w:gridCol w:w="1007"/>
      </w:tblGrid>
      <w:tr w:rsidR="000725E7" w:rsidRPr="004B6F1D" w:rsidTr="000725E7">
        <w:trPr>
          <w:trHeight w:val="275"/>
        </w:trPr>
        <w:tc>
          <w:tcPr>
            <w:tcW w:w="147" w:type="pct"/>
            <w:tcBorders>
              <w:top w:val="single" w:sz="8" w:space="0" w:color="auto"/>
              <w:left w:val="single" w:sz="8" w:space="0" w:color="auto"/>
              <w:bottom w:val="single" w:sz="8" w:space="0" w:color="auto"/>
              <w:right w:val="single" w:sz="8" w:space="0" w:color="auto"/>
            </w:tcBorders>
          </w:tcPr>
          <w:p w:rsidR="000725E7" w:rsidRPr="004B6F1D" w:rsidRDefault="000725E7" w:rsidP="000725E7">
            <w:pPr>
              <w:spacing w:line="240" w:lineRule="auto"/>
              <w:rPr>
                <w:rFonts w:cstheme="minorHAnsi"/>
                <w:sz w:val="16"/>
                <w:szCs w:val="16"/>
              </w:rPr>
            </w:pPr>
            <w:r w:rsidRPr="004B6F1D">
              <w:rPr>
                <w:rFonts w:cstheme="minorHAnsi"/>
                <w:sz w:val="16"/>
                <w:szCs w:val="16"/>
              </w:rPr>
              <w:t>S no</w:t>
            </w:r>
          </w:p>
        </w:tc>
        <w:tc>
          <w:tcPr>
            <w:tcW w:w="237" w:type="pct"/>
            <w:tcBorders>
              <w:top w:val="single" w:sz="8" w:space="0" w:color="auto"/>
              <w:left w:val="nil"/>
              <w:bottom w:val="single" w:sz="8" w:space="0" w:color="auto"/>
              <w:right w:val="nil"/>
            </w:tcBorders>
          </w:tcPr>
          <w:p w:rsidR="000725E7" w:rsidRPr="004B6F1D" w:rsidRDefault="000725E7" w:rsidP="000725E7">
            <w:pPr>
              <w:widowControl w:val="0"/>
              <w:autoSpaceDE w:val="0"/>
              <w:autoSpaceDN w:val="0"/>
              <w:adjustRightInd w:val="0"/>
              <w:spacing w:after="0" w:line="240" w:lineRule="auto"/>
              <w:jc w:val="center"/>
              <w:rPr>
                <w:rFonts w:cstheme="minorHAnsi"/>
                <w:sz w:val="16"/>
                <w:szCs w:val="16"/>
              </w:rPr>
            </w:pPr>
            <w:r w:rsidRPr="004B6F1D">
              <w:rPr>
                <w:rFonts w:cstheme="minorHAnsi"/>
                <w:sz w:val="16"/>
                <w:szCs w:val="16"/>
              </w:rPr>
              <w:t xml:space="preserve"> Title</w:t>
            </w:r>
          </w:p>
        </w:tc>
        <w:tc>
          <w:tcPr>
            <w:tcW w:w="1273" w:type="pct"/>
            <w:tcBorders>
              <w:top w:val="single" w:sz="8" w:space="0" w:color="auto"/>
              <w:left w:val="nil"/>
              <w:bottom w:val="single" w:sz="8" w:space="0" w:color="auto"/>
              <w:right w:val="single" w:sz="8" w:space="0" w:color="auto"/>
            </w:tcBorders>
          </w:tcPr>
          <w:p w:rsidR="000725E7" w:rsidRPr="004B6F1D" w:rsidRDefault="000725E7" w:rsidP="000725E7">
            <w:pPr>
              <w:spacing w:line="240" w:lineRule="auto"/>
              <w:jc w:val="center"/>
              <w:rPr>
                <w:rFonts w:cstheme="minorHAnsi"/>
                <w:sz w:val="16"/>
                <w:szCs w:val="16"/>
              </w:rPr>
            </w:pPr>
          </w:p>
        </w:tc>
        <w:tc>
          <w:tcPr>
            <w:tcW w:w="668" w:type="pct"/>
            <w:tcBorders>
              <w:top w:val="single" w:sz="8" w:space="0" w:color="auto"/>
              <w:left w:val="nil"/>
              <w:bottom w:val="single" w:sz="8" w:space="0" w:color="auto"/>
              <w:right w:val="single" w:sz="8" w:space="0" w:color="auto"/>
            </w:tcBorders>
          </w:tcPr>
          <w:p w:rsidR="000725E7" w:rsidRPr="004B6F1D" w:rsidRDefault="000725E7" w:rsidP="000725E7">
            <w:pPr>
              <w:spacing w:line="240" w:lineRule="auto"/>
              <w:jc w:val="center"/>
              <w:rPr>
                <w:rFonts w:cstheme="minorHAnsi"/>
                <w:sz w:val="16"/>
                <w:szCs w:val="16"/>
              </w:rPr>
            </w:pPr>
            <w:r w:rsidRPr="004B6F1D">
              <w:rPr>
                <w:rFonts w:cstheme="minorHAnsi"/>
                <w:sz w:val="16"/>
                <w:szCs w:val="16"/>
              </w:rPr>
              <w:t>Journal name/vol. no. /year/Page no</w:t>
            </w:r>
          </w:p>
        </w:tc>
        <w:tc>
          <w:tcPr>
            <w:tcW w:w="9" w:type="pct"/>
            <w:tcBorders>
              <w:top w:val="single" w:sz="8" w:space="0" w:color="auto"/>
              <w:left w:val="nil"/>
              <w:bottom w:val="single" w:sz="8" w:space="0" w:color="auto"/>
              <w:right w:val="nil"/>
            </w:tcBorders>
          </w:tcPr>
          <w:p w:rsidR="000725E7" w:rsidRPr="004B6F1D" w:rsidRDefault="000725E7" w:rsidP="000725E7">
            <w:pPr>
              <w:widowControl w:val="0"/>
              <w:autoSpaceDE w:val="0"/>
              <w:autoSpaceDN w:val="0"/>
              <w:adjustRightInd w:val="0"/>
              <w:spacing w:after="0" w:line="240" w:lineRule="auto"/>
              <w:jc w:val="center"/>
              <w:rPr>
                <w:rFonts w:cstheme="minorHAnsi"/>
                <w:sz w:val="16"/>
                <w:szCs w:val="16"/>
              </w:rPr>
            </w:pPr>
          </w:p>
        </w:tc>
        <w:tc>
          <w:tcPr>
            <w:tcW w:w="512" w:type="pct"/>
            <w:tcBorders>
              <w:top w:val="single" w:sz="8" w:space="0" w:color="auto"/>
              <w:left w:val="nil"/>
              <w:bottom w:val="single" w:sz="8" w:space="0" w:color="auto"/>
              <w:right w:val="single" w:sz="8" w:space="0" w:color="auto"/>
            </w:tcBorders>
          </w:tcPr>
          <w:p w:rsidR="000725E7" w:rsidRPr="004B6F1D" w:rsidRDefault="000725E7" w:rsidP="000725E7">
            <w:pPr>
              <w:spacing w:line="240" w:lineRule="auto"/>
              <w:jc w:val="center"/>
              <w:rPr>
                <w:rFonts w:cstheme="minorHAnsi"/>
                <w:sz w:val="16"/>
                <w:szCs w:val="16"/>
              </w:rPr>
            </w:pPr>
            <w:r w:rsidRPr="004B6F1D">
              <w:rPr>
                <w:rFonts w:cstheme="minorHAnsi"/>
                <w:sz w:val="16"/>
                <w:szCs w:val="16"/>
              </w:rPr>
              <w:t>ISSN/</w:t>
            </w:r>
          </w:p>
          <w:p w:rsidR="000725E7" w:rsidRPr="004B6F1D" w:rsidRDefault="000725E7" w:rsidP="000725E7">
            <w:pPr>
              <w:spacing w:line="240" w:lineRule="auto"/>
              <w:jc w:val="center"/>
              <w:rPr>
                <w:rFonts w:cstheme="minorHAnsi"/>
                <w:sz w:val="16"/>
                <w:szCs w:val="16"/>
              </w:rPr>
            </w:pPr>
            <w:r w:rsidRPr="004B6F1D">
              <w:rPr>
                <w:rFonts w:cstheme="minorHAnsi"/>
                <w:sz w:val="16"/>
                <w:szCs w:val="16"/>
              </w:rPr>
              <w:t>ISBN no</w:t>
            </w:r>
          </w:p>
        </w:tc>
        <w:tc>
          <w:tcPr>
            <w:tcW w:w="311" w:type="pct"/>
            <w:tcBorders>
              <w:top w:val="single" w:sz="8" w:space="0" w:color="auto"/>
              <w:left w:val="nil"/>
              <w:bottom w:val="single" w:sz="8" w:space="0" w:color="auto"/>
              <w:right w:val="single" w:sz="8" w:space="0" w:color="auto"/>
            </w:tcBorders>
          </w:tcPr>
          <w:p w:rsidR="000725E7" w:rsidRPr="004B6F1D" w:rsidRDefault="000725E7" w:rsidP="000725E7">
            <w:pPr>
              <w:spacing w:line="240" w:lineRule="auto"/>
              <w:jc w:val="center"/>
              <w:rPr>
                <w:rFonts w:cstheme="minorHAnsi"/>
                <w:sz w:val="16"/>
                <w:szCs w:val="16"/>
              </w:rPr>
            </w:pPr>
            <w:r w:rsidRPr="004B6F1D">
              <w:rPr>
                <w:rFonts w:cstheme="minorHAnsi"/>
                <w:sz w:val="16"/>
                <w:szCs w:val="16"/>
              </w:rPr>
              <w:t xml:space="preserve">Impact factor </w:t>
            </w:r>
          </w:p>
        </w:tc>
        <w:tc>
          <w:tcPr>
            <w:tcW w:w="407" w:type="pct"/>
            <w:tcBorders>
              <w:top w:val="single" w:sz="8" w:space="0" w:color="auto"/>
              <w:left w:val="nil"/>
              <w:bottom w:val="single" w:sz="8" w:space="0" w:color="auto"/>
              <w:right w:val="single" w:sz="8" w:space="0" w:color="auto"/>
            </w:tcBorders>
          </w:tcPr>
          <w:p w:rsidR="000725E7" w:rsidRPr="004B6F1D" w:rsidRDefault="000725E7" w:rsidP="000725E7">
            <w:pPr>
              <w:widowControl w:val="0"/>
              <w:autoSpaceDE w:val="0"/>
              <w:autoSpaceDN w:val="0"/>
              <w:adjustRightInd w:val="0"/>
              <w:spacing w:after="0" w:line="240" w:lineRule="auto"/>
              <w:jc w:val="center"/>
              <w:rPr>
                <w:rFonts w:cstheme="minorHAnsi"/>
                <w:sz w:val="16"/>
                <w:szCs w:val="16"/>
              </w:rPr>
            </w:pPr>
            <w:r w:rsidRPr="004B6F1D">
              <w:rPr>
                <w:rFonts w:cstheme="minorHAnsi"/>
                <w:sz w:val="16"/>
                <w:szCs w:val="16"/>
              </w:rPr>
              <w:t>Citation index</w:t>
            </w:r>
          </w:p>
        </w:tc>
        <w:tc>
          <w:tcPr>
            <w:tcW w:w="631" w:type="pct"/>
            <w:tcBorders>
              <w:top w:val="single" w:sz="8" w:space="0" w:color="auto"/>
              <w:left w:val="nil"/>
              <w:bottom w:val="single" w:sz="8" w:space="0" w:color="auto"/>
              <w:right w:val="single" w:sz="8" w:space="0" w:color="auto"/>
            </w:tcBorders>
          </w:tcPr>
          <w:p w:rsidR="000725E7" w:rsidRPr="004B6F1D" w:rsidRDefault="000725E7" w:rsidP="000725E7">
            <w:pPr>
              <w:widowControl w:val="0"/>
              <w:autoSpaceDE w:val="0"/>
              <w:autoSpaceDN w:val="0"/>
              <w:adjustRightInd w:val="0"/>
              <w:spacing w:after="0" w:line="240" w:lineRule="auto"/>
              <w:jc w:val="center"/>
              <w:rPr>
                <w:rFonts w:cstheme="minorHAnsi"/>
                <w:sz w:val="16"/>
                <w:szCs w:val="16"/>
              </w:rPr>
            </w:pPr>
            <w:r w:rsidRPr="004B6F1D">
              <w:rPr>
                <w:rFonts w:cstheme="minorHAnsi"/>
                <w:sz w:val="16"/>
                <w:szCs w:val="16"/>
              </w:rPr>
              <w:t>Name of international database where journal indexed</w:t>
            </w:r>
          </w:p>
        </w:tc>
        <w:tc>
          <w:tcPr>
            <w:tcW w:w="372" w:type="pct"/>
            <w:tcBorders>
              <w:top w:val="single" w:sz="8" w:space="0" w:color="auto"/>
              <w:left w:val="nil"/>
              <w:bottom w:val="single" w:sz="8" w:space="0" w:color="auto"/>
              <w:right w:val="single" w:sz="8" w:space="0" w:color="auto"/>
            </w:tcBorders>
          </w:tcPr>
          <w:p w:rsidR="000725E7" w:rsidRPr="004B6F1D" w:rsidRDefault="000725E7" w:rsidP="000725E7">
            <w:pPr>
              <w:widowControl w:val="0"/>
              <w:autoSpaceDE w:val="0"/>
              <w:autoSpaceDN w:val="0"/>
              <w:adjustRightInd w:val="0"/>
              <w:spacing w:after="0" w:line="240" w:lineRule="auto"/>
              <w:jc w:val="center"/>
              <w:rPr>
                <w:rFonts w:cstheme="minorHAnsi"/>
                <w:sz w:val="16"/>
                <w:szCs w:val="16"/>
              </w:rPr>
            </w:pPr>
            <w:r w:rsidRPr="004B6F1D">
              <w:rPr>
                <w:rFonts w:cstheme="minorHAnsi"/>
                <w:sz w:val="16"/>
                <w:szCs w:val="16"/>
              </w:rPr>
              <w:t>No. of co-authors</w:t>
            </w:r>
          </w:p>
        </w:tc>
        <w:tc>
          <w:tcPr>
            <w:tcW w:w="433" w:type="pct"/>
            <w:tcBorders>
              <w:top w:val="single" w:sz="8" w:space="0" w:color="auto"/>
              <w:left w:val="nil"/>
              <w:bottom w:val="single" w:sz="8" w:space="0" w:color="auto"/>
              <w:right w:val="single" w:sz="8" w:space="0" w:color="auto"/>
            </w:tcBorders>
          </w:tcPr>
          <w:p w:rsidR="000725E7" w:rsidRPr="004B6F1D" w:rsidRDefault="000725E7" w:rsidP="000725E7">
            <w:pPr>
              <w:widowControl w:val="0"/>
              <w:autoSpaceDE w:val="0"/>
              <w:autoSpaceDN w:val="0"/>
              <w:adjustRightInd w:val="0"/>
              <w:spacing w:after="0" w:line="240" w:lineRule="auto"/>
              <w:jc w:val="center"/>
              <w:rPr>
                <w:rFonts w:cstheme="minorHAnsi"/>
                <w:sz w:val="16"/>
                <w:szCs w:val="16"/>
              </w:rPr>
            </w:pPr>
            <w:r w:rsidRPr="004B6F1D">
              <w:rPr>
                <w:rFonts w:cstheme="minorHAnsi"/>
                <w:sz w:val="16"/>
                <w:szCs w:val="16"/>
              </w:rPr>
              <w:t>Whether you are main or co-author</w:t>
            </w:r>
          </w:p>
        </w:tc>
      </w:tr>
      <w:tr w:rsidR="000725E7" w:rsidRPr="004B6F1D" w:rsidTr="000725E7">
        <w:trPr>
          <w:trHeight w:val="275"/>
        </w:trPr>
        <w:tc>
          <w:tcPr>
            <w:tcW w:w="147" w:type="pct"/>
            <w:tcBorders>
              <w:top w:val="single" w:sz="8" w:space="0" w:color="auto"/>
              <w:left w:val="single" w:sz="8" w:space="0" w:color="auto"/>
              <w:bottom w:val="single" w:sz="8" w:space="0" w:color="auto"/>
              <w:right w:val="single" w:sz="8" w:space="0" w:color="auto"/>
            </w:tcBorders>
          </w:tcPr>
          <w:p w:rsidR="000725E7" w:rsidRPr="004B6F1D" w:rsidRDefault="000725E7" w:rsidP="000725E7">
            <w:pPr>
              <w:spacing w:line="240" w:lineRule="auto"/>
              <w:rPr>
                <w:rFonts w:cstheme="minorHAnsi"/>
                <w:sz w:val="16"/>
                <w:szCs w:val="16"/>
              </w:rPr>
            </w:pPr>
            <w:r w:rsidRPr="004B6F1D">
              <w:rPr>
                <w:rFonts w:cstheme="minorHAnsi"/>
                <w:sz w:val="16"/>
                <w:szCs w:val="16"/>
              </w:rPr>
              <w:t>1.</w:t>
            </w:r>
          </w:p>
        </w:tc>
        <w:tc>
          <w:tcPr>
            <w:tcW w:w="237" w:type="pct"/>
            <w:tcBorders>
              <w:top w:val="single" w:sz="8" w:space="0" w:color="auto"/>
              <w:left w:val="nil"/>
              <w:bottom w:val="single" w:sz="8" w:space="0" w:color="auto"/>
              <w:right w:val="nil"/>
            </w:tcBorders>
          </w:tcPr>
          <w:p w:rsidR="000725E7" w:rsidRPr="004B6F1D" w:rsidRDefault="000725E7" w:rsidP="000725E7">
            <w:pPr>
              <w:widowControl w:val="0"/>
              <w:autoSpaceDE w:val="0"/>
              <w:autoSpaceDN w:val="0"/>
              <w:adjustRightInd w:val="0"/>
              <w:spacing w:after="0" w:line="240" w:lineRule="auto"/>
              <w:jc w:val="center"/>
              <w:rPr>
                <w:rFonts w:cstheme="minorHAnsi"/>
                <w:sz w:val="16"/>
                <w:szCs w:val="16"/>
              </w:rPr>
            </w:pPr>
          </w:p>
        </w:tc>
        <w:tc>
          <w:tcPr>
            <w:tcW w:w="1273" w:type="pct"/>
            <w:tcBorders>
              <w:top w:val="single" w:sz="8" w:space="0" w:color="auto"/>
              <w:left w:val="nil"/>
              <w:bottom w:val="single" w:sz="8" w:space="0" w:color="auto"/>
              <w:right w:val="single" w:sz="8" w:space="0" w:color="auto"/>
            </w:tcBorders>
          </w:tcPr>
          <w:p w:rsidR="000725E7" w:rsidRPr="004B6F1D" w:rsidRDefault="000725E7" w:rsidP="000725E7">
            <w:pPr>
              <w:spacing w:line="240" w:lineRule="auto"/>
              <w:jc w:val="center"/>
              <w:rPr>
                <w:rFonts w:cstheme="minorHAnsi"/>
                <w:sz w:val="16"/>
                <w:szCs w:val="16"/>
              </w:rPr>
            </w:pPr>
            <w:r w:rsidRPr="004B6F1D">
              <w:rPr>
                <w:rFonts w:cstheme="minorHAnsi"/>
                <w:sz w:val="16"/>
                <w:szCs w:val="16"/>
              </w:rPr>
              <w:t>Ultrasound promoted green synthesis of chalcones of 3-Acetyl Coumarins</w:t>
            </w:r>
          </w:p>
        </w:tc>
        <w:tc>
          <w:tcPr>
            <w:tcW w:w="668" w:type="pct"/>
            <w:tcBorders>
              <w:top w:val="single" w:sz="8" w:space="0" w:color="auto"/>
              <w:left w:val="nil"/>
              <w:bottom w:val="single" w:sz="8" w:space="0" w:color="auto"/>
              <w:right w:val="single" w:sz="8" w:space="0" w:color="auto"/>
            </w:tcBorders>
          </w:tcPr>
          <w:p w:rsidR="000725E7" w:rsidRPr="004B6F1D" w:rsidRDefault="000725E7" w:rsidP="000725E7">
            <w:pPr>
              <w:spacing w:line="240" w:lineRule="auto"/>
              <w:jc w:val="center"/>
              <w:rPr>
                <w:rFonts w:cstheme="minorHAnsi"/>
                <w:sz w:val="16"/>
                <w:szCs w:val="16"/>
              </w:rPr>
            </w:pPr>
            <w:r w:rsidRPr="004B6F1D">
              <w:rPr>
                <w:rFonts w:cstheme="minorHAnsi"/>
                <w:sz w:val="16"/>
                <w:szCs w:val="16"/>
              </w:rPr>
              <w:t>Chem. sc. Trans.</w:t>
            </w:r>
          </w:p>
          <w:p w:rsidR="000725E7" w:rsidRPr="004B6F1D" w:rsidRDefault="000725E7" w:rsidP="000725E7">
            <w:pPr>
              <w:spacing w:line="240" w:lineRule="auto"/>
              <w:jc w:val="center"/>
              <w:rPr>
                <w:rFonts w:cstheme="minorHAnsi"/>
                <w:sz w:val="16"/>
                <w:szCs w:val="16"/>
              </w:rPr>
            </w:pPr>
            <w:r w:rsidRPr="004B6F1D">
              <w:rPr>
                <w:rFonts w:cstheme="minorHAnsi"/>
                <w:sz w:val="16"/>
                <w:szCs w:val="16"/>
              </w:rPr>
              <w:t>7(3), 2018,396-401</w:t>
            </w:r>
          </w:p>
        </w:tc>
        <w:tc>
          <w:tcPr>
            <w:tcW w:w="9" w:type="pct"/>
            <w:tcBorders>
              <w:top w:val="single" w:sz="8" w:space="0" w:color="auto"/>
              <w:left w:val="nil"/>
              <w:bottom w:val="single" w:sz="8" w:space="0" w:color="auto"/>
              <w:right w:val="nil"/>
            </w:tcBorders>
          </w:tcPr>
          <w:p w:rsidR="000725E7" w:rsidRPr="004B6F1D" w:rsidRDefault="000725E7" w:rsidP="000725E7">
            <w:pPr>
              <w:widowControl w:val="0"/>
              <w:autoSpaceDE w:val="0"/>
              <w:autoSpaceDN w:val="0"/>
              <w:adjustRightInd w:val="0"/>
              <w:spacing w:after="0" w:line="240" w:lineRule="auto"/>
              <w:jc w:val="center"/>
              <w:rPr>
                <w:rFonts w:cstheme="minorHAnsi"/>
                <w:sz w:val="16"/>
                <w:szCs w:val="16"/>
              </w:rPr>
            </w:pPr>
          </w:p>
        </w:tc>
        <w:tc>
          <w:tcPr>
            <w:tcW w:w="512" w:type="pct"/>
            <w:tcBorders>
              <w:top w:val="single" w:sz="8" w:space="0" w:color="auto"/>
              <w:left w:val="nil"/>
              <w:bottom w:val="single" w:sz="8" w:space="0" w:color="auto"/>
              <w:right w:val="single" w:sz="8" w:space="0" w:color="auto"/>
            </w:tcBorders>
          </w:tcPr>
          <w:p w:rsidR="000725E7" w:rsidRPr="004B6F1D" w:rsidRDefault="000725E7" w:rsidP="000725E7">
            <w:pPr>
              <w:spacing w:line="240" w:lineRule="auto"/>
              <w:jc w:val="center"/>
              <w:rPr>
                <w:rFonts w:cstheme="minorHAnsi"/>
                <w:sz w:val="16"/>
                <w:szCs w:val="16"/>
              </w:rPr>
            </w:pPr>
            <w:r w:rsidRPr="004B6F1D">
              <w:rPr>
                <w:rFonts w:cstheme="minorHAnsi"/>
                <w:sz w:val="16"/>
                <w:szCs w:val="16"/>
              </w:rPr>
              <w:t>2278-3458/2278-3318</w:t>
            </w:r>
          </w:p>
        </w:tc>
        <w:tc>
          <w:tcPr>
            <w:tcW w:w="311" w:type="pct"/>
            <w:tcBorders>
              <w:top w:val="single" w:sz="8" w:space="0" w:color="auto"/>
              <w:left w:val="nil"/>
              <w:bottom w:val="single" w:sz="8" w:space="0" w:color="auto"/>
              <w:right w:val="single" w:sz="8" w:space="0" w:color="auto"/>
            </w:tcBorders>
          </w:tcPr>
          <w:p w:rsidR="000725E7" w:rsidRPr="004B6F1D" w:rsidRDefault="000725E7" w:rsidP="000725E7">
            <w:pPr>
              <w:spacing w:line="240" w:lineRule="auto"/>
              <w:jc w:val="center"/>
              <w:rPr>
                <w:rFonts w:cstheme="minorHAnsi"/>
                <w:sz w:val="16"/>
                <w:szCs w:val="16"/>
              </w:rPr>
            </w:pPr>
          </w:p>
        </w:tc>
        <w:tc>
          <w:tcPr>
            <w:tcW w:w="407" w:type="pct"/>
            <w:tcBorders>
              <w:top w:val="single" w:sz="8" w:space="0" w:color="auto"/>
              <w:left w:val="nil"/>
              <w:bottom w:val="single" w:sz="8" w:space="0" w:color="auto"/>
              <w:right w:val="single" w:sz="8" w:space="0" w:color="auto"/>
            </w:tcBorders>
          </w:tcPr>
          <w:p w:rsidR="000725E7" w:rsidRPr="004B6F1D" w:rsidRDefault="000725E7" w:rsidP="000725E7">
            <w:pPr>
              <w:widowControl w:val="0"/>
              <w:autoSpaceDE w:val="0"/>
              <w:autoSpaceDN w:val="0"/>
              <w:adjustRightInd w:val="0"/>
              <w:spacing w:after="0" w:line="240" w:lineRule="auto"/>
              <w:jc w:val="center"/>
              <w:rPr>
                <w:rFonts w:cstheme="minorHAnsi"/>
                <w:sz w:val="16"/>
                <w:szCs w:val="16"/>
              </w:rPr>
            </w:pPr>
          </w:p>
        </w:tc>
        <w:tc>
          <w:tcPr>
            <w:tcW w:w="631" w:type="pct"/>
            <w:tcBorders>
              <w:top w:val="single" w:sz="8" w:space="0" w:color="auto"/>
              <w:left w:val="nil"/>
              <w:bottom w:val="single" w:sz="8" w:space="0" w:color="auto"/>
              <w:right w:val="single" w:sz="8" w:space="0" w:color="auto"/>
            </w:tcBorders>
          </w:tcPr>
          <w:p w:rsidR="000725E7" w:rsidRPr="004B6F1D" w:rsidRDefault="000725E7" w:rsidP="000725E7">
            <w:pPr>
              <w:widowControl w:val="0"/>
              <w:autoSpaceDE w:val="0"/>
              <w:autoSpaceDN w:val="0"/>
              <w:adjustRightInd w:val="0"/>
              <w:spacing w:after="0" w:line="240" w:lineRule="auto"/>
              <w:jc w:val="center"/>
              <w:rPr>
                <w:rFonts w:cstheme="minorHAnsi"/>
                <w:sz w:val="16"/>
                <w:szCs w:val="16"/>
              </w:rPr>
            </w:pPr>
            <w:r w:rsidRPr="004B6F1D">
              <w:rPr>
                <w:rFonts w:cstheme="minorHAnsi"/>
                <w:sz w:val="16"/>
                <w:szCs w:val="16"/>
              </w:rPr>
              <w:t xml:space="preserve"> Index, Copernicus ICI</w:t>
            </w:r>
          </w:p>
        </w:tc>
        <w:tc>
          <w:tcPr>
            <w:tcW w:w="372" w:type="pct"/>
            <w:tcBorders>
              <w:top w:val="single" w:sz="8" w:space="0" w:color="auto"/>
              <w:left w:val="nil"/>
              <w:bottom w:val="single" w:sz="8" w:space="0" w:color="auto"/>
              <w:right w:val="single" w:sz="8" w:space="0" w:color="auto"/>
            </w:tcBorders>
          </w:tcPr>
          <w:p w:rsidR="000725E7" w:rsidRPr="004B6F1D" w:rsidRDefault="000725E7" w:rsidP="000725E7">
            <w:pPr>
              <w:widowControl w:val="0"/>
              <w:autoSpaceDE w:val="0"/>
              <w:autoSpaceDN w:val="0"/>
              <w:adjustRightInd w:val="0"/>
              <w:spacing w:after="0" w:line="240" w:lineRule="auto"/>
              <w:jc w:val="center"/>
              <w:rPr>
                <w:rFonts w:cstheme="minorHAnsi"/>
                <w:sz w:val="16"/>
                <w:szCs w:val="16"/>
              </w:rPr>
            </w:pPr>
            <w:r w:rsidRPr="004B6F1D">
              <w:rPr>
                <w:rFonts w:cstheme="minorHAnsi"/>
                <w:sz w:val="16"/>
                <w:szCs w:val="16"/>
              </w:rPr>
              <w:t>1</w:t>
            </w:r>
          </w:p>
        </w:tc>
        <w:tc>
          <w:tcPr>
            <w:tcW w:w="433" w:type="pct"/>
            <w:tcBorders>
              <w:top w:val="single" w:sz="8" w:space="0" w:color="auto"/>
              <w:left w:val="nil"/>
              <w:bottom w:val="single" w:sz="8" w:space="0" w:color="auto"/>
              <w:right w:val="single" w:sz="8" w:space="0" w:color="auto"/>
            </w:tcBorders>
          </w:tcPr>
          <w:p w:rsidR="000725E7" w:rsidRPr="004B6F1D" w:rsidRDefault="000725E7" w:rsidP="000725E7">
            <w:pPr>
              <w:widowControl w:val="0"/>
              <w:autoSpaceDE w:val="0"/>
              <w:autoSpaceDN w:val="0"/>
              <w:adjustRightInd w:val="0"/>
              <w:spacing w:after="0" w:line="240" w:lineRule="auto"/>
              <w:jc w:val="center"/>
              <w:rPr>
                <w:rFonts w:cstheme="minorHAnsi"/>
                <w:sz w:val="16"/>
                <w:szCs w:val="16"/>
              </w:rPr>
            </w:pPr>
            <w:r w:rsidRPr="004B6F1D">
              <w:rPr>
                <w:rFonts w:cstheme="minorHAnsi"/>
                <w:sz w:val="16"/>
                <w:szCs w:val="16"/>
              </w:rPr>
              <w:t>Other</w:t>
            </w:r>
          </w:p>
        </w:tc>
      </w:tr>
    </w:tbl>
    <w:p w:rsidR="003221FE" w:rsidRPr="004B6F1D" w:rsidRDefault="003221FE" w:rsidP="003221FE">
      <w:pPr>
        <w:spacing w:after="0" w:line="240" w:lineRule="auto"/>
        <w:jc w:val="both"/>
        <w:rPr>
          <w:rFonts w:cstheme="minorHAnsi"/>
          <w:b/>
          <w:sz w:val="16"/>
          <w:szCs w:val="16"/>
        </w:rPr>
      </w:pPr>
    </w:p>
    <w:p w:rsidR="003221FE" w:rsidRPr="004B6F1D" w:rsidRDefault="003221FE" w:rsidP="003221FE">
      <w:pPr>
        <w:spacing w:after="0" w:line="240" w:lineRule="auto"/>
        <w:jc w:val="both"/>
        <w:rPr>
          <w:rFonts w:cstheme="minorHAnsi"/>
          <w:b/>
          <w:sz w:val="16"/>
          <w:szCs w:val="16"/>
        </w:rPr>
      </w:pPr>
      <w:r w:rsidRPr="004B6F1D">
        <w:rPr>
          <w:rFonts w:cstheme="minorHAnsi"/>
          <w:b/>
          <w:sz w:val="16"/>
          <w:szCs w:val="16"/>
        </w:rPr>
        <w:lastRenderedPageBreak/>
        <w:t>Sh. Rohit Goel</w:t>
      </w:r>
    </w:p>
    <w:p w:rsidR="003221FE" w:rsidRPr="004B6F1D" w:rsidRDefault="003221FE" w:rsidP="003221FE">
      <w:pPr>
        <w:spacing w:after="0" w:line="240" w:lineRule="auto"/>
        <w:jc w:val="both"/>
        <w:rPr>
          <w:rFonts w:cstheme="minorHAnsi"/>
          <w:b/>
          <w:sz w:val="16"/>
          <w:szCs w:val="16"/>
        </w:rPr>
      </w:pPr>
      <w:r w:rsidRPr="004B6F1D">
        <w:rPr>
          <w:rFonts w:cstheme="minorHAnsi"/>
          <w:b/>
          <w:sz w:val="16"/>
          <w:szCs w:val="16"/>
        </w:rPr>
        <w:t>Branch: ECE</w:t>
      </w:r>
    </w:p>
    <w:p w:rsidR="003221FE" w:rsidRPr="004B6F1D" w:rsidRDefault="003221FE" w:rsidP="003221FE">
      <w:pPr>
        <w:spacing w:line="240" w:lineRule="auto"/>
        <w:jc w:val="both"/>
        <w:rPr>
          <w:rFonts w:cstheme="minorHAnsi"/>
          <w:b/>
          <w:sz w:val="16"/>
          <w:szCs w:val="16"/>
          <w:u w:val="single"/>
        </w:rPr>
      </w:pPr>
      <w:r w:rsidRPr="004B6F1D">
        <w:rPr>
          <w:rFonts w:cstheme="minorHAnsi"/>
          <w:b/>
          <w:sz w:val="16"/>
          <w:szCs w:val="16"/>
          <w:u w:val="single"/>
        </w:rPr>
        <w:t xml:space="preserve"> Publication of Papers in Journals</w:t>
      </w:r>
    </w:p>
    <w:tbl>
      <w:tblPr>
        <w:tblW w:w="1059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2665"/>
        <w:gridCol w:w="2019"/>
        <w:gridCol w:w="5267"/>
      </w:tblGrid>
      <w:tr w:rsidR="003221FE" w:rsidRPr="004B6F1D" w:rsidTr="00682BCB">
        <w:trPr>
          <w:trHeight w:val="155"/>
        </w:trPr>
        <w:tc>
          <w:tcPr>
            <w:tcW w:w="646" w:type="dxa"/>
            <w:shd w:val="clear" w:color="auto" w:fill="auto"/>
          </w:tcPr>
          <w:p w:rsidR="003221FE" w:rsidRPr="004B6F1D" w:rsidRDefault="003221FE" w:rsidP="004626C6">
            <w:pPr>
              <w:spacing w:after="0" w:line="240" w:lineRule="auto"/>
              <w:jc w:val="right"/>
              <w:rPr>
                <w:rFonts w:eastAsia="Calibri" w:cstheme="minorHAnsi"/>
                <w:b/>
                <w:sz w:val="16"/>
                <w:szCs w:val="16"/>
              </w:rPr>
            </w:pPr>
            <w:r w:rsidRPr="004B6F1D">
              <w:rPr>
                <w:rFonts w:eastAsia="Calibri" w:cstheme="minorHAnsi"/>
                <w:b/>
                <w:sz w:val="16"/>
                <w:szCs w:val="16"/>
              </w:rPr>
              <w:t>S.No.</w:t>
            </w:r>
          </w:p>
        </w:tc>
        <w:tc>
          <w:tcPr>
            <w:tcW w:w="2665" w:type="dxa"/>
            <w:shd w:val="clear" w:color="auto" w:fill="auto"/>
          </w:tcPr>
          <w:p w:rsidR="003221FE" w:rsidRPr="004B6F1D" w:rsidRDefault="003221FE" w:rsidP="004626C6">
            <w:pPr>
              <w:spacing w:after="0" w:line="240" w:lineRule="auto"/>
              <w:jc w:val="center"/>
              <w:rPr>
                <w:rFonts w:eastAsia="Calibri" w:cstheme="minorHAnsi"/>
                <w:b/>
                <w:sz w:val="16"/>
                <w:szCs w:val="16"/>
              </w:rPr>
            </w:pPr>
            <w:r w:rsidRPr="004B6F1D">
              <w:rPr>
                <w:rFonts w:eastAsia="Calibri" w:cstheme="minorHAnsi"/>
                <w:b/>
                <w:sz w:val="16"/>
                <w:szCs w:val="16"/>
              </w:rPr>
              <w:t>Title  of Paper</w:t>
            </w:r>
          </w:p>
        </w:tc>
        <w:tc>
          <w:tcPr>
            <w:tcW w:w="2019" w:type="dxa"/>
            <w:shd w:val="clear" w:color="auto" w:fill="auto"/>
          </w:tcPr>
          <w:p w:rsidR="003221FE" w:rsidRPr="004B6F1D" w:rsidRDefault="003221FE" w:rsidP="004626C6">
            <w:pPr>
              <w:spacing w:after="0" w:line="240" w:lineRule="auto"/>
              <w:jc w:val="center"/>
              <w:rPr>
                <w:rFonts w:eastAsia="Calibri" w:cstheme="minorHAnsi"/>
                <w:b/>
                <w:sz w:val="16"/>
                <w:szCs w:val="16"/>
              </w:rPr>
            </w:pPr>
            <w:r w:rsidRPr="004B6F1D">
              <w:rPr>
                <w:rFonts w:eastAsia="Calibri" w:cstheme="minorHAnsi"/>
                <w:b/>
                <w:sz w:val="16"/>
                <w:szCs w:val="16"/>
              </w:rPr>
              <w:t>Author/s</w:t>
            </w:r>
          </w:p>
        </w:tc>
        <w:tc>
          <w:tcPr>
            <w:tcW w:w="5267" w:type="dxa"/>
            <w:shd w:val="clear" w:color="auto" w:fill="auto"/>
          </w:tcPr>
          <w:p w:rsidR="003221FE" w:rsidRPr="004B6F1D" w:rsidRDefault="003221FE" w:rsidP="004626C6">
            <w:pPr>
              <w:spacing w:after="0" w:line="240" w:lineRule="auto"/>
              <w:jc w:val="center"/>
              <w:rPr>
                <w:rFonts w:eastAsia="Calibri" w:cstheme="minorHAnsi"/>
                <w:b/>
                <w:sz w:val="16"/>
                <w:szCs w:val="16"/>
              </w:rPr>
            </w:pPr>
            <w:r w:rsidRPr="004B6F1D">
              <w:rPr>
                <w:rFonts w:eastAsia="Calibri" w:cstheme="minorHAnsi"/>
                <w:b/>
                <w:sz w:val="16"/>
                <w:szCs w:val="16"/>
              </w:rPr>
              <w:t xml:space="preserve">Detail of Publisher </w:t>
            </w:r>
          </w:p>
        </w:tc>
      </w:tr>
      <w:tr w:rsidR="003221FE" w:rsidRPr="004B6F1D" w:rsidTr="00682BCB">
        <w:trPr>
          <w:trHeight w:val="743"/>
        </w:trPr>
        <w:tc>
          <w:tcPr>
            <w:tcW w:w="646" w:type="dxa"/>
            <w:shd w:val="clear" w:color="auto" w:fill="auto"/>
          </w:tcPr>
          <w:p w:rsidR="003221FE" w:rsidRPr="004B6F1D" w:rsidRDefault="003221FE" w:rsidP="004626C6">
            <w:pPr>
              <w:spacing w:after="0" w:line="240" w:lineRule="auto"/>
              <w:rPr>
                <w:rFonts w:eastAsia="Calibri" w:cstheme="minorHAnsi"/>
                <w:b/>
                <w:sz w:val="16"/>
                <w:szCs w:val="16"/>
              </w:rPr>
            </w:pPr>
            <w:r w:rsidRPr="004B6F1D">
              <w:rPr>
                <w:rFonts w:eastAsia="Calibri" w:cstheme="minorHAnsi"/>
                <w:b/>
                <w:sz w:val="16"/>
                <w:szCs w:val="16"/>
              </w:rPr>
              <w:t>1</w:t>
            </w:r>
          </w:p>
        </w:tc>
        <w:tc>
          <w:tcPr>
            <w:tcW w:w="2665" w:type="dxa"/>
            <w:shd w:val="clear" w:color="auto" w:fill="auto"/>
          </w:tcPr>
          <w:p w:rsidR="003221FE" w:rsidRPr="004B6F1D" w:rsidRDefault="003221FE" w:rsidP="004626C6">
            <w:pPr>
              <w:spacing w:line="240" w:lineRule="auto"/>
              <w:rPr>
                <w:rFonts w:cstheme="minorHAnsi"/>
                <w:sz w:val="16"/>
                <w:szCs w:val="16"/>
              </w:rPr>
            </w:pPr>
            <w:r w:rsidRPr="004B6F1D">
              <w:rPr>
                <w:rFonts w:cstheme="minorHAnsi"/>
                <w:sz w:val="16"/>
                <w:szCs w:val="16"/>
              </w:rPr>
              <w:t>Comparative analysis of hybrid transform domain image steganography embedding techniques</w:t>
            </w:r>
          </w:p>
        </w:tc>
        <w:tc>
          <w:tcPr>
            <w:tcW w:w="2019" w:type="dxa"/>
            <w:shd w:val="clear" w:color="auto" w:fill="auto"/>
          </w:tcPr>
          <w:p w:rsidR="003221FE" w:rsidRPr="004B6F1D" w:rsidRDefault="003221FE" w:rsidP="004626C6">
            <w:pPr>
              <w:spacing w:after="0" w:line="240" w:lineRule="auto"/>
              <w:rPr>
                <w:rFonts w:eastAsia="Calibri" w:cstheme="minorHAnsi"/>
                <w:b/>
                <w:sz w:val="16"/>
                <w:szCs w:val="16"/>
              </w:rPr>
            </w:pPr>
            <w:r w:rsidRPr="004B6F1D">
              <w:rPr>
                <w:rFonts w:eastAsia="Calibri" w:cstheme="minorHAnsi"/>
                <w:b/>
                <w:sz w:val="16"/>
                <w:szCs w:val="16"/>
              </w:rPr>
              <w:t>Mukta goel</w:t>
            </w:r>
          </w:p>
          <w:p w:rsidR="003221FE" w:rsidRPr="004B6F1D" w:rsidRDefault="003221FE" w:rsidP="004626C6">
            <w:pPr>
              <w:spacing w:after="0" w:line="240" w:lineRule="auto"/>
              <w:rPr>
                <w:rFonts w:eastAsia="Calibri" w:cstheme="minorHAnsi"/>
                <w:b/>
                <w:sz w:val="16"/>
                <w:szCs w:val="16"/>
              </w:rPr>
            </w:pPr>
            <w:r w:rsidRPr="004B6F1D">
              <w:rPr>
                <w:rFonts w:eastAsia="Calibri" w:cstheme="minorHAnsi"/>
                <w:b/>
                <w:sz w:val="16"/>
                <w:szCs w:val="16"/>
              </w:rPr>
              <w:t>Rohit goel</w:t>
            </w:r>
          </w:p>
        </w:tc>
        <w:tc>
          <w:tcPr>
            <w:tcW w:w="5267" w:type="dxa"/>
            <w:shd w:val="clear" w:color="auto" w:fill="auto"/>
          </w:tcPr>
          <w:p w:rsidR="003221FE" w:rsidRPr="004B6F1D" w:rsidRDefault="003221FE" w:rsidP="004626C6">
            <w:pPr>
              <w:spacing w:line="240" w:lineRule="auto"/>
              <w:rPr>
                <w:rFonts w:cstheme="minorHAnsi"/>
                <w:sz w:val="16"/>
                <w:szCs w:val="16"/>
              </w:rPr>
            </w:pPr>
            <w:r w:rsidRPr="004B6F1D">
              <w:rPr>
                <w:rFonts w:cstheme="minorHAnsi"/>
                <w:sz w:val="16"/>
                <w:szCs w:val="16"/>
              </w:rPr>
              <w:t>IJSR, Vol. 2, issue 2</w:t>
            </w:r>
          </w:p>
        </w:tc>
      </w:tr>
      <w:tr w:rsidR="003221FE" w:rsidRPr="004B6F1D" w:rsidTr="00682BCB">
        <w:trPr>
          <w:trHeight w:val="743"/>
        </w:trPr>
        <w:tc>
          <w:tcPr>
            <w:tcW w:w="646" w:type="dxa"/>
            <w:shd w:val="clear" w:color="auto" w:fill="auto"/>
          </w:tcPr>
          <w:p w:rsidR="003221FE" w:rsidRPr="004B6F1D" w:rsidRDefault="003221FE" w:rsidP="004626C6">
            <w:pPr>
              <w:spacing w:after="0" w:line="240" w:lineRule="auto"/>
              <w:rPr>
                <w:rFonts w:eastAsia="Calibri" w:cstheme="minorHAnsi"/>
                <w:b/>
                <w:sz w:val="16"/>
                <w:szCs w:val="16"/>
              </w:rPr>
            </w:pPr>
            <w:r w:rsidRPr="004B6F1D">
              <w:rPr>
                <w:rFonts w:eastAsia="Calibri" w:cstheme="minorHAnsi"/>
                <w:b/>
                <w:sz w:val="16"/>
                <w:szCs w:val="16"/>
              </w:rPr>
              <w:t>2</w:t>
            </w:r>
          </w:p>
        </w:tc>
        <w:tc>
          <w:tcPr>
            <w:tcW w:w="2665" w:type="dxa"/>
            <w:shd w:val="clear" w:color="auto" w:fill="auto"/>
          </w:tcPr>
          <w:p w:rsidR="003221FE" w:rsidRPr="004B6F1D" w:rsidRDefault="003221FE" w:rsidP="004626C6">
            <w:pPr>
              <w:spacing w:line="240" w:lineRule="auto"/>
              <w:rPr>
                <w:rFonts w:cstheme="minorHAnsi"/>
                <w:sz w:val="16"/>
                <w:szCs w:val="16"/>
              </w:rPr>
            </w:pPr>
            <w:r w:rsidRPr="004B6F1D">
              <w:rPr>
                <w:rFonts w:cstheme="minorHAnsi"/>
                <w:bCs/>
                <w:sz w:val="16"/>
                <w:szCs w:val="16"/>
              </w:rPr>
              <w:t>Current Image Steganography Techniques for Higher Compression and Robustness</w:t>
            </w:r>
          </w:p>
        </w:tc>
        <w:tc>
          <w:tcPr>
            <w:tcW w:w="2019" w:type="dxa"/>
            <w:shd w:val="clear" w:color="auto" w:fill="auto"/>
          </w:tcPr>
          <w:p w:rsidR="003221FE" w:rsidRPr="004B6F1D" w:rsidRDefault="003221FE" w:rsidP="004626C6">
            <w:pPr>
              <w:spacing w:after="0" w:line="240" w:lineRule="auto"/>
              <w:rPr>
                <w:rFonts w:eastAsia="Calibri" w:cstheme="minorHAnsi"/>
                <w:b/>
                <w:sz w:val="16"/>
                <w:szCs w:val="16"/>
              </w:rPr>
            </w:pPr>
            <w:r w:rsidRPr="004B6F1D">
              <w:rPr>
                <w:rFonts w:eastAsia="Calibri" w:cstheme="minorHAnsi"/>
                <w:b/>
                <w:sz w:val="16"/>
                <w:szCs w:val="16"/>
              </w:rPr>
              <w:t>Mukta goel</w:t>
            </w:r>
          </w:p>
          <w:p w:rsidR="003221FE" w:rsidRPr="004B6F1D" w:rsidRDefault="003221FE" w:rsidP="004626C6">
            <w:pPr>
              <w:spacing w:after="0" w:line="240" w:lineRule="auto"/>
              <w:rPr>
                <w:rFonts w:eastAsia="Calibri" w:cstheme="minorHAnsi"/>
                <w:b/>
                <w:sz w:val="16"/>
                <w:szCs w:val="16"/>
              </w:rPr>
            </w:pPr>
            <w:r w:rsidRPr="004B6F1D">
              <w:rPr>
                <w:rFonts w:eastAsia="Calibri" w:cstheme="minorHAnsi"/>
                <w:b/>
                <w:sz w:val="16"/>
                <w:szCs w:val="16"/>
              </w:rPr>
              <w:t>Rohit goel</w:t>
            </w:r>
          </w:p>
        </w:tc>
        <w:tc>
          <w:tcPr>
            <w:tcW w:w="5267" w:type="dxa"/>
            <w:shd w:val="clear" w:color="auto" w:fill="auto"/>
          </w:tcPr>
          <w:p w:rsidR="003221FE" w:rsidRPr="004B6F1D" w:rsidRDefault="003221FE" w:rsidP="004626C6">
            <w:pPr>
              <w:autoSpaceDE w:val="0"/>
              <w:autoSpaceDN w:val="0"/>
              <w:adjustRightInd w:val="0"/>
              <w:spacing w:line="240" w:lineRule="auto"/>
              <w:rPr>
                <w:rFonts w:cstheme="minorHAnsi"/>
                <w:bCs/>
                <w:sz w:val="16"/>
                <w:szCs w:val="16"/>
              </w:rPr>
            </w:pPr>
            <w:r w:rsidRPr="004B6F1D">
              <w:rPr>
                <w:rFonts w:cstheme="minorHAnsi"/>
                <w:bCs/>
                <w:sz w:val="16"/>
                <w:szCs w:val="16"/>
              </w:rPr>
              <w:t>VSRD INTERNATIONAL JOURNAL OF COMPUTER SCIENCE &amp; INFORMATION TECHNOLOGY, Vol. III, issue 2</w:t>
            </w:r>
          </w:p>
        </w:tc>
      </w:tr>
      <w:tr w:rsidR="003221FE" w:rsidRPr="004B6F1D" w:rsidTr="00682BCB">
        <w:trPr>
          <w:trHeight w:val="743"/>
        </w:trPr>
        <w:tc>
          <w:tcPr>
            <w:tcW w:w="646" w:type="dxa"/>
            <w:shd w:val="clear" w:color="auto" w:fill="auto"/>
          </w:tcPr>
          <w:p w:rsidR="003221FE" w:rsidRPr="004B6F1D" w:rsidRDefault="003221FE" w:rsidP="004626C6">
            <w:pPr>
              <w:spacing w:after="0" w:line="240" w:lineRule="auto"/>
              <w:rPr>
                <w:rFonts w:eastAsia="Calibri" w:cstheme="minorHAnsi"/>
                <w:b/>
                <w:sz w:val="16"/>
                <w:szCs w:val="16"/>
              </w:rPr>
            </w:pPr>
            <w:r w:rsidRPr="004B6F1D">
              <w:rPr>
                <w:rFonts w:eastAsia="Calibri" w:cstheme="minorHAnsi"/>
                <w:b/>
                <w:sz w:val="16"/>
                <w:szCs w:val="16"/>
              </w:rPr>
              <w:t>3</w:t>
            </w:r>
          </w:p>
        </w:tc>
        <w:tc>
          <w:tcPr>
            <w:tcW w:w="2665" w:type="dxa"/>
            <w:shd w:val="clear" w:color="auto" w:fill="auto"/>
          </w:tcPr>
          <w:p w:rsidR="003221FE" w:rsidRPr="004B6F1D" w:rsidRDefault="003221FE" w:rsidP="004626C6">
            <w:pPr>
              <w:spacing w:line="240" w:lineRule="auto"/>
              <w:rPr>
                <w:rFonts w:cstheme="minorHAnsi"/>
                <w:sz w:val="16"/>
                <w:szCs w:val="16"/>
              </w:rPr>
            </w:pPr>
            <w:r w:rsidRPr="004B6F1D">
              <w:rPr>
                <w:rFonts w:cstheme="minorHAnsi"/>
                <w:sz w:val="16"/>
                <w:szCs w:val="16"/>
              </w:rPr>
              <w:t>Comparative Analysis of Wavelet Filters on Hybrid Transform Domain Image Steganography Techniques</w:t>
            </w:r>
          </w:p>
        </w:tc>
        <w:tc>
          <w:tcPr>
            <w:tcW w:w="2019" w:type="dxa"/>
            <w:shd w:val="clear" w:color="auto" w:fill="auto"/>
          </w:tcPr>
          <w:p w:rsidR="003221FE" w:rsidRPr="004B6F1D" w:rsidRDefault="003221FE" w:rsidP="004626C6">
            <w:pPr>
              <w:spacing w:after="0" w:line="240" w:lineRule="auto"/>
              <w:rPr>
                <w:rFonts w:eastAsia="Calibri" w:cstheme="minorHAnsi"/>
                <w:b/>
                <w:sz w:val="16"/>
                <w:szCs w:val="16"/>
              </w:rPr>
            </w:pPr>
            <w:r w:rsidRPr="004B6F1D">
              <w:rPr>
                <w:rFonts w:eastAsia="Calibri" w:cstheme="minorHAnsi"/>
                <w:b/>
                <w:sz w:val="16"/>
                <w:szCs w:val="16"/>
              </w:rPr>
              <w:t>Mukta goel</w:t>
            </w:r>
          </w:p>
          <w:p w:rsidR="003221FE" w:rsidRPr="004B6F1D" w:rsidRDefault="003221FE" w:rsidP="004626C6">
            <w:pPr>
              <w:spacing w:after="0" w:line="240" w:lineRule="auto"/>
              <w:rPr>
                <w:rFonts w:eastAsia="Calibri" w:cstheme="minorHAnsi"/>
                <w:b/>
                <w:sz w:val="16"/>
                <w:szCs w:val="16"/>
              </w:rPr>
            </w:pPr>
            <w:r w:rsidRPr="004B6F1D">
              <w:rPr>
                <w:rFonts w:eastAsia="Calibri" w:cstheme="minorHAnsi"/>
                <w:b/>
                <w:sz w:val="16"/>
                <w:szCs w:val="16"/>
              </w:rPr>
              <w:t>Rohit goel</w:t>
            </w:r>
          </w:p>
        </w:tc>
        <w:tc>
          <w:tcPr>
            <w:tcW w:w="5267" w:type="dxa"/>
            <w:shd w:val="clear" w:color="auto" w:fill="auto"/>
          </w:tcPr>
          <w:p w:rsidR="003221FE" w:rsidRPr="004B6F1D" w:rsidRDefault="003221FE" w:rsidP="004626C6">
            <w:pPr>
              <w:autoSpaceDE w:val="0"/>
              <w:autoSpaceDN w:val="0"/>
              <w:adjustRightInd w:val="0"/>
              <w:spacing w:line="240" w:lineRule="auto"/>
              <w:rPr>
                <w:rFonts w:cstheme="minorHAnsi"/>
                <w:bCs/>
                <w:sz w:val="16"/>
                <w:szCs w:val="16"/>
              </w:rPr>
            </w:pPr>
            <w:r w:rsidRPr="004B6F1D">
              <w:rPr>
                <w:rFonts w:cstheme="minorHAnsi"/>
                <w:bCs/>
                <w:sz w:val="16"/>
                <w:szCs w:val="16"/>
              </w:rPr>
              <w:t>IJARCSSE</w:t>
            </w:r>
          </w:p>
        </w:tc>
      </w:tr>
      <w:tr w:rsidR="003221FE" w:rsidRPr="004B6F1D" w:rsidTr="00682BCB">
        <w:trPr>
          <w:trHeight w:val="737"/>
        </w:trPr>
        <w:tc>
          <w:tcPr>
            <w:tcW w:w="646" w:type="dxa"/>
            <w:shd w:val="clear" w:color="auto" w:fill="auto"/>
          </w:tcPr>
          <w:p w:rsidR="003221FE" w:rsidRPr="004B6F1D" w:rsidRDefault="003221FE" w:rsidP="004626C6">
            <w:pPr>
              <w:spacing w:after="0" w:line="240" w:lineRule="auto"/>
              <w:rPr>
                <w:rFonts w:eastAsia="Calibri" w:cstheme="minorHAnsi"/>
                <w:b/>
                <w:sz w:val="16"/>
                <w:szCs w:val="16"/>
              </w:rPr>
            </w:pPr>
            <w:r w:rsidRPr="004B6F1D">
              <w:rPr>
                <w:rFonts w:eastAsia="Calibri" w:cstheme="minorHAnsi"/>
                <w:b/>
                <w:sz w:val="16"/>
                <w:szCs w:val="16"/>
              </w:rPr>
              <w:t>4</w:t>
            </w:r>
          </w:p>
        </w:tc>
        <w:tc>
          <w:tcPr>
            <w:tcW w:w="2665" w:type="dxa"/>
            <w:shd w:val="clear" w:color="auto" w:fill="auto"/>
          </w:tcPr>
          <w:p w:rsidR="003221FE" w:rsidRPr="004B6F1D" w:rsidRDefault="003221FE" w:rsidP="004626C6">
            <w:pPr>
              <w:spacing w:line="240" w:lineRule="auto"/>
              <w:rPr>
                <w:rFonts w:cstheme="minorHAnsi"/>
                <w:sz w:val="16"/>
                <w:szCs w:val="16"/>
              </w:rPr>
            </w:pPr>
            <w:r w:rsidRPr="004B6F1D">
              <w:rPr>
                <w:rFonts w:cstheme="minorHAnsi"/>
                <w:sz w:val="16"/>
                <w:szCs w:val="16"/>
              </w:rPr>
              <w:t>A block and pixel level parametric fuzzy technique to improve fusion process on temporal images</w:t>
            </w:r>
          </w:p>
        </w:tc>
        <w:tc>
          <w:tcPr>
            <w:tcW w:w="2019" w:type="dxa"/>
            <w:shd w:val="clear" w:color="auto" w:fill="auto"/>
          </w:tcPr>
          <w:p w:rsidR="003221FE" w:rsidRPr="004B6F1D" w:rsidRDefault="003221FE" w:rsidP="004626C6">
            <w:pPr>
              <w:spacing w:after="0" w:line="240" w:lineRule="auto"/>
              <w:rPr>
                <w:rFonts w:eastAsia="Calibri" w:cstheme="minorHAnsi"/>
                <w:b/>
                <w:sz w:val="16"/>
                <w:szCs w:val="16"/>
              </w:rPr>
            </w:pPr>
          </w:p>
          <w:p w:rsidR="003221FE" w:rsidRPr="004B6F1D" w:rsidRDefault="003221FE" w:rsidP="004626C6">
            <w:pPr>
              <w:spacing w:after="0" w:line="240" w:lineRule="auto"/>
              <w:rPr>
                <w:rFonts w:eastAsia="Calibri" w:cstheme="minorHAnsi"/>
                <w:b/>
                <w:sz w:val="16"/>
                <w:szCs w:val="16"/>
              </w:rPr>
            </w:pPr>
            <w:r w:rsidRPr="004B6F1D">
              <w:rPr>
                <w:rFonts w:eastAsia="Calibri" w:cstheme="minorHAnsi"/>
                <w:b/>
                <w:sz w:val="16"/>
                <w:szCs w:val="16"/>
              </w:rPr>
              <w:t>Mukta goel</w:t>
            </w:r>
          </w:p>
          <w:p w:rsidR="003221FE" w:rsidRPr="004B6F1D" w:rsidRDefault="003221FE" w:rsidP="004626C6">
            <w:pPr>
              <w:spacing w:after="0" w:line="240" w:lineRule="auto"/>
              <w:rPr>
                <w:rFonts w:eastAsia="Calibri" w:cstheme="minorHAnsi"/>
                <w:b/>
                <w:sz w:val="16"/>
                <w:szCs w:val="16"/>
              </w:rPr>
            </w:pPr>
            <w:r w:rsidRPr="004B6F1D">
              <w:rPr>
                <w:rFonts w:eastAsia="Calibri" w:cstheme="minorHAnsi"/>
                <w:b/>
                <w:sz w:val="16"/>
                <w:szCs w:val="16"/>
              </w:rPr>
              <w:t>Rohit goel</w:t>
            </w:r>
          </w:p>
        </w:tc>
        <w:tc>
          <w:tcPr>
            <w:tcW w:w="5267" w:type="dxa"/>
            <w:shd w:val="clear" w:color="auto" w:fill="auto"/>
          </w:tcPr>
          <w:p w:rsidR="003221FE" w:rsidRPr="004B6F1D" w:rsidRDefault="003221FE" w:rsidP="004626C6">
            <w:pPr>
              <w:autoSpaceDE w:val="0"/>
              <w:autoSpaceDN w:val="0"/>
              <w:adjustRightInd w:val="0"/>
              <w:spacing w:line="240" w:lineRule="auto"/>
              <w:rPr>
                <w:rFonts w:cstheme="minorHAnsi"/>
                <w:bCs/>
                <w:sz w:val="16"/>
                <w:szCs w:val="16"/>
              </w:rPr>
            </w:pPr>
            <w:r w:rsidRPr="004B6F1D">
              <w:rPr>
                <w:rFonts w:cstheme="minorHAnsi"/>
                <w:bCs/>
                <w:sz w:val="16"/>
                <w:szCs w:val="16"/>
              </w:rPr>
              <w:t>IJAR</w:t>
            </w:r>
          </w:p>
        </w:tc>
      </w:tr>
      <w:tr w:rsidR="003221FE" w:rsidRPr="004B6F1D" w:rsidTr="00682BCB">
        <w:trPr>
          <w:trHeight w:val="743"/>
        </w:trPr>
        <w:tc>
          <w:tcPr>
            <w:tcW w:w="646" w:type="dxa"/>
            <w:shd w:val="clear" w:color="auto" w:fill="auto"/>
          </w:tcPr>
          <w:p w:rsidR="003221FE" w:rsidRPr="004B6F1D" w:rsidRDefault="003221FE" w:rsidP="004626C6">
            <w:pPr>
              <w:spacing w:after="0" w:line="240" w:lineRule="auto"/>
              <w:rPr>
                <w:rFonts w:eastAsia="Calibri" w:cstheme="minorHAnsi"/>
                <w:b/>
                <w:sz w:val="16"/>
                <w:szCs w:val="16"/>
              </w:rPr>
            </w:pPr>
            <w:r w:rsidRPr="004B6F1D">
              <w:rPr>
                <w:rFonts w:eastAsia="Calibri" w:cstheme="minorHAnsi"/>
                <w:b/>
                <w:sz w:val="16"/>
                <w:szCs w:val="16"/>
              </w:rPr>
              <w:t>5</w:t>
            </w:r>
          </w:p>
        </w:tc>
        <w:tc>
          <w:tcPr>
            <w:tcW w:w="2665" w:type="dxa"/>
            <w:shd w:val="clear" w:color="auto" w:fill="auto"/>
          </w:tcPr>
          <w:p w:rsidR="003221FE" w:rsidRPr="004B6F1D" w:rsidRDefault="003221FE" w:rsidP="004626C6">
            <w:pPr>
              <w:spacing w:line="240" w:lineRule="auto"/>
              <w:rPr>
                <w:rFonts w:cstheme="minorHAnsi"/>
                <w:sz w:val="16"/>
                <w:szCs w:val="16"/>
              </w:rPr>
            </w:pPr>
            <w:r w:rsidRPr="004B6F1D">
              <w:rPr>
                <w:rFonts w:cstheme="minorHAnsi"/>
                <w:sz w:val="16"/>
                <w:szCs w:val="16"/>
              </w:rPr>
              <w:t>Performance Analysis of Blind Source Recovery Multi-User Detector for varying number of samples and Iterations</w:t>
            </w:r>
          </w:p>
        </w:tc>
        <w:tc>
          <w:tcPr>
            <w:tcW w:w="2019" w:type="dxa"/>
            <w:shd w:val="clear" w:color="auto" w:fill="auto"/>
          </w:tcPr>
          <w:p w:rsidR="003221FE" w:rsidRPr="004B6F1D" w:rsidRDefault="003221FE" w:rsidP="004626C6">
            <w:pPr>
              <w:spacing w:line="240" w:lineRule="auto"/>
              <w:rPr>
                <w:rFonts w:cstheme="minorHAnsi"/>
                <w:b/>
                <w:sz w:val="16"/>
                <w:szCs w:val="16"/>
              </w:rPr>
            </w:pPr>
            <w:r w:rsidRPr="004B6F1D">
              <w:rPr>
                <w:rFonts w:cstheme="minorHAnsi"/>
                <w:b/>
                <w:sz w:val="16"/>
                <w:szCs w:val="16"/>
              </w:rPr>
              <w:t>Rohit Goel, Garima Saini</w:t>
            </w:r>
          </w:p>
        </w:tc>
        <w:tc>
          <w:tcPr>
            <w:tcW w:w="5267" w:type="dxa"/>
            <w:shd w:val="clear" w:color="auto" w:fill="auto"/>
          </w:tcPr>
          <w:p w:rsidR="003221FE" w:rsidRPr="004B6F1D" w:rsidRDefault="003221FE" w:rsidP="004626C6">
            <w:pPr>
              <w:spacing w:line="240" w:lineRule="auto"/>
              <w:rPr>
                <w:rFonts w:cstheme="minorHAnsi"/>
                <w:sz w:val="16"/>
                <w:szCs w:val="16"/>
              </w:rPr>
            </w:pPr>
            <w:r w:rsidRPr="004B6F1D">
              <w:rPr>
                <w:rFonts w:cstheme="minorHAnsi"/>
                <w:sz w:val="16"/>
                <w:szCs w:val="16"/>
              </w:rPr>
              <w:t>VSRD International Journal of Electrical, Electronics and Communication Engineering</w:t>
            </w:r>
          </w:p>
        </w:tc>
      </w:tr>
      <w:tr w:rsidR="003221FE" w:rsidRPr="004B6F1D" w:rsidTr="00682BCB">
        <w:trPr>
          <w:trHeight w:val="743"/>
        </w:trPr>
        <w:tc>
          <w:tcPr>
            <w:tcW w:w="646" w:type="dxa"/>
            <w:shd w:val="clear" w:color="auto" w:fill="auto"/>
          </w:tcPr>
          <w:p w:rsidR="003221FE" w:rsidRPr="004B6F1D" w:rsidRDefault="003221FE" w:rsidP="004626C6">
            <w:pPr>
              <w:spacing w:after="0" w:line="240" w:lineRule="auto"/>
              <w:rPr>
                <w:rFonts w:eastAsia="Calibri" w:cstheme="minorHAnsi"/>
                <w:b/>
                <w:sz w:val="16"/>
                <w:szCs w:val="16"/>
              </w:rPr>
            </w:pPr>
            <w:r w:rsidRPr="004B6F1D">
              <w:rPr>
                <w:rFonts w:eastAsia="Calibri" w:cstheme="minorHAnsi"/>
                <w:b/>
                <w:sz w:val="16"/>
                <w:szCs w:val="16"/>
              </w:rPr>
              <w:t>6</w:t>
            </w:r>
          </w:p>
        </w:tc>
        <w:tc>
          <w:tcPr>
            <w:tcW w:w="2665" w:type="dxa"/>
            <w:shd w:val="clear" w:color="auto" w:fill="auto"/>
          </w:tcPr>
          <w:p w:rsidR="003221FE" w:rsidRPr="004B6F1D" w:rsidRDefault="003221FE" w:rsidP="004626C6">
            <w:pPr>
              <w:spacing w:line="240" w:lineRule="auto"/>
              <w:rPr>
                <w:rFonts w:cstheme="minorHAnsi"/>
                <w:sz w:val="16"/>
                <w:szCs w:val="16"/>
              </w:rPr>
            </w:pPr>
            <w:r w:rsidRPr="004B6F1D">
              <w:rPr>
                <w:rFonts w:cstheme="minorHAnsi"/>
                <w:sz w:val="16"/>
                <w:szCs w:val="16"/>
              </w:rPr>
              <w:t>A Comprehensive review of Low Noise Amplifier (LNA) Topologies</w:t>
            </w:r>
          </w:p>
        </w:tc>
        <w:tc>
          <w:tcPr>
            <w:tcW w:w="2019" w:type="dxa"/>
            <w:shd w:val="clear" w:color="auto" w:fill="auto"/>
          </w:tcPr>
          <w:p w:rsidR="003221FE" w:rsidRPr="004B6F1D" w:rsidRDefault="003221FE" w:rsidP="004626C6">
            <w:pPr>
              <w:spacing w:line="240" w:lineRule="auto"/>
              <w:rPr>
                <w:rFonts w:cstheme="minorHAnsi"/>
                <w:b/>
                <w:sz w:val="16"/>
                <w:szCs w:val="16"/>
              </w:rPr>
            </w:pPr>
            <w:r w:rsidRPr="004B6F1D">
              <w:rPr>
                <w:rFonts w:cstheme="minorHAnsi"/>
                <w:b/>
                <w:sz w:val="16"/>
                <w:szCs w:val="16"/>
              </w:rPr>
              <w:t>Rohit Goel, JanakKumar B. Patel</w:t>
            </w:r>
          </w:p>
        </w:tc>
        <w:tc>
          <w:tcPr>
            <w:tcW w:w="5267" w:type="dxa"/>
            <w:shd w:val="clear" w:color="auto" w:fill="auto"/>
          </w:tcPr>
          <w:p w:rsidR="003221FE" w:rsidRPr="004B6F1D" w:rsidRDefault="003221FE" w:rsidP="004626C6">
            <w:pPr>
              <w:spacing w:line="240" w:lineRule="auto"/>
              <w:rPr>
                <w:rFonts w:cstheme="minorHAnsi"/>
                <w:sz w:val="16"/>
                <w:szCs w:val="16"/>
              </w:rPr>
            </w:pPr>
            <w:r w:rsidRPr="004B6F1D">
              <w:rPr>
                <w:rFonts w:cstheme="minorHAnsi"/>
                <w:sz w:val="16"/>
                <w:szCs w:val="16"/>
              </w:rPr>
              <w:t>IJEECSE, April 2018</w:t>
            </w:r>
          </w:p>
        </w:tc>
      </w:tr>
    </w:tbl>
    <w:p w:rsidR="003221FE" w:rsidRPr="004B6F1D" w:rsidRDefault="003221FE" w:rsidP="003221FE">
      <w:pPr>
        <w:spacing w:line="240" w:lineRule="auto"/>
        <w:rPr>
          <w:rFonts w:cstheme="minorHAnsi"/>
          <w:sz w:val="16"/>
          <w:szCs w:val="16"/>
        </w:rPr>
      </w:pPr>
    </w:p>
    <w:p w:rsidR="003221FE" w:rsidRPr="004B6F1D" w:rsidRDefault="003221FE" w:rsidP="003221FE">
      <w:pPr>
        <w:spacing w:line="240" w:lineRule="auto"/>
        <w:rPr>
          <w:rFonts w:cstheme="minorHAnsi"/>
          <w:sz w:val="16"/>
          <w:szCs w:val="16"/>
        </w:rPr>
      </w:pPr>
      <w:r w:rsidRPr="004B6F1D">
        <w:rPr>
          <w:rFonts w:cstheme="minorHAnsi"/>
          <w:sz w:val="16"/>
          <w:szCs w:val="16"/>
        </w:rPr>
        <w:t>Conferences</w:t>
      </w:r>
    </w:p>
    <w:p w:rsidR="003221FE" w:rsidRPr="004B6F1D" w:rsidRDefault="003221FE" w:rsidP="003221FE">
      <w:pPr>
        <w:ind w:left="2520" w:firstLine="360"/>
        <w:jc w:val="both"/>
        <w:rPr>
          <w:rFonts w:cstheme="minorHAnsi"/>
          <w:b/>
          <w:sz w:val="16"/>
          <w:szCs w:val="16"/>
          <w:u w:val="single"/>
        </w:rPr>
      </w:pPr>
    </w:p>
    <w:tbl>
      <w:tblPr>
        <w:tblW w:w="1059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070"/>
        <w:gridCol w:w="2520"/>
        <w:gridCol w:w="1260"/>
        <w:gridCol w:w="4027"/>
      </w:tblGrid>
      <w:tr w:rsidR="003221FE" w:rsidRPr="004B6F1D" w:rsidTr="00682BCB">
        <w:trPr>
          <w:trHeight w:val="117"/>
        </w:trPr>
        <w:tc>
          <w:tcPr>
            <w:tcW w:w="720" w:type="dxa"/>
            <w:shd w:val="clear" w:color="auto" w:fill="auto"/>
          </w:tcPr>
          <w:p w:rsidR="003221FE" w:rsidRPr="004B6F1D" w:rsidRDefault="003221FE" w:rsidP="00682BCB">
            <w:pPr>
              <w:spacing w:after="0" w:line="240" w:lineRule="auto"/>
              <w:jc w:val="right"/>
              <w:rPr>
                <w:rFonts w:eastAsia="Calibri" w:cstheme="minorHAnsi"/>
                <w:b/>
                <w:sz w:val="16"/>
                <w:szCs w:val="16"/>
              </w:rPr>
            </w:pPr>
            <w:r w:rsidRPr="004B6F1D">
              <w:rPr>
                <w:rFonts w:eastAsia="Calibri" w:cstheme="minorHAnsi"/>
                <w:b/>
                <w:sz w:val="16"/>
                <w:szCs w:val="16"/>
              </w:rPr>
              <w:t>S.No.</w:t>
            </w:r>
          </w:p>
        </w:tc>
        <w:tc>
          <w:tcPr>
            <w:tcW w:w="2070" w:type="dxa"/>
            <w:shd w:val="clear" w:color="auto" w:fill="auto"/>
          </w:tcPr>
          <w:p w:rsidR="003221FE" w:rsidRPr="004B6F1D" w:rsidRDefault="003221FE" w:rsidP="00682BCB">
            <w:pPr>
              <w:spacing w:after="0" w:line="240" w:lineRule="auto"/>
              <w:jc w:val="center"/>
              <w:rPr>
                <w:rFonts w:eastAsia="Calibri" w:cstheme="minorHAnsi"/>
                <w:b/>
                <w:sz w:val="16"/>
                <w:szCs w:val="16"/>
              </w:rPr>
            </w:pPr>
            <w:r w:rsidRPr="004B6F1D">
              <w:rPr>
                <w:rFonts w:eastAsia="Calibri" w:cstheme="minorHAnsi"/>
                <w:b/>
                <w:sz w:val="16"/>
                <w:szCs w:val="16"/>
              </w:rPr>
              <w:t>Name of Activities/ Date</w:t>
            </w:r>
          </w:p>
        </w:tc>
        <w:tc>
          <w:tcPr>
            <w:tcW w:w="2520" w:type="dxa"/>
            <w:shd w:val="clear" w:color="auto" w:fill="auto"/>
          </w:tcPr>
          <w:p w:rsidR="003221FE" w:rsidRPr="004B6F1D" w:rsidRDefault="003221FE" w:rsidP="00682BCB">
            <w:pPr>
              <w:spacing w:after="0" w:line="240" w:lineRule="auto"/>
              <w:jc w:val="center"/>
              <w:rPr>
                <w:rFonts w:eastAsia="Calibri" w:cstheme="minorHAnsi"/>
                <w:b/>
                <w:sz w:val="16"/>
                <w:szCs w:val="16"/>
              </w:rPr>
            </w:pPr>
            <w:r w:rsidRPr="004B6F1D">
              <w:rPr>
                <w:rFonts w:eastAsia="Calibri" w:cstheme="minorHAnsi"/>
                <w:b/>
                <w:sz w:val="16"/>
                <w:szCs w:val="16"/>
              </w:rPr>
              <w:t>Title of Paper</w:t>
            </w:r>
          </w:p>
        </w:tc>
        <w:tc>
          <w:tcPr>
            <w:tcW w:w="1260" w:type="dxa"/>
            <w:shd w:val="clear" w:color="auto" w:fill="auto"/>
          </w:tcPr>
          <w:p w:rsidR="003221FE" w:rsidRPr="004B6F1D" w:rsidRDefault="003221FE" w:rsidP="00682BCB">
            <w:pPr>
              <w:spacing w:after="0" w:line="240" w:lineRule="auto"/>
              <w:jc w:val="center"/>
              <w:rPr>
                <w:rFonts w:eastAsia="Calibri" w:cstheme="minorHAnsi"/>
                <w:b/>
                <w:sz w:val="16"/>
                <w:szCs w:val="16"/>
              </w:rPr>
            </w:pPr>
            <w:r w:rsidRPr="004B6F1D">
              <w:rPr>
                <w:rFonts w:eastAsia="Calibri" w:cstheme="minorHAnsi"/>
                <w:b/>
                <w:sz w:val="16"/>
                <w:szCs w:val="16"/>
              </w:rPr>
              <w:t>Name</w:t>
            </w:r>
          </w:p>
        </w:tc>
        <w:tc>
          <w:tcPr>
            <w:tcW w:w="4027" w:type="dxa"/>
            <w:shd w:val="clear" w:color="auto" w:fill="auto"/>
          </w:tcPr>
          <w:p w:rsidR="003221FE" w:rsidRPr="004B6F1D" w:rsidRDefault="003221FE" w:rsidP="00682BCB">
            <w:pPr>
              <w:spacing w:after="0" w:line="240" w:lineRule="auto"/>
              <w:jc w:val="center"/>
              <w:rPr>
                <w:rFonts w:eastAsia="Calibri" w:cstheme="minorHAnsi"/>
                <w:b/>
                <w:sz w:val="16"/>
                <w:szCs w:val="16"/>
              </w:rPr>
            </w:pPr>
            <w:r w:rsidRPr="004B6F1D">
              <w:rPr>
                <w:rFonts w:eastAsia="Calibri" w:cstheme="minorHAnsi"/>
                <w:b/>
                <w:sz w:val="16"/>
                <w:szCs w:val="16"/>
              </w:rPr>
              <w:t xml:space="preserve">Organizer </w:t>
            </w:r>
          </w:p>
        </w:tc>
      </w:tr>
      <w:tr w:rsidR="003221FE" w:rsidRPr="004B6F1D" w:rsidTr="00682BCB">
        <w:trPr>
          <w:trHeight w:val="117"/>
        </w:trPr>
        <w:tc>
          <w:tcPr>
            <w:tcW w:w="720" w:type="dxa"/>
            <w:shd w:val="clear" w:color="auto" w:fill="auto"/>
          </w:tcPr>
          <w:p w:rsidR="003221FE" w:rsidRPr="004B6F1D" w:rsidRDefault="003221FE" w:rsidP="00682BCB">
            <w:pPr>
              <w:spacing w:after="0" w:line="240" w:lineRule="auto"/>
              <w:rPr>
                <w:rFonts w:eastAsia="Calibri" w:cstheme="minorHAnsi"/>
                <w:b/>
                <w:sz w:val="16"/>
                <w:szCs w:val="16"/>
              </w:rPr>
            </w:pPr>
            <w:r w:rsidRPr="004B6F1D">
              <w:rPr>
                <w:rFonts w:eastAsia="Calibri" w:cstheme="minorHAnsi"/>
                <w:b/>
                <w:sz w:val="16"/>
                <w:szCs w:val="16"/>
              </w:rPr>
              <w:t>1</w:t>
            </w:r>
          </w:p>
        </w:tc>
        <w:tc>
          <w:tcPr>
            <w:tcW w:w="207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ICRITO 2014</w:t>
            </w:r>
          </w:p>
          <w:p w:rsidR="003221FE" w:rsidRPr="004B6F1D" w:rsidRDefault="003221FE" w:rsidP="00682BCB">
            <w:pPr>
              <w:spacing w:after="0" w:line="240" w:lineRule="auto"/>
              <w:rPr>
                <w:rFonts w:cstheme="minorHAnsi"/>
                <w:sz w:val="16"/>
                <w:szCs w:val="16"/>
              </w:rPr>
            </w:pPr>
            <w:r w:rsidRPr="004B6F1D">
              <w:rPr>
                <w:rFonts w:cstheme="minorHAnsi"/>
                <w:sz w:val="16"/>
                <w:szCs w:val="16"/>
              </w:rPr>
              <w:t>8-10/10/14</w:t>
            </w:r>
          </w:p>
        </w:tc>
        <w:tc>
          <w:tcPr>
            <w:tcW w:w="252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A multi parametric analysis based dynamic masking approach to improve embedding security</w:t>
            </w:r>
          </w:p>
        </w:tc>
        <w:tc>
          <w:tcPr>
            <w:tcW w:w="126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Neha baweja</w:t>
            </w:r>
          </w:p>
          <w:p w:rsidR="003221FE" w:rsidRPr="004B6F1D" w:rsidRDefault="003221FE" w:rsidP="00682BCB">
            <w:pPr>
              <w:spacing w:after="0" w:line="240" w:lineRule="auto"/>
              <w:rPr>
                <w:rFonts w:cstheme="minorHAnsi"/>
                <w:sz w:val="16"/>
                <w:szCs w:val="16"/>
              </w:rPr>
            </w:pPr>
            <w:r w:rsidRPr="004B6F1D">
              <w:rPr>
                <w:rFonts w:cstheme="minorHAnsi"/>
                <w:sz w:val="16"/>
                <w:szCs w:val="16"/>
              </w:rPr>
              <w:t>Mukta goel</w:t>
            </w:r>
          </w:p>
          <w:p w:rsidR="003221FE" w:rsidRPr="004B6F1D" w:rsidRDefault="003221FE" w:rsidP="00682BCB">
            <w:pPr>
              <w:spacing w:after="0" w:line="240" w:lineRule="auto"/>
              <w:rPr>
                <w:rFonts w:cstheme="minorHAnsi"/>
                <w:sz w:val="16"/>
                <w:szCs w:val="16"/>
              </w:rPr>
            </w:pPr>
            <w:r w:rsidRPr="004B6F1D">
              <w:rPr>
                <w:rFonts w:cstheme="minorHAnsi"/>
                <w:sz w:val="16"/>
                <w:szCs w:val="16"/>
              </w:rPr>
              <w:t>Rohit goel</w:t>
            </w:r>
          </w:p>
        </w:tc>
        <w:tc>
          <w:tcPr>
            <w:tcW w:w="4027"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Amity University (IEEE technically Co-sponsored by Amity)</w:t>
            </w:r>
          </w:p>
        </w:tc>
      </w:tr>
      <w:tr w:rsidR="003221FE" w:rsidRPr="004B6F1D" w:rsidTr="00682BCB">
        <w:trPr>
          <w:trHeight w:val="117"/>
        </w:trPr>
        <w:tc>
          <w:tcPr>
            <w:tcW w:w="720" w:type="dxa"/>
            <w:shd w:val="clear" w:color="auto" w:fill="auto"/>
          </w:tcPr>
          <w:p w:rsidR="003221FE" w:rsidRPr="004B6F1D" w:rsidRDefault="003221FE" w:rsidP="00682BCB">
            <w:pPr>
              <w:spacing w:after="0" w:line="240" w:lineRule="auto"/>
              <w:rPr>
                <w:rFonts w:eastAsia="Calibri" w:cstheme="minorHAnsi"/>
                <w:b/>
                <w:sz w:val="16"/>
                <w:szCs w:val="16"/>
              </w:rPr>
            </w:pPr>
            <w:r w:rsidRPr="004B6F1D">
              <w:rPr>
                <w:rFonts w:eastAsia="Calibri" w:cstheme="minorHAnsi"/>
                <w:b/>
                <w:sz w:val="16"/>
                <w:szCs w:val="16"/>
              </w:rPr>
              <w:t>2</w:t>
            </w:r>
          </w:p>
        </w:tc>
        <w:tc>
          <w:tcPr>
            <w:tcW w:w="207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5</w:t>
            </w:r>
            <w:r w:rsidRPr="004B6F1D">
              <w:rPr>
                <w:rFonts w:cstheme="minorHAnsi"/>
                <w:sz w:val="16"/>
                <w:szCs w:val="16"/>
                <w:vertAlign w:val="superscript"/>
              </w:rPr>
              <w:t>th</w:t>
            </w:r>
            <w:r w:rsidRPr="004B6F1D">
              <w:rPr>
                <w:rFonts w:cstheme="minorHAnsi"/>
                <w:sz w:val="16"/>
                <w:szCs w:val="16"/>
              </w:rPr>
              <w:t xml:space="preserve"> International Conference Confluence 2014 The next generation IT summit              25-26/9/14</w:t>
            </w:r>
          </w:p>
        </w:tc>
        <w:tc>
          <w:tcPr>
            <w:tcW w:w="252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A multi factor based fusion approach for real time sequence images</w:t>
            </w:r>
          </w:p>
        </w:tc>
        <w:tc>
          <w:tcPr>
            <w:tcW w:w="126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Ravi kant</w:t>
            </w:r>
          </w:p>
          <w:p w:rsidR="003221FE" w:rsidRPr="004B6F1D" w:rsidRDefault="003221FE" w:rsidP="00682BCB">
            <w:pPr>
              <w:spacing w:after="0" w:line="240" w:lineRule="auto"/>
              <w:rPr>
                <w:rFonts w:cstheme="minorHAnsi"/>
                <w:sz w:val="16"/>
                <w:szCs w:val="16"/>
              </w:rPr>
            </w:pPr>
            <w:r w:rsidRPr="004B6F1D">
              <w:rPr>
                <w:rFonts w:cstheme="minorHAnsi"/>
                <w:sz w:val="16"/>
                <w:szCs w:val="16"/>
              </w:rPr>
              <w:t>Mukta goel</w:t>
            </w:r>
          </w:p>
          <w:p w:rsidR="003221FE" w:rsidRPr="004B6F1D" w:rsidRDefault="003221FE" w:rsidP="00682BCB">
            <w:pPr>
              <w:spacing w:after="0" w:line="240" w:lineRule="auto"/>
              <w:rPr>
                <w:rFonts w:cstheme="minorHAnsi"/>
                <w:sz w:val="16"/>
                <w:szCs w:val="16"/>
              </w:rPr>
            </w:pPr>
            <w:r w:rsidRPr="004B6F1D">
              <w:rPr>
                <w:rFonts w:cstheme="minorHAnsi"/>
                <w:sz w:val="16"/>
                <w:szCs w:val="16"/>
              </w:rPr>
              <w:t>Rohit goel</w:t>
            </w:r>
          </w:p>
        </w:tc>
        <w:tc>
          <w:tcPr>
            <w:tcW w:w="4027"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Amity University</w:t>
            </w:r>
          </w:p>
          <w:p w:rsidR="003221FE" w:rsidRPr="004B6F1D" w:rsidRDefault="003221FE" w:rsidP="00682BCB">
            <w:pPr>
              <w:spacing w:after="0" w:line="240" w:lineRule="auto"/>
              <w:rPr>
                <w:rFonts w:cstheme="minorHAnsi"/>
                <w:sz w:val="16"/>
                <w:szCs w:val="16"/>
              </w:rPr>
            </w:pPr>
            <w:r w:rsidRPr="004B6F1D">
              <w:rPr>
                <w:rFonts w:cstheme="minorHAnsi"/>
                <w:sz w:val="16"/>
                <w:szCs w:val="16"/>
              </w:rPr>
              <w:t xml:space="preserve">(IEEE sponsored)  </w:t>
            </w:r>
          </w:p>
        </w:tc>
      </w:tr>
      <w:tr w:rsidR="003221FE" w:rsidRPr="004B6F1D" w:rsidTr="00682BCB">
        <w:trPr>
          <w:trHeight w:val="915"/>
        </w:trPr>
        <w:tc>
          <w:tcPr>
            <w:tcW w:w="720" w:type="dxa"/>
            <w:shd w:val="clear" w:color="auto" w:fill="auto"/>
          </w:tcPr>
          <w:p w:rsidR="003221FE" w:rsidRPr="004B6F1D" w:rsidRDefault="003221FE" w:rsidP="00682BCB">
            <w:pPr>
              <w:spacing w:after="0" w:line="240" w:lineRule="auto"/>
              <w:rPr>
                <w:rFonts w:eastAsia="Calibri" w:cstheme="minorHAnsi"/>
                <w:b/>
                <w:sz w:val="16"/>
                <w:szCs w:val="16"/>
              </w:rPr>
            </w:pPr>
            <w:r w:rsidRPr="004B6F1D">
              <w:rPr>
                <w:rFonts w:eastAsia="Calibri" w:cstheme="minorHAnsi"/>
                <w:b/>
                <w:sz w:val="16"/>
                <w:szCs w:val="16"/>
              </w:rPr>
              <w:t>3</w:t>
            </w:r>
          </w:p>
        </w:tc>
        <w:tc>
          <w:tcPr>
            <w:tcW w:w="207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CICN2015</w:t>
            </w:r>
          </w:p>
          <w:p w:rsidR="003221FE" w:rsidRPr="004B6F1D" w:rsidRDefault="003221FE" w:rsidP="00682BCB">
            <w:pPr>
              <w:spacing w:after="0" w:line="240" w:lineRule="auto"/>
              <w:rPr>
                <w:rFonts w:cstheme="minorHAnsi"/>
                <w:sz w:val="16"/>
                <w:szCs w:val="16"/>
              </w:rPr>
            </w:pPr>
            <w:r w:rsidRPr="004B6F1D">
              <w:rPr>
                <w:rFonts w:cstheme="minorHAnsi"/>
                <w:sz w:val="16"/>
                <w:szCs w:val="16"/>
              </w:rPr>
              <w:t>2015</w:t>
            </w:r>
          </w:p>
        </w:tc>
        <w:tc>
          <w:tcPr>
            <w:tcW w:w="252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Tagging face using feature based face detection</w:t>
            </w:r>
          </w:p>
        </w:tc>
        <w:tc>
          <w:tcPr>
            <w:tcW w:w="126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Sonia Sharma Mukta goel     Rohit goel</w:t>
            </w:r>
          </w:p>
        </w:tc>
        <w:tc>
          <w:tcPr>
            <w:tcW w:w="4027"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Jabalpur</w:t>
            </w:r>
          </w:p>
        </w:tc>
      </w:tr>
      <w:tr w:rsidR="003221FE" w:rsidRPr="004B6F1D" w:rsidTr="00682BCB">
        <w:trPr>
          <w:trHeight w:val="923"/>
        </w:trPr>
        <w:tc>
          <w:tcPr>
            <w:tcW w:w="720" w:type="dxa"/>
            <w:shd w:val="clear" w:color="auto" w:fill="auto"/>
          </w:tcPr>
          <w:p w:rsidR="003221FE" w:rsidRPr="004B6F1D" w:rsidRDefault="003221FE" w:rsidP="00682BCB">
            <w:pPr>
              <w:spacing w:after="0" w:line="240" w:lineRule="auto"/>
              <w:rPr>
                <w:rFonts w:eastAsia="Calibri" w:cstheme="minorHAnsi"/>
                <w:b/>
                <w:sz w:val="16"/>
                <w:szCs w:val="16"/>
              </w:rPr>
            </w:pPr>
            <w:r w:rsidRPr="004B6F1D">
              <w:rPr>
                <w:rFonts w:eastAsia="Calibri" w:cstheme="minorHAnsi"/>
                <w:b/>
                <w:sz w:val="16"/>
                <w:szCs w:val="16"/>
              </w:rPr>
              <w:t>4</w:t>
            </w:r>
          </w:p>
        </w:tc>
        <w:tc>
          <w:tcPr>
            <w:tcW w:w="207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ICICT</w:t>
            </w:r>
          </w:p>
          <w:p w:rsidR="003221FE" w:rsidRPr="004B6F1D" w:rsidRDefault="003221FE" w:rsidP="00682BCB">
            <w:pPr>
              <w:spacing w:after="0" w:line="240" w:lineRule="auto"/>
              <w:rPr>
                <w:rFonts w:cstheme="minorHAnsi"/>
                <w:sz w:val="16"/>
                <w:szCs w:val="16"/>
              </w:rPr>
            </w:pPr>
            <w:r w:rsidRPr="004B6F1D">
              <w:rPr>
                <w:rFonts w:cstheme="minorHAnsi"/>
                <w:sz w:val="16"/>
                <w:szCs w:val="16"/>
              </w:rPr>
              <w:t>2015</w:t>
            </w:r>
          </w:p>
        </w:tc>
        <w:tc>
          <w:tcPr>
            <w:tcW w:w="252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Partition Based frequent closed pattern miner</w:t>
            </w:r>
          </w:p>
        </w:tc>
        <w:tc>
          <w:tcPr>
            <w:tcW w:w="126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Anu soni        Mukta goel     Rohit goel</w:t>
            </w:r>
          </w:p>
        </w:tc>
        <w:tc>
          <w:tcPr>
            <w:tcW w:w="4027"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Ahmadabad</w:t>
            </w:r>
          </w:p>
        </w:tc>
      </w:tr>
      <w:tr w:rsidR="003221FE" w:rsidRPr="004B6F1D" w:rsidTr="00682BCB">
        <w:trPr>
          <w:trHeight w:val="915"/>
        </w:trPr>
        <w:tc>
          <w:tcPr>
            <w:tcW w:w="720" w:type="dxa"/>
            <w:shd w:val="clear" w:color="auto" w:fill="auto"/>
          </w:tcPr>
          <w:p w:rsidR="003221FE" w:rsidRPr="004B6F1D" w:rsidRDefault="003221FE" w:rsidP="00682BCB">
            <w:pPr>
              <w:spacing w:after="0" w:line="240" w:lineRule="auto"/>
              <w:rPr>
                <w:rFonts w:eastAsia="Calibri" w:cstheme="minorHAnsi"/>
                <w:b/>
                <w:sz w:val="16"/>
                <w:szCs w:val="16"/>
              </w:rPr>
            </w:pPr>
            <w:r w:rsidRPr="004B6F1D">
              <w:rPr>
                <w:rFonts w:eastAsia="Calibri" w:cstheme="minorHAnsi"/>
                <w:b/>
                <w:sz w:val="16"/>
                <w:szCs w:val="16"/>
              </w:rPr>
              <w:t>5</w:t>
            </w:r>
          </w:p>
        </w:tc>
        <w:tc>
          <w:tcPr>
            <w:tcW w:w="207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ISACC</w:t>
            </w:r>
          </w:p>
          <w:p w:rsidR="003221FE" w:rsidRPr="004B6F1D" w:rsidRDefault="003221FE" w:rsidP="00682BCB">
            <w:pPr>
              <w:spacing w:after="0" w:line="240" w:lineRule="auto"/>
              <w:rPr>
                <w:rFonts w:cstheme="minorHAnsi"/>
                <w:sz w:val="16"/>
                <w:szCs w:val="16"/>
              </w:rPr>
            </w:pPr>
            <w:r w:rsidRPr="004B6F1D">
              <w:rPr>
                <w:rFonts w:cstheme="minorHAnsi"/>
                <w:sz w:val="16"/>
                <w:szCs w:val="16"/>
              </w:rPr>
              <w:t>14-15/9/2015</w:t>
            </w:r>
          </w:p>
        </w:tc>
        <w:tc>
          <w:tcPr>
            <w:tcW w:w="252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3 Dimensional Frequent Closed Pattern Miner</w:t>
            </w:r>
          </w:p>
        </w:tc>
        <w:tc>
          <w:tcPr>
            <w:tcW w:w="126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Anu soni        Mukta goel     Rohit goel</w:t>
            </w:r>
          </w:p>
        </w:tc>
        <w:tc>
          <w:tcPr>
            <w:tcW w:w="4027"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Silchar</w:t>
            </w:r>
          </w:p>
        </w:tc>
      </w:tr>
      <w:tr w:rsidR="003221FE" w:rsidRPr="004B6F1D" w:rsidTr="00682BCB">
        <w:trPr>
          <w:trHeight w:val="710"/>
        </w:trPr>
        <w:tc>
          <w:tcPr>
            <w:tcW w:w="720" w:type="dxa"/>
            <w:shd w:val="clear" w:color="auto" w:fill="auto"/>
          </w:tcPr>
          <w:p w:rsidR="003221FE" w:rsidRPr="004B6F1D" w:rsidRDefault="003221FE" w:rsidP="00682BCB">
            <w:pPr>
              <w:spacing w:after="0" w:line="240" w:lineRule="auto"/>
              <w:rPr>
                <w:rFonts w:eastAsia="Calibri" w:cstheme="minorHAnsi"/>
                <w:b/>
                <w:sz w:val="16"/>
                <w:szCs w:val="16"/>
              </w:rPr>
            </w:pPr>
            <w:r w:rsidRPr="004B6F1D">
              <w:rPr>
                <w:rFonts w:eastAsia="Calibri" w:cstheme="minorHAnsi"/>
                <w:b/>
                <w:sz w:val="16"/>
                <w:szCs w:val="16"/>
              </w:rPr>
              <w:t>6</w:t>
            </w:r>
          </w:p>
        </w:tc>
        <w:tc>
          <w:tcPr>
            <w:tcW w:w="207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National Conference on Innovative Trends in Computer Science Engineering 4/4/15</w:t>
            </w:r>
          </w:p>
        </w:tc>
        <w:tc>
          <w:tcPr>
            <w:tcW w:w="252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Comparative study of image enhancement using histogram equalization based processing techniques</w:t>
            </w:r>
          </w:p>
        </w:tc>
        <w:tc>
          <w:tcPr>
            <w:tcW w:w="126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Sonia sharma</w:t>
            </w:r>
          </w:p>
          <w:p w:rsidR="003221FE" w:rsidRPr="004B6F1D" w:rsidRDefault="003221FE" w:rsidP="00682BCB">
            <w:pPr>
              <w:spacing w:after="0" w:line="240" w:lineRule="auto"/>
              <w:rPr>
                <w:rFonts w:cstheme="minorHAnsi"/>
                <w:sz w:val="16"/>
                <w:szCs w:val="16"/>
              </w:rPr>
            </w:pPr>
            <w:r w:rsidRPr="004B6F1D">
              <w:rPr>
                <w:rFonts w:cstheme="minorHAnsi"/>
                <w:sz w:val="16"/>
                <w:szCs w:val="16"/>
              </w:rPr>
              <w:t>Mukta goel</w:t>
            </w:r>
          </w:p>
          <w:p w:rsidR="003221FE" w:rsidRPr="004B6F1D" w:rsidRDefault="003221FE" w:rsidP="00682BCB">
            <w:pPr>
              <w:spacing w:after="0" w:line="240" w:lineRule="auto"/>
              <w:rPr>
                <w:rFonts w:cstheme="minorHAnsi"/>
                <w:sz w:val="16"/>
                <w:szCs w:val="16"/>
              </w:rPr>
            </w:pPr>
            <w:r w:rsidRPr="004B6F1D">
              <w:rPr>
                <w:rFonts w:cstheme="minorHAnsi"/>
                <w:sz w:val="16"/>
                <w:szCs w:val="16"/>
              </w:rPr>
              <w:t>Rohit goel</w:t>
            </w:r>
          </w:p>
        </w:tc>
        <w:tc>
          <w:tcPr>
            <w:tcW w:w="4027"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BRCMCET, BAHAL</w:t>
            </w:r>
          </w:p>
        </w:tc>
      </w:tr>
      <w:tr w:rsidR="003221FE" w:rsidRPr="004B6F1D" w:rsidTr="00682BCB">
        <w:trPr>
          <w:trHeight w:val="1178"/>
        </w:trPr>
        <w:tc>
          <w:tcPr>
            <w:tcW w:w="720" w:type="dxa"/>
            <w:shd w:val="clear" w:color="auto" w:fill="auto"/>
          </w:tcPr>
          <w:p w:rsidR="003221FE" w:rsidRPr="004B6F1D" w:rsidRDefault="003221FE" w:rsidP="00682BCB">
            <w:pPr>
              <w:spacing w:after="0" w:line="240" w:lineRule="auto"/>
              <w:rPr>
                <w:rFonts w:eastAsia="Calibri" w:cstheme="minorHAnsi"/>
                <w:b/>
                <w:sz w:val="16"/>
                <w:szCs w:val="16"/>
              </w:rPr>
            </w:pPr>
            <w:r w:rsidRPr="004B6F1D">
              <w:rPr>
                <w:rFonts w:eastAsia="Calibri" w:cstheme="minorHAnsi"/>
                <w:b/>
                <w:sz w:val="16"/>
                <w:szCs w:val="16"/>
              </w:rPr>
              <w:t>7</w:t>
            </w:r>
          </w:p>
        </w:tc>
        <w:tc>
          <w:tcPr>
            <w:tcW w:w="207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 xml:space="preserve">National Conference on Innovative Trends in Computer Science Engineering </w:t>
            </w:r>
          </w:p>
          <w:p w:rsidR="003221FE" w:rsidRPr="004B6F1D" w:rsidRDefault="003221FE" w:rsidP="00682BCB">
            <w:pPr>
              <w:spacing w:after="0" w:line="240" w:lineRule="auto"/>
              <w:rPr>
                <w:rFonts w:cstheme="minorHAnsi"/>
                <w:sz w:val="16"/>
                <w:szCs w:val="16"/>
              </w:rPr>
            </w:pPr>
            <w:r w:rsidRPr="004B6F1D">
              <w:rPr>
                <w:rFonts w:cstheme="minorHAnsi"/>
                <w:sz w:val="16"/>
                <w:szCs w:val="16"/>
              </w:rPr>
              <w:t>4/4/15</w:t>
            </w:r>
          </w:p>
        </w:tc>
        <w:tc>
          <w:tcPr>
            <w:tcW w:w="252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Comparative Study of Clustering Techniques in Data Mining</w:t>
            </w:r>
          </w:p>
        </w:tc>
        <w:tc>
          <w:tcPr>
            <w:tcW w:w="126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Anu soni        Mukta goel     Rohit goel</w:t>
            </w:r>
          </w:p>
        </w:tc>
        <w:tc>
          <w:tcPr>
            <w:tcW w:w="4027"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BRCMCET, BAHAL</w:t>
            </w:r>
          </w:p>
        </w:tc>
      </w:tr>
      <w:tr w:rsidR="003221FE" w:rsidRPr="004B6F1D" w:rsidTr="00682BCB">
        <w:trPr>
          <w:trHeight w:val="1421"/>
        </w:trPr>
        <w:tc>
          <w:tcPr>
            <w:tcW w:w="720" w:type="dxa"/>
            <w:shd w:val="clear" w:color="auto" w:fill="auto"/>
          </w:tcPr>
          <w:p w:rsidR="003221FE" w:rsidRPr="004B6F1D" w:rsidRDefault="003221FE" w:rsidP="00682BCB">
            <w:pPr>
              <w:spacing w:after="0" w:line="240" w:lineRule="auto"/>
              <w:rPr>
                <w:rFonts w:eastAsia="Calibri" w:cstheme="minorHAnsi"/>
                <w:b/>
                <w:sz w:val="16"/>
                <w:szCs w:val="16"/>
              </w:rPr>
            </w:pPr>
            <w:r w:rsidRPr="004B6F1D">
              <w:rPr>
                <w:rFonts w:eastAsia="Calibri" w:cstheme="minorHAnsi"/>
                <w:b/>
                <w:sz w:val="16"/>
                <w:szCs w:val="16"/>
              </w:rPr>
              <w:t>8</w:t>
            </w:r>
          </w:p>
        </w:tc>
        <w:tc>
          <w:tcPr>
            <w:tcW w:w="207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UGC Sponsored National Conference on Global Challenges-Role of Science and Technology in Imparting Their Solutions(GCRSTS-2016)</w:t>
            </w:r>
          </w:p>
        </w:tc>
        <w:tc>
          <w:tcPr>
            <w:tcW w:w="252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Detection of fraudlent transaction using HMM</w:t>
            </w:r>
          </w:p>
        </w:tc>
        <w:tc>
          <w:tcPr>
            <w:tcW w:w="126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Shilpa</w:t>
            </w:r>
          </w:p>
          <w:p w:rsidR="003221FE" w:rsidRPr="004B6F1D" w:rsidRDefault="003221FE" w:rsidP="00682BCB">
            <w:pPr>
              <w:spacing w:after="0" w:line="240" w:lineRule="auto"/>
              <w:rPr>
                <w:rFonts w:cstheme="minorHAnsi"/>
                <w:sz w:val="16"/>
                <w:szCs w:val="16"/>
              </w:rPr>
            </w:pPr>
            <w:r w:rsidRPr="004B6F1D">
              <w:rPr>
                <w:rFonts w:cstheme="minorHAnsi"/>
                <w:sz w:val="16"/>
                <w:szCs w:val="16"/>
              </w:rPr>
              <w:t>Mukta</w:t>
            </w:r>
          </w:p>
          <w:p w:rsidR="003221FE" w:rsidRPr="004B6F1D" w:rsidRDefault="003221FE" w:rsidP="00682BCB">
            <w:pPr>
              <w:spacing w:after="0" w:line="240" w:lineRule="auto"/>
              <w:rPr>
                <w:rFonts w:cstheme="minorHAnsi"/>
                <w:sz w:val="16"/>
                <w:szCs w:val="16"/>
              </w:rPr>
            </w:pPr>
            <w:r w:rsidRPr="004B6F1D">
              <w:rPr>
                <w:rFonts w:cstheme="minorHAnsi"/>
                <w:sz w:val="16"/>
                <w:szCs w:val="16"/>
              </w:rPr>
              <w:t>Rohit</w:t>
            </w:r>
          </w:p>
          <w:p w:rsidR="003221FE" w:rsidRPr="004B6F1D" w:rsidRDefault="003221FE" w:rsidP="00682BCB">
            <w:pPr>
              <w:spacing w:after="0" w:line="240" w:lineRule="auto"/>
              <w:rPr>
                <w:rFonts w:cstheme="minorHAnsi"/>
                <w:sz w:val="16"/>
                <w:szCs w:val="16"/>
              </w:rPr>
            </w:pPr>
          </w:p>
        </w:tc>
        <w:tc>
          <w:tcPr>
            <w:tcW w:w="4027"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TIT&amp;S,Bhiwani</w:t>
            </w:r>
          </w:p>
        </w:tc>
      </w:tr>
      <w:tr w:rsidR="003221FE" w:rsidRPr="004B6F1D" w:rsidTr="00682BCB">
        <w:trPr>
          <w:trHeight w:val="1349"/>
        </w:trPr>
        <w:tc>
          <w:tcPr>
            <w:tcW w:w="720" w:type="dxa"/>
            <w:shd w:val="clear" w:color="auto" w:fill="auto"/>
          </w:tcPr>
          <w:p w:rsidR="003221FE" w:rsidRPr="004B6F1D" w:rsidRDefault="003221FE" w:rsidP="00682BCB">
            <w:pPr>
              <w:spacing w:after="0" w:line="240" w:lineRule="auto"/>
              <w:rPr>
                <w:rFonts w:eastAsia="Calibri" w:cstheme="minorHAnsi"/>
                <w:b/>
                <w:sz w:val="16"/>
                <w:szCs w:val="16"/>
              </w:rPr>
            </w:pPr>
            <w:r w:rsidRPr="004B6F1D">
              <w:rPr>
                <w:rFonts w:eastAsia="Calibri" w:cstheme="minorHAnsi"/>
                <w:b/>
                <w:sz w:val="16"/>
                <w:szCs w:val="16"/>
              </w:rPr>
              <w:lastRenderedPageBreak/>
              <w:t>9</w:t>
            </w:r>
          </w:p>
        </w:tc>
        <w:tc>
          <w:tcPr>
            <w:tcW w:w="207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UGC Sponsored National Conference on Global Challenges-Role of Science and Technology in Imparting Their Solutions(GCRSTS-2016)</w:t>
            </w:r>
          </w:p>
        </w:tc>
        <w:tc>
          <w:tcPr>
            <w:tcW w:w="252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Comparative Study of Various Image Enhancement Techniques</w:t>
            </w:r>
          </w:p>
        </w:tc>
        <w:tc>
          <w:tcPr>
            <w:tcW w:w="1260"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Sonia</w:t>
            </w:r>
          </w:p>
          <w:p w:rsidR="003221FE" w:rsidRPr="004B6F1D" w:rsidRDefault="003221FE" w:rsidP="00682BCB">
            <w:pPr>
              <w:spacing w:after="0" w:line="240" w:lineRule="auto"/>
              <w:rPr>
                <w:rFonts w:cstheme="minorHAnsi"/>
                <w:sz w:val="16"/>
                <w:szCs w:val="16"/>
              </w:rPr>
            </w:pPr>
            <w:r w:rsidRPr="004B6F1D">
              <w:rPr>
                <w:rFonts w:cstheme="minorHAnsi"/>
                <w:sz w:val="16"/>
                <w:szCs w:val="16"/>
              </w:rPr>
              <w:t>Mukta</w:t>
            </w:r>
          </w:p>
          <w:p w:rsidR="003221FE" w:rsidRPr="004B6F1D" w:rsidRDefault="003221FE" w:rsidP="00682BCB">
            <w:pPr>
              <w:spacing w:after="0" w:line="240" w:lineRule="auto"/>
              <w:rPr>
                <w:rFonts w:cstheme="minorHAnsi"/>
                <w:sz w:val="16"/>
                <w:szCs w:val="16"/>
              </w:rPr>
            </w:pPr>
            <w:r w:rsidRPr="004B6F1D">
              <w:rPr>
                <w:rFonts w:cstheme="minorHAnsi"/>
                <w:sz w:val="16"/>
                <w:szCs w:val="16"/>
              </w:rPr>
              <w:t>Rohit</w:t>
            </w:r>
          </w:p>
          <w:p w:rsidR="003221FE" w:rsidRPr="004B6F1D" w:rsidRDefault="003221FE" w:rsidP="00682BCB">
            <w:pPr>
              <w:spacing w:after="0" w:line="240" w:lineRule="auto"/>
              <w:rPr>
                <w:rFonts w:cstheme="minorHAnsi"/>
                <w:sz w:val="16"/>
                <w:szCs w:val="16"/>
              </w:rPr>
            </w:pPr>
          </w:p>
        </w:tc>
        <w:tc>
          <w:tcPr>
            <w:tcW w:w="4027" w:type="dxa"/>
            <w:shd w:val="clear" w:color="auto" w:fill="auto"/>
          </w:tcPr>
          <w:p w:rsidR="003221FE" w:rsidRPr="004B6F1D" w:rsidRDefault="003221FE" w:rsidP="00682BCB">
            <w:pPr>
              <w:spacing w:after="0" w:line="240" w:lineRule="auto"/>
              <w:rPr>
                <w:rFonts w:cstheme="minorHAnsi"/>
                <w:sz w:val="16"/>
                <w:szCs w:val="16"/>
              </w:rPr>
            </w:pPr>
            <w:r w:rsidRPr="004B6F1D">
              <w:rPr>
                <w:rFonts w:cstheme="minorHAnsi"/>
                <w:sz w:val="16"/>
                <w:szCs w:val="16"/>
              </w:rPr>
              <w:t>TIT&amp;S,Bhiwani</w:t>
            </w:r>
          </w:p>
        </w:tc>
      </w:tr>
    </w:tbl>
    <w:p w:rsidR="003221FE" w:rsidRPr="004B6F1D" w:rsidRDefault="003221FE" w:rsidP="003221FE">
      <w:pPr>
        <w:spacing w:line="240" w:lineRule="auto"/>
        <w:rPr>
          <w:rFonts w:cstheme="minorHAnsi"/>
          <w:sz w:val="16"/>
          <w:szCs w:val="16"/>
        </w:rPr>
      </w:pPr>
    </w:p>
    <w:p w:rsidR="003B370C" w:rsidRPr="004B6F1D" w:rsidRDefault="00D2178A" w:rsidP="003B370C">
      <w:pPr>
        <w:pStyle w:val="Heading1"/>
        <w:rPr>
          <w:rFonts w:asciiTheme="minorHAnsi" w:hAnsiTheme="minorHAnsi" w:cstheme="minorHAnsi"/>
          <w:b w:val="0"/>
          <w:color w:val="auto"/>
          <w:sz w:val="16"/>
          <w:szCs w:val="16"/>
          <w:u w:val="single"/>
          <w:lang w:eastAsia="en-GB"/>
        </w:rPr>
      </w:pPr>
      <w:r w:rsidRPr="004B6F1D">
        <w:rPr>
          <w:rFonts w:asciiTheme="minorHAnsi" w:hAnsiTheme="minorHAnsi" w:cstheme="minorHAnsi"/>
          <w:color w:val="auto"/>
          <w:sz w:val="16"/>
          <w:szCs w:val="16"/>
          <w:u w:val="single"/>
          <w:lang w:eastAsia="en-GB"/>
        </w:rPr>
        <w:t xml:space="preserve">Sh. </w:t>
      </w:r>
      <w:r w:rsidR="003B370C" w:rsidRPr="004B6F1D">
        <w:rPr>
          <w:rFonts w:asciiTheme="minorHAnsi" w:hAnsiTheme="minorHAnsi" w:cstheme="minorHAnsi"/>
          <w:color w:val="auto"/>
          <w:sz w:val="16"/>
          <w:szCs w:val="16"/>
          <w:u w:val="single"/>
          <w:lang w:eastAsia="en-GB"/>
        </w:rPr>
        <w:t>Akhil Kaushik</w:t>
      </w:r>
    </w:p>
    <w:p w:rsidR="003B370C" w:rsidRPr="004B6F1D" w:rsidRDefault="003B370C" w:rsidP="003B370C">
      <w:pPr>
        <w:shd w:val="clear" w:color="auto" w:fill="FFFFFF"/>
        <w:spacing w:after="0" w:line="240" w:lineRule="auto"/>
        <w:jc w:val="both"/>
        <w:rPr>
          <w:rFonts w:eastAsia="Times New Roman" w:cstheme="minorHAnsi"/>
          <w:bCs/>
          <w:sz w:val="16"/>
          <w:szCs w:val="16"/>
          <w:lang w:eastAsia="en-GB"/>
        </w:rPr>
      </w:pPr>
      <w:r w:rsidRPr="004B6F1D">
        <w:rPr>
          <w:rStyle w:val="Heading2Char"/>
          <w:rFonts w:asciiTheme="minorHAnsi" w:hAnsiTheme="minorHAnsi" w:cstheme="minorHAnsi"/>
          <w:b/>
          <w:sz w:val="16"/>
          <w:szCs w:val="16"/>
          <w:u w:val="single"/>
        </w:rPr>
        <w:t>Publications in Journals</w:t>
      </w:r>
      <w:r w:rsidRPr="004B6F1D">
        <w:rPr>
          <w:rFonts w:eastAsia="Times New Roman" w:cstheme="minorHAnsi"/>
          <w:bCs/>
          <w:sz w:val="16"/>
          <w:szCs w:val="16"/>
          <w:lang w:eastAsia="en-GB"/>
        </w:rPr>
        <w:t>:-</w:t>
      </w:r>
    </w:p>
    <w:p w:rsidR="003B370C" w:rsidRPr="004B6F1D" w:rsidRDefault="003B370C" w:rsidP="003B370C">
      <w:pPr>
        <w:shd w:val="clear" w:color="auto" w:fill="FFFFFF"/>
        <w:spacing w:after="0" w:line="240" w:lineRule="auto"/>
        <w:jc w:val="both"/>
        <w:rPr>
          <w:rFonts w:eastAsia="Times New Roman" w:cstheme="minorHAnsi"/>
          <w:bCs/>
          <w:sz w:val="16"/>
          <w:szCs w:val="16"/>
          <w:lang w:eastAsia="en-GB"/>
        </w:rPr>
      </w:pP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t xml:space="preserve">1. FBR Cryptosystem For Enhanced Security - Akhil Kaushik, Satvika &amp; Manoj Barnela - International Journal of Advanced Research in Computer Science (IJARCS), Volume 1, No. 3, Sep-Oct 2010. </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 xml:space="preserve">2. Stream Encryption Standard for Digital Images (SES) - Akhil Kaushik, Satvika, Manoj Barnela and Anant Kumar - International Journal of Computer and Electrical Enginering (IJCEE) - ISSN: 1793-8198 (Online Version); 1793-8163 (Print Version), April 2011, Vol 3, No. 2. </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 xml:space="preserve">3. A Novel Expert System for PC Network Troubleshooting &amp; Maintenance - Akhil Kaushik, Manoj Barnela, Satvika, Harish Kumar - International Journal of Advanced Research in Computer Science (IJARCS), Vol.2, No. 3, May-June 2011. </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4. Wireless Sensor Network: Issues &amp; Challenges – Satvika, Priyanka Singh &amp; Akhil Kaushik - International Journal of Mathematical Archive” (IJMA) - ISSN 2229 – 5046, pp. 2201-2204, Volume 2, No. 11, Nov 2011.</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 xml:space="preserve">5. Keyless User Defined Optimal Security Encryption (KUDOS) - Akhil Kaushik, Satvika, Manoj Barnela, &amp; Anant Kumar - International Journal of Computer and Electrical Enginering (IJCEE) - ISSN: 1793-8198 (Online Version); 1793-8163 (Print Version), Vol 4, No. 2, April 2012. </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6. Analysis and Comparison Of Alerts Generated For The Particular Attack With Respect To Several Protocols – Akhil Kaushik &amp; Amit Sangwan – International Conference on Emerging Trends in Engineering &amp; Management (ICETEM 2012) – Satpriya Group Of Institutions, Rohtak - ISBN: 978-981-07-2631-7, pp. 23-24 June 2012.</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7. Performance Analysis Of Real Time Intrusion  Detection And Prevention System Using Snort - Mukesh Sharma, Akhil Kaushik &amp; Amit Sangwan - International Journal of Engineering Research &amp; Technology (IJERT) - Vol.1 - Issue 5 (July – 2012) - e-ISSN:   2278-0181.</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8. Performance Analysis of Intrusion Detection and Prevention System using Snort -  Akhil Kaushik, Mukesh Kumar &amp; Amit Sangwan - International Journal of Engineering  Research and Technology (IERT),  ISSN: 2778-0181, Volume 1, Issue 5, July 2012.</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9. Printer Troubleshooting Expert System -  Akhil Kaushik, Satvika &amp; Manoj Barnela - International Journal of Advanced Research in Computer Science and Software Engineering (IJARCSSE),  ISSN: 2277 128X, Volume 2, Issue 10, October 2012.</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10. Chaotic Image Encryption Standard - Akhil Kaushik, Satvika &amp; Manoj Barnela - International Journal of Computer Applications (IJCA) - ISBN:973-93-80870-23-5, pp. 46-49, Vol. 57, No. 8, November 2012.</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11. MAC Addresses - The Future of Intra-Organization Communication - Akhil Kaushik, Satvika &amp; Manoj Barnela -  UACEE International Journal of Advances in Computer Network &amp; Security (IJCNS) - ISSN: 2250-3757, Vol.2, Iss. 3, November 2012.</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12. A Review of Hybrid Digital Watermarking – Akhil Kaushik &amp; Kusum Yadav - International Journal of Engineering Trends and Technology (IJETT) – Vol. 4 Iss. 7- July 2013.</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t>13. D-MMLQ Algorithm for Multi-level Queue Scheduling – Akhil Kaushik, Satvika, Manupriya Hasija &amp; Manoj Barnela - International Journal of Computer Science and Network Security (IJCSNS), Vol.14-  No.7, July 2014.</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14. Network Simulators for Next Generation Networks: An Overview – Akhil Kaushik, Monika Sharma &amp; Mani Shekhar - International Journal of Mobile Network Communications &amp; Telematics ( IJMNCT) Vol. 4, No.4, August 2014.</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15. Design Big Data Knowledge Retrieval Scheme for Industry - Anju &amp; Akhil Kaushik -  IJMRS’s International Journal of Engineering and Sciences, ISSN : 2277-9698, Vol. 4, Iss. 1, March 2015.</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t xml:space="preserve">16. Implementation of Big-Data on Hadoop Over Single and Pseudo Distributed Node – Ketan Singh Tanwar &amp; Akhil Kaushik -  International Journal of Modern Computer Science, ISSN : 2370-7868, Vol. 4, Iss. 3, June 2016. </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p>
    <w:p w:rsidR="003B370C" w:rsidRPr="004B6F1D" w:rsidRDefault="003B370C" w:rsidP="003B370C">
      <w:pPr>
        <w:shd w:val="clear" w:color="auto" w:fill="FFFFFF"/>
        <w:spacing w:after="0" w:line="240" w:lineRule="auto"/>
        <w:jc w:val="both"/>
        <w:rPr>
          <w:rFonts w:eastAsia="Times New Roman" w:cstheme="minorHAnsi"/>
          <w:bCs/>
          <w:sz w:val="16"/>
          <w:szCs w:val="16"/>
          <w:lang w:eastAsia="en-GB"/>
        </w:rPr>
      </w:pPr>
      <w:r w:rsidRPr="004B6F1D">
        <w:rPr>
          <w:rFonts w:eastAsia="Times New Roman" w:cstheme="minorHAnsi"/>
          <w:bCs/>
          <w:sz w:val="16"/>
          <w:szCs w:val="16"/>
          <w:lang w:eastAsia="en-GB"/>
        </w:rPr>
        <w:t>17. Enhancing the Diffie-Hellman Algorithm using Fermet’s Theorem – Moni Tanwar &amp; Akhil Kaushik -  International Journal for Research and Development in Technology, ISSN : 2349-3585, Vol. 5, Iss. 6, June 2016.</w:t>
      </w:r>
    </w:p>
    <w:p w:rsidR="003B370C" w:rsidRPr="004B6F1D" w:rsidRDefault="003B370C" w:rsidP="003B370C">
      <w:pPr>
        <w:shd w:val="clear" w:color="auto" w:fill="FFFFFF"/>
        <w:spacing w:after="0" w:line="240" w:lineRule="auto"/>
        <w:jc w:val="both"/>
        <w:rPr>
          <w:rFonts w:eastAsia="Times New Roman" w:cstheme="minorHAnsi"/>
          <w:bCs/>
          <w:sz w:val="16"/>
          <w:szCs w:val="16"/>
          <w:lang w:eastAsia="en-GB"/>
        </w:rPr>
      </w:pPr>
    </w:p>
    <w:p w:rsidR="003B370C" w:rsidRPr="004B6F1D" w:rsidRDefault="003B370C" w:rsidP="003B370C">
      <w:pPr>
        <w:shd w:val="clear" w:color="auto" w:fill="FFFFFF"/>
        <w:spacing w:after="0" w:line="240" w:lineRule="auto"/>
        <w:jc w:val="both"/>
        <w:rPr>
          <w:rFonts w:eastAsia="Times New Roman" w:cstheme="minorHAnsi"/>
          <w:bCs/>
          <w:sz w:val="16"/>
          <w:szCs w:val="16"/>
          <w:lang w:eastAsia="en-GB"/>
        </w:rPr>
      </w:pPr>
      <w:r w:rsidRPr="004B6F1D">
        <w:rPr>
          <w:rFonts w:eastAsia="Times New Roman" w:cstheme="minorHAnsi"/>
          <w:bCs/>
          <w:sz w:val="16"/>
          <w:szCs w:val="16"/>
          <w:lang w:eastAsia="en-GB"/>
        </w:rPr>
        <w:t>18. The Evolution of DNA Cryptology – A Review – Akhil Kaushik &amp; Dr. Vikas Thada – International Journal of Electrical Electronics &amp; Computer Science Engineering, E-ISSN : 2348-2273 | P-ISSN : 2454-1222, Vol. 5, Iss. 2, April 2018.</w:t>
      </w:r>
    </w:p>
    <w:p w:rsidR="003B370C" w:rsidRPr="004B6F1D" w:rsidRDefault="003B370C" w:rsidP="003B370C">
      <w:pPr>
        <w:shd w:val="clear" w:color="auto" w:fill="FFFFFF"/>
        <w:spacing w:after="0" w:line="240" w:lineRule="auto"/>
        <w:jc w:val="both"/>
        <w:rPr>
          <w:rFonts w:eastAsia="Times New Roman" w:cstheme="minorHAnsi"/>
          <w:bCs/>
          <w:sz w:val="16"/>
          <w:szCs w:val="16"/>
          <w:lang w:eastAsia="en-GB"/>
        </w:rPr>
      </w:pPr>
    </w:p>
    <w:p w:rsidR="003B370C" w:rsidRPr="004B6F1D" w:rsidRDefault="003B370C" w:rsidP="003B370C">
      <w:pPr>
        <w:shd w:val="clear" w:color="auto" w:fill="FFFFFF"/>
        <w:spacing w:after="0" w:line="240" w:lineRule="auto"/>
        <w:jc w:val="both"/>
        <w:rPr>
          <w:rFonts w:eastAsia="Times New Roman" w:cstheme="minorHAnsi"/>
          <w:bCs/>
          <w:sz w:val="16"/>
          <w:szCs w:val="16"/>
          <w:lang w:eastAsia="en-GB"/>
        </w:rPr>
      </w:pPr>
      <w:r w:rsidRPr="004B6F1D">
        <w:rPr>
          <w:rStyle w:val="Heading2Char"/>
          <w:rFonts w:asciiTheme="minorHAnsi" w:hAnsiTheme="minorHAnsi" w:cstheme="minorHAnsi"/>
          <w:b/>
          <w:sz w:val="16"/>
          <w:szCs w:val="16"/>
          <w:u w:val="single"/>
        </w:rPr>
        <w:t>Publications in Conferences</w:t>
      </w:r>
      <w:r w:rsidRPr="004B6F1D">
        <w:rPr>
          <w:rFonts w:eastAsia="Times New Roman" w:cstheme="minorHAnsi"/>
          <w:bCs/>
          <w:sz w:val="16"/>
          <w:szCs w:val="16"/>
          <w:lang w:eastAsia="en-GB"/>
        </w:rPr>
        <w:t>:-</w:t>
      </w:r>
    </w:p>
    <w:p w:rsidR="003B370C" w:rsidRPr="004B6F1D" w:rsidRDefault="003B370C" w:rsidP="003B370C">
      <w:pPr>
        <w:shd w:val="clear" w:color="auto" w:fill="FFFFFF"/>
        <w:spacing w:after="0" w:line="240" w:lineRule="auto"/>
        <w:jc w:val="both"/>
        <w:rPr>
          <w:rFonts w:eastAsia="Times New Roman" w:cstheme="minorHAnsi"/>
          <w:bCs/>
          <w:sz w:val="16"/>
          <w:szCs w:val="16"/>
          <w:lang w:eastAsia="en-GB"/>
        </w:rPr>
      </w:pP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t>1. X-MODDES (eXtended Multi Operator Delimiter Based Data Encryption Standard) – Prosanta Gope, Akhil Kaushik, Kushal Arora &amp; Neeraj Kumar - IEEE International Conference on Future Networks (ICFN' 10) conference held in Sanya, China, pp. 399-403, 22-24 January 2010.</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t>2. Block Encryption Standard For Transfer Of Data (BEST) - Akhil kaushik, Manoj Barnela &amp; Anant Kumar - IEEE International Conference on Networking and Information Technology (ICNIT), Manila, Philippines, pp. 381-385, 11-12 June 2010.</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t>3. A Novel Solution based Approach to NLP - An International level research paper based on Natural Language Processing (Artificial Intelligence) published at 'International Conference on Reliability, Infocom Technology and Optimization' (ICRITO), Lingaya's University, Faridabad, Nov 2010.</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p>
    <w:p w:rsidR="003B370C" w:rsidRPr="004B6F1D" w:rsidRDefault="003B370C" w:rsidP="003B370C">
      <w:pPr>
        <w:shd w:val="clear" w:color="auto" w:fill="FFFFFF"/>
        <w:spacing w:after="0" w:line="240" w:lineRule="auto"/>
        <w:jc w:val="both"/>
        <w:rPr>
          <w:rFonts w:eastAsia="Times New Roman" w:cstheme="minorHAnsi"/>
          <w:bCs/>
          <w:sz w:val="16"/>
          <w:szCs w:val="16"/>
          <w:lang w:eastAsia="en-GB"/>
        </w:rPr>
      </w:pPr>
      <w:r w:rsidRPr="004B6F1D">
        <w:rPr>
          <w:rFonts w:eastAsia="Times New Roman" w:cstheme="minorHAnsi"/>
          <w:bCs/>
          <w:sz w:val="16"/>
          <w:szCs w:val="16"/>
          <w:lang w:eastAsia="en-GB"/>
        </w:rPr>
        <w:lastRenderedPageBreak/>
        <w:t>4. A Partial Symmetric-Key Algorithm for Image Encryption - International Conference on Intelligent System and Data Processing (ICISD 2011), Vallabh Vidyanagar, Gujarat, 1st Jan 2011.</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5. A Comparative Performance-based Study of Data Encryption Standards - Akhil Kaushik, Satvika &amp; Manoj Barnela - International Conference on Electronics, Information &amp; Communication Systems Engineering (ICEICE), Jodhpur, Rajasthan, 27-28 March 2011.</w:t>
      </w:r>
    </w:p>
    <w:p w:rsidR="003B370C" w:rsidRPr="004B6F1D" w:rsidRDefault="003B370C" w:rsidP="003B370C">
      <w:pPr>
        <w:shd w:val="clear" w:color="auto" w:fill="FFFFFF"/>
        <w:spacing w:after="0" w:line="240" w:lineRule="auto"/>
        <w:jc w:val="both"/>
        <w:rPr>
          <w:rFonts w:eastAsia="Times New Roman" w:cstheme="minorHAnsi"/>
          <w:bCs/>
          <w:sz w:val="16"/>
          <w:szCs w:val="16"/>
          <w:lang w:eastAsia="en-GB"/>
        </w:rPr>
      </w:pPr>
      <w:r w:rsidRPr="004B6F1D">
        <w:rPr>
          <w:rFonts w:eastAsia="Times New Roman" w:cstheme="minorHAnsi"/>
          <w:bCs/>
          <w:sz w:val="16"/>
          <w:szCs w:val="16"/>
          <w:lang w:eastAsia="en-GB"/>
        </w:rPr>
        <w:br/>
        <w:t>6. Analysis and Comparison of Alerts Generated For The Particular Attack With Respect To Several Protocols – Akhil Kaushik, Satvika &amp; Manoj Barnela - International Conference on Emerging Trends in Engineering &amp; Management (ICETEM 2012),  Satpriya Group Of Institutions, Rohtak, 23-24 June 2012, ISBN No. 978-981-07-2631-7, pp. 23-24.</w:t>
      </w:r>
    </w:p>
    <w:p w:rsidR="003B370C" w:rsidRPr="004B6F1D" w:rsidRDefault="003B370C" w:rsidP="003B370C">
      <w:pPr>
        <w:shd w:val="clear" w:color="auto" w:fill="FFFFFF"/>
        <w:spacing w:after="0" w:line="240" w:lineRule="auto"/>
        <w:jc w:val="both"/>
        <w:rPr>
          <w:rFonts w:eastAsia="Times New Roman" w:cstheme="minorHAnsi"/>
          <w:bCs/>
          <w:sz w:val="16"/>
          <w:szCs w:val="16"/>
          <w:lang w:eastAsia="en-GB"/>
        </w:rPr>
      </w:pPr>
      <w:r w:rsidRPr="004B6F1D">
        <w:rPr>
          <w:rFonts w:eastAsia="Times New Roman" w:cstheme="minorHAnsi"/>
          <w:bCs/>
          <w:sz w:val="16"/>
          <w:szCs w:val="16"/>
          <w:lang w:eastAsia="en-GB"/>
        </w:rPr>
        <w:br/>
        <w:t>7. K2 Cipher for Small Amount of Data – Akhil Kaushik, Satvika &amp; Krishan Gupta - International Conference on Advanced Communication Technology in Engineering (ICAICTE 2013),  TIT&amp;S Bhiwani, 22-23 Nov 2013.</w:t>
      </w:r>
    </w:p>
    <w:p w:rsidR="003B370C" w:rsidRPr="004B6F1D" w:rsidRDefault="003B370C" w:rsidP="003B370C">
      <w:pPr>
        <w:shd w:val="clear" w:color="auto" w:fill="FFFFFF"/>
        <w:spacing w:after="0" w:line="240" w:lineRule="auto"/>
        <w:jc w:val="both"/>
        <w:rPr>
          <w:rFonts w:eastAsia="Times New Roman" w:cstheme="minorHAnsi"/>
          <w:bCs/>
          <w:sz w:val="16"/>
          <w:szCs w:val="16"/>
          <w:lang w:eastAsia="en-GB"/>
        </w:rPr>
      </w:pPr>
      <w:r w:rsidRPr="004B6F1D">
        <w:rPr>
          <w:rFonts w:eastAsia="Times New Roman" w:cstheme="minorHAnsi"/>
          <w:bCs/>
          <w:sz w:val="16"/>
          <w:szCs w:val="16"/>
          <w:lang w:eastAsia="en-GB"/>
        </w:rPr>
        <w:br/>
        <w:t>8. A Critic on Block Cipher Modes – Akhil Kaushik, Satvika,  Naresh &amp; Manoj Barnela - International Conference on Advanced Communication Technology in Engineering (ICAICTE 2013),  TIT&amp;S Bhiwani, 22-23 Nov 2013.</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9. Extended Diffie-Hellman Algorithm for Key Exchange and Management – Akhil Kaushik &amp; Satvika-Akhil Kaushik, Satvika &amp; Manoj Barnela - International Conference on Emerging Trends in Engineering &amp; Management (ICETEM 2013),  Satpriya Group Of Institutions, Rohtak, 20-21 July 2013.</w:t>
      </w:r>
    </w:p>
    <w:p w:rsidR="003B370C" w:rsidRPr="004B6F1D" w:rsidRDefault="003B370C" w:rsidP="003B370C">
      <w:pPr>
        <w:shd w:val="clear" w:color="auto" w:fill="FFFFFF"/>
        <w:spacing w:after="0" w:line="240" w:lineRule="auto"/>
        <w:jc w:val="both"/>
        <w:rPr>
          <w:rFonts w:eastAsia="Times New Roman" w:cstheme="minorHAnsi"/>
          <w:bCs/>
          <w:sz w:val="16"/>
          <w:szCs w:val="16"/>
          <w:lang w:eastAsia="en-GB"/>
        </w:rPr>
      </w:pPr>
      <w:r w:rsidRPr="004B6F1D">
        <w:rPr>
          <w:rFonts w:eastAsia="Times New Roman" w:cstheme="minorHAnsi"/>
          <w:bCs/>
          <w:sz w:val="16"/>
          <w:szCs w:val="16"/>
          <w:lang w:eastAsia="en-GB"/>
        </w:rPr>
        <w:br/>
        <w:t>10. OM Algorithm for Multi-level Queue Scheduling – Akhil Kaushik, Manupriya Hasija  &amp; Praveen Kumar – IEEE sponsored International Conference on Machine Intelligence and Research Advancement (ICMIRA 2013), 21-23rd Dec. 2013 – pp. 564 – 568.</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11. An Enhanced and Hybrid Approach on Digital Watermarking – Akhil Kaushik &amp; Kusum Yadav – IEEE sponsored International Conference on Machine Intelligence and Research Advancement (ICMIRA 2013), 21-23rd Dec 2013 – pp. 463-466.</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12. Performance Comparison Of Routing Protocols Using OPNET UMTS Model Suite – Akhil Kaushik, Satvika &amp; Meenakshi – IEEE sponsored  International Conference on Signal Propagation and Computer Technology (ICSPCT 2014), Ajmer - 12-13 July 2014  - pp. 668 – 672.</w:t>
      </w:r>
    </w:p>
    <w:p w:rsidR="003B370C" w:rsidRPr="004B6F1D" w:rsidRDefault="003B370C" w:rsidP="003B370C">
      <w:pPr>
        <w:shd w:val="clear" w:color="auto" w:fill="FFFFFF"/>
        <w:spacing w:after="0" w:line="240" w:lineRule="auto"/>
        <w:jc w:val="both"/>
        <w:rPr>
          <w:rFonts w:eastAsia="Times New Roman" w:cstheme="minorHAnsi"/>
          <w:bCs/>
          <w:sz w:val="16"/>
          <w:szCs w:val="16"/>
          <w:lang w:eastAsia="en-GB"/>
        </w:rPr>
      </w:pPr>
      <w:r w:rsidRPr="004B6F1D">
        <w:rPr>
          <w:rFonts w:eastAsia="Times New Roman" w:cstheme="minorHAnsi"/>
          <w:bCs/>
          <w:sz w:val="16"/>
          <w:szCs w:val="16"/>
          <w:lang w:eastAsia="en-GB"/>
        </w:rPr>
        <w:br/>
        <w:t>13. QoS Parameter Evaluation of UMTS under EIGRP, IGRP and RIP using OPNET - Akhil Kaushik, Satvika &amp; Meenakshi – IEEE sponsored International Conference on Communications and Signal Processing (ICCSP 2014), 3-5th April 2014, pp. 399–403, ISBN 978-1-4799-3357-0.</w:t>
      </w:r>
      <w:r w:rsidRPr="004B6F1D">
        <w:rPr>
          <w:rFonts w:eastAsia="Times New Roman" w:cstheme="minorHAnsi"/>
          <w:sz w:val="16"/>
          <w:szCs w:val="16"/>
          <w:lang w:eastAsia="en-GB"/>
        </w:rPr>
        <w:t xml:space="preserve"> </w:t>
      </w:r>
      <w:r w:rsidRPr="004B6F1D">
        <w:rPr>
          <w:rFonts w:eastAsia="Times New Roman" w:cstheme="minorHAnsi"/>
          <w:sz w:val="16"/>
          <w:szCs w:val="16"/>
          <w:lang w:eastAsia="en-GB"/>
        </w:rPr>
        <w:br/>
      </w:r>
      <w:r w:rsidRPr="004B6F1D">
        <w:rPr>
          <w:rFonts w:eastAsia="Times New Roman" w:cstheme="minorHAnsi"/>
          <w:bCs/>
          <w:sz w:val="16"/>
          <w:szCs w:val="16"/>
          <w:lang w:eastAsia="en-GB"/>
        </w:rPr>
        <w:br/>
        <w:t>14. Comparative Analysis of Handover and Traffic Classes in UMTS using OPNET simulator for Improving QoS – Akhil Kaushik, Satvika &amp; Meenakshi – IEEE Sponsored International Conference on Signal Propagation and Computer Technology (ICSPCT 2014), Ajmer 2014 - 12-13 July 2014  - pp.288-293, ISBN 978-1-4799-3139-2.</w:t>
      </w:r>
    </w:p>
    <w:p w:rsidR="003B370C" w:rsidRPr="004B6F1D" w:rsidRDefault="003B370C" w:rsidP="003B370C">
      <w:pPr>
        <w:shd w:val="clear" w:color="auto" w:fill="FFFFFF"/>
        <w:spacing w:after="0" w:line="240" w:lineRule="auto"/>
        <w:jc w:val="both"/>
        <w:rPr>
          <w:rFonts w:eastAsia="Times New Roman" w:cstheme="minorHAnsi"/>
          <w:bCs/>
          <w:sz w:val="16"/>
          <w:szCs w:val="16"/>
          <w:lang w:eastAsia="en-GB"/>
        </w:rPr>
      </w:pPr>
      <w:r w:rsidRPr="004B6F1D">
        <w:rPr>
          <w:rFonts w:eastAsia="Times New Roman" w:cstheme="minorHAnsi"/>
          <w:bCs/>
          <w:sz w:val="16"/>
          <w:szCs w:val="16"/>
          <w:lang w:eastAsia="en-GB"/>
        </w:rPr>
        <w:br/>
        <w:t>15. A Two Stage Hybrid Model For Image Encryption And Compression To Enhance Security And Efficiency – Akhil Kaushik, Satvika &amp; Sudesh – IEEE sponsored International Conference on Advances in Engineering and Technology Research (ICAETR 2014), Unnao, 1-2nd Aug 2014 – pp. 1-5, ISSN 2347-9337.</w:t>
      </w:r>
      <w:r w:rsidRPr="004B6F1D">
        <w:rPr>
          <w:rFonts w:eastAsia="Times New Roman" w:cstheme="minorHAnsi"/>
          <w:sz w:val="16"/>
          <w:szCs w:val="16"/>
          <w:lang w:eastAsia="en-GB"/>
        </w:rPr>
        <w:br/>
      </w:r>
      <w:r w:rsidRPr="004B6F1D">
        <w:rPr>
          <w:rFonts w:eastAsia="Times New Roman" w:cstheme="minorHAnsi"/>
          <w:sz w:val="16"/>
          <w:szCs w:val="16"/>
          <w:lang w:eastAsia="en-GB"/>
        </w:rPr>
        <w:br/>
      </w:r>
      <w:r w:rsidRPr="004B6F1D">
        <w:rPr>
          <w:rFonts w:eastAsia="Times New Roman" w:cstheme="minorHAnsi"/>
          <w:bCs/>
          <w:sz w:val="16"/>
          <w:szCs w:val="16"/>
          <w:lang w:eastAsia="en-GB"/>
        </w:rPr>
        <w:t>16. A Three Dimensional Model for Image Based Information Security – Akhil Kaushik &amp; Nisha – IEEE sponsored International Conference on Computational Intelligence and Communication Networks (CICN 2014), Bhopal, 14-16 Nov 2014, ISBN: 978-1-4799-6928-9, pp. 753 – 757.</w:t>
      </w:r>
    </w:p>
    <w:p w:rsidR="003B370C" w:rsidRPr="004B6F1D" w:rsidRDefault="003B370C" w:rsidP="003B370C">
      <w:pPr>
        <w:shd w:val="clear" w:color="auto" w:fill="FFFFFF"/>
        <w:spacing w:after="240" w:line="240" w:lineRule="auto"/>
        <w:jc w:val="both"/>
        <w:rPr>
          <w:rFonts w:eastAsia="Times New Roman" w:cstheme="minorHAnsi"/>
          <w:sz w:val="16"/>
          <w:szCs w:val="16"/>
          <w:lang w:eastAsia="en-GB"/>
        </w:rPr>
      </w:pPr>
      <w:r w:rsidRPr="004B6F1D">
        <w:rPr>
          <w:rFonts w:eastAsia="Times New Roman" w:cstheme="minorHAnsi"/>
          <w:sz w:val="16"/>
          <w:szCs w:val="16"/>
          <w:lang w:eastAsia="en-GB"/>
        </w:rPr>
        <w:br/>
      </w:r>
      <w:r w:rsidRPr="004B6F1D">
        <w:rPr>
          <w:rFonts w:eastAsia="Times New Roman" w:cstheme="minorHAnsi"/>
          <w:bCs/>
          <w:sz w:val="16"/>
          <w:szCs w:val="16"/>
          <w:lang w:eastAsia="en-GB"/>
        </w:rPr>
        <w:t>17. ASK Cipher for small amount of Data - An International level research paper based on Image Encryption at "International Conference on Reliability, Optimization &amp; Information Technology"(IEEE conference), Faridabad, Haryana, India between 6-8 Feb 2014, pp. 318-321.</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t>18. Digital Image Chaotic Encryption (DICE) - An International level research paper based on Image Encryption at "International Conference on Reliability, Optimization &amp; Information Technology"(IEEE conference), Faridabad, Haryana, India between 6-8 Feb 2014, pp. 314-314.</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t>19. Extended Bellman Ford Algorithm with optimized time of computation - Neha &amp; Akhil Kaushik - Springer's International Conference on ICT for Sustainable Development, Ahmadabad India, Print ISBN: 978-981-10-0133-8.</w:t>
      </w:r>
    </w:p>
    <w:p w:rsidR="003B370C" w:rsidRPr="004B6F1D" w:rsidRDefault="003B370C" w:rsidP="003B370C">
      <w:pPr>
        <w:shd w:val="clear" w:color="auto" w:fill="FFFFFF"/>
        <w:spacing w:after="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20. Knowledge Based Retrieval Scheme from Big Data for Aviation Industry - Anju &amp; Akhil Kaushik - IEEE 7th Conference on Computational Intelligence and Communication Networks (CICN2015), Jabalpur, Madhya Pradesh, India, 12th Dec 2015.</w:t>
      </w:r>
    </w:p>
    <w:p w:rsidR="003B370C" w:rsidRPr="004B6F1D" w:rsidRDefault="003B370C" w:rsidP="003B370C">
      <w:pPr>
        <w:jc w:val="both"/>
        <w:rPr>
          <w:rFonts w:cstheme="minorHAnsi"/>
          <w:sz w:val="16"/>
          <w:szCs w:val="16"/>
        </w:rPr>
      </w:pPr>
    </w:p>
    <w:p w:rsidR="003B370C" w:rsidRPr="004B6F1D" w:rsidRDefault="004626C6" w:rsidP="003B370C">
      <w:pPr>
        <w:jc w:val="both"/>
        <w:rPr>
          <w:rFonts w:cstheme="minorHAnsi"/>
          <w:b/>
          <w:bCs/>
          <w:sz w:val="16"/>
          <w:szCs w:val="16"/>
          <w:u w:val="single"/>
        </w:rPr>
      </w:pPr>
      <w:r w:rsidRPr="004B6F1D">
        <w:rPr>
          <w:rFonts w:cstheme="minorHAnsi"/>
          <w:b/>
          <w:bCs/>
          <w:sz w:val="16"/>
          <w:szCs w:val="16"/>
          <w:u w:val="single"/>
        </w:rPr>
        <w:t>Dr. Amit Manocha</w:t>
      </w:r>
    </w:p>
    <w:p w:rsidR="004626C6" w:rsidRPr="004B6F1D" w:rsidRDefault="004626C6" w:rsidP="000428F8">
      <w:pPr>
        <w:suppressAutoHyphens/>
        <w:spacing w:after="0" w:line="240" w:lineRule="auto"/>
        <w:rPr>
          <w:rFonts w:eastAsia="TimesNewRomanPS-BoldMT" w:cstheme="minorHAnsi"/>
          <w:b/>
          <w:bCs/>
          <w:sz w:val="16"/>
          <w:szCs w:val="16"/>
        </w:rPr>
      </w:pPr>
      <w:r w:rsidRPr="004B6F1D">
        <w:rPr>
          <w:rFonts w:eastAsia="TimesNewRomanPS-BoldMT" w:cstheme="minorHAnsi"/>
          <w:b/>
          <w:bCs/>
          <w:sz w:val="16"/>
          <w:szCs w:val="16"/>
        </w:rPr>
        <w:t>Research Papers</w:t>
      </w:r>
    </w:p>
    <w:p w:rsidR="004626C6" w:rsidRPr="004B6F1D" w:rsidRDefault="004626C6" w:rsidP="004626C6">
      <w:pPr>
        <w:numPr>
          <w:ilvl w:val="0"/>
          <w:numId w:val="7"/>
        </w:numPr>
        <w:tabs>
          <w:tab w:val="left" w:pos="450"/>
        </w:tabs>
        <w:suppressAutoHyphens/>
        <w:spacing w:after="0" w:line="240" w:lineRule="auto"/>
        <w:jc w:val="both"/>
        <w:rPr>
          <w:rFonts w:cstheme="minorHAnsi"/>
          <w:sz w:val="16"/>
          <w:szCs w:val="16"/>
          <w:lang w:eastAsia="ar-SA"/>
        </w:rPr>
      </w:pPr>
      <w:r w:rsidRPr="004B6F1D">
        <w:rPr>
          <w:rFonts w:eastAsia="TimesNewRomanPS-BoldMT" w:cstheme="minorHAnsi"/>
          <w:bCs/>
          <w:sz w:val="16"/>
          <w:szCs w:val="16"/>
        </w:rPr>
        <w:t xml:space="preserve">S.Singh, R.Rishi, A. Manocha &amp; G.Taneja,“Reliability and Availability Analysis of Database System with Standby Unit Provided by the System Provider”, </w:t>
      </w:r>
      <w:r w:rsidRPr="004B6F1D">
        <w:rPr>
          <w:rFonts w:eastAsia="TimesNewRomanPS-BoldMT" w:cstheme="minorHAnsi"/>
          <w:bCs/>
          <w:i/>
          <w:sz w:val="16"/>
          <w:szCs w:val="16"/>
        </w:rPr>
        <w:t>International Journal of Soft Computing and Engineering</w:t>
      </w:r>
      <w:r w:rsidRPr="004B6F1D">
        <w:rPr>
          <w:rFonts w:eastAsia="TimesNewRomanPS-BoldMT" w:cstheme="minorHAnsi"/>
          <w:bCs/>
          <w:sz w:val="16"/>
          <w:szCs w:val="16"/>
        </w:rPr>
        <w:t xml:space="preserve">, </w:t>
      </w:r>
      <w:r w:rsidRPr="004B6F1D">
        <w:rPr>
          <w:rFonts w:cstheme="minorHAnsi"/>
          <w:b/>
          <w:sz w:val="16"/>
          <w:szCs w:val="16"/>
          <w:lang w:eastAsia="ar-SA"/>
        </w:rPr>
        <w:t>3</w:t>
      </w:r>
      <w:r w:rsidRPr="004B6F1D">
        <w:rPr>
          <w:rFonts w:cstheme="minorHAnsi"/>
          <w:sz w:val="16"/>
          <w:szCs w:val="16"/>
          <w:lang w:eastAsia="ar-SA"/>
        </w:rPr>
        <w:t>, No. 2, (2013),235-237.</w:t>
      </w:r>
    </w:p>
    <w:p w:rsidR="004626C6" w:rsidRPr="004B6F1D" w:rsidRDefault="004626C6" w:rsidP="004626C6">
      <w:pPr>
        <w:numPr>
          <w:ilvl w:val="0"/>
          <w:numId w:val="7"/>
        </w:numPr>
        <w:tabs>
          <w:tab w:val="left" w:pos="450"/>
        </w:tabs>
        <w:spacing w:after="0" w:line="240" w:lineRule="auto"/>
        <w:jc w:val="both"/>
        <w:rPr>
          <w:rFonts w:cstheme="minorHAnsi"/>
          <w:b/>
          <w:bCs/>
          <w:sz w:val="16"/>
          <w:szCs w:val="16"/>
        </w:rPr>
      </w:pPr>
      <w:r w:rsidRPr="004B6F1D">
        <w:rPr>
          <w:rFonts w:eastAsia="TimesNewRomanPS-BoldMT" w:cstheme="minorHAnsi"/>
          <w:bCs/>
          <w:sz w:val="16"/>
          <w:szCs w:val="16"/>
        </w:rPr>
        <w:t>G.Taneja &amp;</w:t>
      </w:r>
      <w:r w:rsidRPr="004B6F1D">
        <w:rPr>
          <w:rFonts w:cstheme="minorHAnsi"/>
          <w:bCs/>
          <w:sz w:val="16"/>
          <w:szCs w:val="16"/>
        </w:rPr>
        <w:t xml:space="preserve"> </w:t>
      </w:r>
      <w:r w:rsidRPr="004B6F1D">
        <w:rPr>
          <w:rFonts w:eastAsia="TimesNewRomanPS-BoldMT" w:cstheme="minorHAnsi"/>
          <w:bCs/>
          <w:sz w:val="16"/>
          <w:szCs w:val="16"/>
        </w:rPr>
        <w:t xml:space="preserve">A. Manocha, </w:t>
      </w:r>
      <w:r w:rsidRPr="004B6F1D">
        <w:rPr>
          <w:rFonts w:cstheme="minorHAnsi"/>
          <w:bCs/>
          <w:sz w:val="16"/>
          <w:szCs w:val="16"/>
        </w:rPr>
        <w:t xml:space="preserve">“Stochastic and Economic Analysis of 2-out-of-3 unit Ash Water Pump System with Confidence Limits for Failure Rate”, </w:t>
      </w:r>
      <w:r w:rsidRPr="004B6F1D">
        <w:rPr>
          <w:rFonts w:cstheme="minorHAnsi"/>
          <w:bCs/>
          <w:i/>
          <w:sz w:val="16"/>
          <w:szCs w:val="16"/>
        </w:rPr>
        <w:t>International Journal of Mathematics and Computation</w:t>
      </w:r>
      <w:r w:rsidRPr="004B6F1D">
        <w:rPr>
          <w:rFonts w:cstheme="minorHAnsi"/>
          <w:bCs/>
          <w:sz w:val="16"/>
          <w:szCs w:val="16"/>
        </w:rPr>
        <w:t xml:space="preserve">, </w:t>
      </w:r>
      <w:r w:rsidRPr="004B6F1D">
        <w:rPr>
          <w:rFonts w:cstheme="minorHAnsi"/>
          <w:b/>
          <w:bCs/>
          <w:sz w:val="16"/>
          <w:szCs w:val="16"/>
        </w:rPr>
        <w:t>23, No.2,</w:t>
      </w:r>
      <w:r w:rsidRPr="004B6F1D">
        <w:rPr>
          <w:rFonts w:cstheme="minorHAnsi"/>
          <w:bCs/>
          <w:sz w:val="16"/>
          <w:szCs w:val="16"/>
        </w:rPr>
        <w:t xml:space="preserve"> (2014), 46-61.</w:t>
      </w:r>
    </w:p>
    <w:p w:rsidR="004626C6" w:rsidRPr="004B6F1D" w:rsidRDefault="004626C6" w:rsidP="004626C6">
      <w:pPr>
        <w:numPr>
          <w:ilvl w:val="0"/>
          <w:numId w:val="7"/>
        </w:numPr>
        <w:tabs>
          <w:tab w:val="left" w:pos="450"/>
        </w:tabs>
        <w:spacing w:after="0" w:line="240" w:lineRule="auto"/>
        <w:jc w:val="both"/>
        <w:rPr>
          <w:rFonts w:cstheme="minorHAnsi"/>
          <w:b/>
          <w:bCs/>
          <w:sz w:val="16"/>
          <w:szCs w:val="16"/>
        </w:rPr>
      </w:pPr>
      <w:r w:rsidRPr="004B6F1D">
        <w:rPr>
          <w:rFonts w:eastAsia="TimesNewRomanPS-BoldMT" w:cstheme="minorHAnsi"/>
          <w:bCs/>
          <w:sz w:val="16"/>
          <w:szCs w:val="16"/>
        </w:rPr>
        <w:t>A. Manocha &amp; G.Taneja,</w:t>
      </w:r>
      <w:r w:rsidRPr="004B6F1D">
        <w:rPr>
          <w:rFonts w:cstheme="minorHAnsi"/>
          <w:bCs/>
          <w:sz w:val="16"/>
          <w:szCs w:val="16"/>
        </w:rPr>
        <w:t xml:space="preserve"> “Stochastic Analysis of a Two-Unit Cold Standby System with Arbitrary Distribution for Life, Repair and Waiting Times”, </w:t>
      </w:r>
      <w:r w:rsidRPr="004B6F1D">
        <w:rPr>
          <w:rFonts w:cstheme="minorHAnsi"/>
          <w:bCs/>
          <w:i/>
          <w:sz w:val="16"/>
          <w:szCs w:val="16"/>
        </w:rPr>
        <w:t>International Journal of Performability Enginnering</w:t>
      </w:r>
      <w:r w:rsidRPr="004B6F1D">
        <w:rPr>
          <w:rFonts w:cstheme="minorHAnsi"/>
          <w:bCs/>
          <w:sz w:val="16"/>
          <w:szCs w:val="16"/>
        </w:rPr>
        <w:t>,</w:t>
      </w:r>
      <w:r w:rsidRPr="004B6F1D">
        <w:rPr>
          <w:rFonts w:cstheme="minorHAnsi"/>
          <w:b/>
          <w:bCs/>
          <w:sz w:val="16"/>
          <w:szCs w:val="16"/>
        </w:rPr>
        <w:t>11, No.3</w:t>
      </w:r>
      <w:r w:rsidRPr="004B6F1D">
        <w:rPr>
          <w:rFonts w:cstheme="minorHAnsi"/>
          <w:bCs/>
          <w:sz w:val="16"/>
          <w:szCs w:val="16"/>
        </w:rPr>
        <w:t>,(2015),293-299.</w:t>
      </w:r>
    </w:p>
    <w:p w:rsidR="004626C6" w:rsidRPr="004B6F1D" w:rsidRDefault="004626C6" w:rsidP="004626C6">
      <w:pPr>
        <w:numPr>
          <w:ilvl w:val="0"/>
          <w:numId w:val="7"/>
        </w:numPr>
        <w:tabs>
          <w:tab w:val="left" w:pos="450"/>
        </w:tabs>
        <w:spacing w:after="0" w:line="240" w:lineRule="auto"/>
        <w:jc w:val="both"/>
        <w:rPr>
          <w:rFonts w:cstheme="minorHAnsi"/>
          <w:b/>
          <w:bCs/>
          <w:sz w:val="16"/>
          <w:szCs w:val="16"/>
        </w:rPr>
      </w:pPr>
      <w:r w:rsidRPr="004B6F1D">
        <w:rPr>
          <w:rFonts w:eastAsia="TimesNewRomanPS-BoldMT" w:cstheme="minorHAnsi"/>
          <w:bCs/>
          <w:sz w:val="16"/>
          <w:szCs w:val="16"/>
        </w:rPr>
        <w:t>A. Manocha, G.Taneja &amp; S.Singh,</w:t>
      </w:r>
      <w:r w:rsidRPr="004B6F1D">
        <w:rPr>
          <w:rFonts w:cstheme="minorHAnsi"/>
          <w:bCs/>
          <w:sz w:val="16"/>
          <w:szCs w:val="16"/>
        </w:rPr>
        <w:t xml:space="preserve"> “Stochastic and Cost-benefit  Analysis of a Two-Unit Hot Standby Database System”, </w:t>
      </w:r>
      <w:r w:rsidRPr="004B6F1D">
        <w:rPr>
          <w:rFonts w:cstheme="minorHAnsi"/>
          <w:bCs/>
          <w:i/>
          <w:sz w:val="16"/>
          <w:szCs w:val="16"/>
        </w:rPr>
        <w:t>International Journal of Performability Enginnering</w:t>
      </w:r>
      <w:r w:rsidRPr="004B6F1D">
        <w:rPr>
          <w:rFonts w:cstheme="minorHAnsi"/>
          <w:bCs/>
          <w:sz w:val="16"/>
          <w:szCs w:val="16"/>
        </w:rPr>
        <w:t>,</w:t>
      </w:r>
      <w:r w:rsidRPr="004B6F1D">
        <w:rPr>
          <w:rFonts w:cstheme="minorHAnsi"/>
          <w:b/>
          <w:bCs/>
          <w:sz w:val="16"/>
          <w:szCs w:val="16"/>
        </w:rPr>
        <w:t>13, No.1</w:t>
      </w:r>
      <w:r w:rsidRPr="004B6F1D">
        <w:rPr>
          <w:rFonts w:cstheme="minorHAnsi"/>
          <w:bCs/>
          <w:sz w:val="16"/>
          <w:szCs w:val="16"/>
        </w:rPr>
        <w:t>,(2017),63-72.</w:t>
      </w:r>
    </w:p>
    <w:p w:rsidR="004626C6" w:rsidRPr="004B6F1D" w:rsidRDefault="004626C6" w:rsidP="004626C6">
      <w:pPr>
        <w:numPr>
          <w:ilvl w:val="0"/>
          <w:numId w:val="7"/>
        </w:numPr>
        <w:tabs>
          <w:tab w:val="left" w:pos="450"/>
        </w:tabs>
        <w:spacing w:after="0" w:line="240" w:lineRule="auto"/>
        <w:jc w:val="both"/>
        <w:rPr>
          <w:rFonts w:cstheme="minorHAnsi"/>
          <w:bCs/>
          <w:sz w:val="16"/>
          <w:szCs w:val="16"/>
        </w:rPr>
      </w:pPr>
      <w:r w:rsidRPr="004B6F1D">
        <w:rPr>
          <w:rFonts w:eastAsia="TimesNewRomanPS-BoldMT" w:cstheme="minorHAnsi"/>
          <w:bCs/>
          <w:sz w:val="16"/>
          <w:szCs w:val="16"/>
        </w:rPr>
        <w:t>A. Manocha, S.Singh</w:t>
      </w:r>
      <w:r w:rsidRPr="004B6F1D">
        <w:rPr>
          <w:rFonts w:cstheme="minorHAnsi"/>
          <w:bCs/>
          <w:sz w:val="16"/>
          <w:szCs w:val="16"/>
        </w:rPr>
        <w:t xml:space="preserve"> </w:t>
      </w:r>
      <w:r w:rsidRPr="004B6F1D">
        <w:rPr>
          <w:rFonts w:eastAsia="TimesNewRomanPS-BoldMT" w:cstheme="minorHAnsi"/>
          <w:bCs/>
          <w:sz w:val="16"/>
          <w:szCs w:val="16"/>
        </w:rPr>
        <w:t>&amp; A.Taneja,</w:t>
      </w:r>
      <w:r w:rsidRPr="004B6F1D">
        <w:rPr>
          <w:rFonts w:cstheme="minorHAnsi"/>
          <w:bCs/>
          <w:sz w:val="16"/>
          <w:szCs w:val="16"/>
        </w:rPr>
        <w:t xml:space="preserve"> “Analysis of Hot Standby Database System with Standby Unit Under Constant Observation” </w:t>
      </w:r>
      <w:r w:rsidRPr="004B6F1D">
        <w:rPr>
          <w:rFonts w:cstheme="minorHAnsi"/>
          <w:bCs/>
          <w:i/>
          <w:sz w:val="16"/>
          <w:szCs w:val="16"/>
        </w:rPr>
        <w:t>Aryabhatta Journal of Mathematics and Informatics</w:t>
      </w:r>
      <w:r w:rsidRPr="004B6F1D">
        <w:rPr>
          <w:rFonts w:cstheme="minorHAnsi"/>
          <w:bCs/>
          <w:sz w:val="16"/>
          <w:szCs w:val="16"/>
        </w:rPr>
        <w:t>,</w:t>
      </w:r>
      <w:r w:rsidRPr="004B6F1D">
        <w:rPr>
          <w:rFonts w:cstheme="minorHAnsi"/>
          <w:b/>
          <w:bCs/>
          <w:sz w:val="16"/>
          <w:szCs w:val="16"/>
        </w:rPr>
        <w:t>10, No.1</w:t>
      </w:r>
      <w:r w:rsidRPr="004B6F1D">
        <w:rPr>
          <w:rFonts w:cstheme="minorHAnsi"/>
          <w:bCs/>
          <w:sz w:val="16"/>
          <w:szCs w:val="16"/>
        </w:rPr>
        <w:t>,(2018),25-32.</w:t>
      </w:r>
    </w:p>
    <w:p w:rsidR="004626C6" w:rsidRPr="004B6F1D" w:rsidRDefault="004626C6" w:rsidP="004626C6">
      <w:pPr>
        <w:pStyle w:val="NoSpacing"/>
        <w:numPr>
          <w:ilvl w:val="0"/>
          <w:numId w:val="7"/>
        </w:numPr>
        <w:jc w:val="both"/>
        <w:rPr>
          <w:rFonts w:asciiTheme="minorHAnsi" w:hAnsiTheme="minorHAnsi" w:cstheme="minorHAnsi"/>
          <w:sz w:val="16"/>
          <w:szCs w:val="16"/>
        </w:rPr>
      </w:pPr>
      <w:r w:rsidRPr="004B6F1D">
        <w:rPr>
          <w:rFonts w:asciiTheme="minorHAnsi" w:eastAsia="TimesNewRomanPS-BoldMT" w:hAnsiTheme="minorHAnsi" w:cstheme="minorHAnsi"/>
          <w:bCs/>
          <w:sz w:val="16"/>
          <w:szCs w:val="16"/>
        </w:rPr>
        <w:t>A. Manocha, G.Taneja S.Singh &amp; R.Rishi,</w:t>
      </w:r>
      <w:r w:rsidRPr="004B6F1D">
        <w:rPr>
          <w:rFonts w:asciiTheme="minorHAnsi" w:hAnsiTheme="minorHAnsi" w:cstheme="minorHAnsi"/>
          <w:bCs/>
          <w:sz w:val="16"/>
          <w:szCs w:val="16"/>
        </w:rPr>
        <w:t xml:space="preserve"> </w:t>
      </w:r>
      <w:r w:rsidRPr="004B6F1D">
        <w:rPr>
          <w:rFonts w:asciiTheme="minorHAnsi" w:hAnsiTheme="minorHAnsi" w:cstheme="minorHAnsi"/>
          <w:sz w:val="16"/>
          <w:szCs w:val="16"/>
        </w:rPr>
        <w:t>“Modelling and Analysis of Two Unit Hot Standby Database System with Random Inspection of Standby Unit” Accepted for Publication in International Journal of Mathematics in Operational Research.</w:t>
      </w:r>
    </w:p>
    <w:p w:rsidR="004626C6" w:rsidRPr="004B6F1D" w:rsidRDefault="004626C6" w:rsidP="004626C6">
      <w:pPr>
        <w:spacing w:after="0" w:line="240" w:lineRule="auto"/>
        <w:rPr>
          <w:rFonts w:cstheme="minorHAnsi"/>
          <w:sz w:val="16"/>
          <w:szCs w:val="16"/>
        </w:rPr>
      </w:pPr>
      <w:r w:rsidRPr="004B6F1D">
        <w:rPr>
          <w:rFonts w:cstheme="minorHAnsi"/>
          <w:sz w:val="16"/>
          <w:szCs w:val="16"/>
        </w:rPr>
        <w:t xml:space="preserve">     </w:t>
      </w:r>
    </w:p>
    <w:p w:rsidR="00CE36F4" w:rsidRPr="004B6F1D" w:rsidRDefault="00CE36F4" w:rsidP="00CE36F4">
      <w:pPr>
        <w:jc w:val="both"/>
        <w:rPr>
          <w:rFonts w:cstheme="minorHAnsi"/>
          <w:b/>
          <w:bCs/>
          <w:sz w:val="16"/>
          <w:szCs w:val="16"/>
        </w:rPr>
      </w:pPr>
    </w:p>
    <w:p w:rsidR="00CE36F4" w:rsidRPr="004B6F1D" w:rsidRDefault="00CE36F4" w:rsidP="00CE36F4">
      <w:pPr>
        <w:jc w:val="both"/>
        <w:rPr>
          <w:rFonts w:cstheme="minorHAnsi"/>
          <w:b/>
          <w:bCs/>
          <w:sz w:val="16"/>
          <w:szCs w:val="16"/>
        </w:rPr>
      </w:pPr>
      <w:r w:rsidRPr="004B6F1D">
        <w:rPr>
          <w:rFonts w:cstheme="minorHAnsi"/>
          <w:b/>
          <w:bCs/>
          <w:sz w:val="16"/>
          <w:szCs w:val="16"/>
          <w:u w:val="single"/>
        </w:rPr>
        <w:t xml:space="preserve">Ms. </w:t>
      </w:r>
      <w:r w:rsidR="00FC5A70" w:rsidRPr="004B6F1D">
        <w:rPr>
          <w:rFonts w:cstheme="minorHAnsi"/>
          <w:b/>
          <w:bCs/>
          <w:sz w:val="16"/>
          <w:szCs w:val="16"/>
          <w:u w:val="single"/>
        </w:rPr>
        <w:t>Archana S</w:t>
      </w:r>
      <w:r w:rsidRPr="004B6F1D">
        <w:rPr>
          <w:rFonts w:cstheme="minorHAnsi"/>
          <w:b/>
          <w:bCs/>
          <w:sz w:val="16"/>
          <w:szCs w:val="16"/>
          <w:u w:val="single"/>
        </w:rPr>
        <w:t>ingh</w:t>
      </w:r>
      <w:r w:rsidRPr="004B6F1D">
        <w:rPr>
          <w:rFonts w:cstheme="minorHAnsi"/>
          <w:b/>
          <w:bCs/>
          <w:sz w:val="16"/>
          <w:szCs w:val="16"/>
        </w:rPr>
        <w:t xml:space="preserve"> , I.T deptt</w:t>
      </w:r>
    </w:p>
    <w:p w:rsidR="00CE36F4" w:rsidRPr="004B6F1D" w:rsidRDefault="00CE36F4" w:rsidP="00CE36F4">
      <w:pPr>
        <w:jc w:val="both"/>
        <w:rPr>
          <w:rFonts w:cstheme="minorHAnsi"/>
          <w:b/>
          <w:bCs/>
          <w:sz w:val="16"/>
          <w:szCs w:val="16"/>
        </w:rPr>
      </w:pPr>
      <w:r w:rsidRPr="004B6F1D">
        <w:rPr>
          <w:rFonts w:cstheme="minorHAnsi"/>
          <w:b/>
          <w:bCs/>
          <w:sz w:val="16"/>
          <w:szCs w:val="16"/>
        </w:rPr>
        <w:t>Certifications of conferences and journals  (year wise):</w:t>
      </w:r>
    </w:p>
    <w:p w:rsidR="00CE36F4" w:rsidRPr="004B6F1D" w:rsidRDefault="00CE36F4" w:rsidP="00CE36F4">
      <w:pPr>
        <w:pStyle w:val="ListParagraph"/>
        <w:widowControl w:val="0"/>
        <w:numPr>
          <w:ilvl w:val="0"/>
          <w:numId w:val="8"/>
        </w:numPr>
        <w:autoSpaceDE w:val="0"/>
        <w:autoSpaceDN w:val="0"/>
        <w:adjustRightInd w:val="0"/>
        <w:spacing w:after="0" w:line="240" w:lineRule="auto"/>
        <w:rPr>
          <w:rFonts w:asciiTheme="minorHAnsi" w:hAnsiTheme="minorHAnsi" w:cstheme="minorHAnsi"/>
          <w:sz w:val="16"/>
          <w:szCs w:val="16"/>
        </w:rPr>
      </w:pPr>
      <w:r w:rsidRPr="004B6F1D">
        <w:rPr>
          <w:rFonts w:asciiTheme="minorHAnsi" w:hAnsiTheme="minorHAnsi" w:cstheme="minorHAnsi"/>
          <w:sz w:val="16"/>
          <w:szCs w:val="16"/>
        </w:rPr>
        <w:t>Presented paper titled "</w:t>
      </w:r>
      <w:r w:rsidRPr="004B6F1D">
        <w:rPr>
          <w:rFonts w:asciiTheme="minorHAnsi" w:hAnsiTheme="minorHAnsi" w:cstheme="minorHAnsi"/>
          <w:b/>
          <w:sz w:val="16"/>
          <w:szCs w:val="16"/>
        </w:rPr>
        <w:t xml:space="preserve"> The power of mobile cloud"</w:t>
      </w:r>
      <w:r w:rsidRPr="004B6F1D">
        <w:rPr>
          <w:rFonts w:asciiTheme="minorHAnsi" w:hAnsiTheme="minorHAnsi" w:cstheme="minorHAnsi"/>
          <w:sz w:val="16"/>
          <w:szCs w:val="16"/>
        </w:rPr>
        <w:t xml:space="preserve"> in ICAICTE-2k13 at T.I.T&amp;S Bhiwani.  Author name :ARCHANA singh Parmar, moniks sharma</w:t>
      </w:r>
    </w:p>
    <w:p w:rsidR="00CE36F4" w:rsidRPr="004B6F1D" w:rsidRDefault="00CE36F4" w:rsidP="00CE36F4">
      <w:pPr>
        <w:pStyle w:val="ListParagraph"/>
        <w:rPr>
          <w:rFonts w:asciiTheme="minorHAnsi" w:hAnsiTheme="minorHAnsi" w:cstheme="minorHAnsi"/>
          <w:sz w:val="16"/>
          <w:szCs w:val="16"/>
        </w:rPr>
      </w:pPr>
    </w:p>
    <w:p w:rsidR="00CE36F4" w:rsidRPr="004B6F1D" w:rsidRDefault="00CE36F4" w:rsidP="00CE36F4">
      <w:pPr>
        <w:pStyle w:val="ListParagraph"/>
        <w:widowControl w:val="0"/>
        <w:numPr>
          <w:ilvl w:val="0"/>
          <w:numId w:val="8"/>
        </w:numPr>
        <w:autoSpaceDE w:val="0"/>
        <w:autoSpaceDN w:val="0"/>
        <w:adjustRightInd w:val="0"/>
        <w:spacing w:after="0" w:line="240" w:lineRule="auto"/>
        <w:rPr>
          <w:rFonts w:asciiTheme="minorHAnsi" w:hAnsiTheme="minorHAnsi" w:cstheme="minorHAnsi"/>
          <w:sz w:val="16"/>
          <w:szCs w:val="16"/>
        </w:rPr>
      </w:pPr>
      <w:r w:rsidRPr="004B6F1D">
        <w:rPr>
          <w:rFonts w:asciiTheme="minorHAnsi" w:hAnsiTheme="minorHAnsi" w:cstheme="minorHAnsi"/>
          <w:sz w:val="16"/>
          <w:szCs w:val="16"/>
        </w:rPr>
        <w:t>Published paper entitled "</w:t>
      </w:r>
      <w:r w:rsidRPr="004B6F1D">
        <w:rPr>
          <w:rFonts w:asciiTheme="minorHAnsi" w:hAnsiTheme="minorHAnsi" w:cstheme="minorHAnsi"/>
          <w:b/>
          <w:sz w:val="16"/>
          <w:szCs w:val="16"/>
        </w:rPr>
        <w:t>Performance evaluation of Zigbee Protocol with OPNET"</w:t>
      </w:r>
      <w:r w:rsidRPr="004B6F1D">
        <w:rPr>
          <w:rFonts w:asciiTheme="minorHAnsi" w:hAnsiTheme="minorHAnsi" w:cstheme="minorHAnsi"/>
          <w:sz w:val="16"/>
          <w:szCs w:val="16"/>
        </w:rPr>
        <w:t xml:space="preserve"> in oct 2014 vol 4 issue 10 in IJARCSSE  Author name :Archana singh, bhumika bajaj</w:t>
      </w:r>
    </w:p>
    <w:p w:rsidR="00CE36F4" w:rsidRPr="004B6F1D" w:rsidRDefault="00CE36F4" w:rsidP="00CE36F4">
      <w:pPr>
        <w:pStyle w:val="ListParagraph"/>
        <w:rPr>
          <w:rFonts w:asciiTheme="minorHAnsi" w:hAnsiTheme="minorHAnsi" w:cstheme="minorHAnsi"/>
          <w:sz w:val="16"/>
          <w:szCs w:val="16"/>
        </w:rPr>
      </w:pPr>
    </w:p>
    <w:p w:rsidR="00CE36F4" w:rsidRPr="004B6F1D" w:rsidRDefault="00CE36F4" w:rsidP="00390117">
      <w:pPr>
        <w:pStyle w:val="ListParagraph"/>
        <w:widowControl w:val="0"/>
        <w:numPr>
          <w:ilvl w:val="0"/>
          <w:numId w:val="8"/>
        </w:numPr>
        <w:autoSpaceDE w:val="0"/>
        <w:autoSpaceDN w:val="0"/>
        <w:adjustRightInd w:val="0"/>
        <w:spacing w:after="0" w:line="240" w:lineRule="auto"/>
        <w:rPr>
          <w:rFonts w:asciiTheme="minorHAnsi" w:hAnsiTheme="minorHAnsi" w:cstheme="minorHAnsi"/>
          <w:sz w:val="16"/>
          <w:szCs w:val="16"/>
        </w:rPr>
      </w:pPr>
      <w:r w:rsidRPr="004B6F1D">
        <w:rPr>
          <w:rFonts w:asciiTheme="minorHAnsi" w:hAnsiTheme="minorHAnsi" w:cstheme="minorHAnsi"/>
          <w:sz w:val="16"/>
          <w:szCs w:val="16"/>
        </w:rPr>
        <w:t xml:space="preserve">Contributed paper entitled " </w:t>
      </w:r>
      <w:r w:rsidRPr="004B6F1D">
        <w:rPr>
          <w:rFonts w:asciiTheme="minorHAnsi" w:hAnsiTheme="minorHAnsi" w:cstheme="minorHAnsi"/>
          <w:b/>
          <w:sz w:val="16"/>
          <w:szCs w:val="16"/>
        </w:rPr>
        <w:t xml:space="preserve">Towards Trusted and secured cloud computing </w:t>
      </w:r>
      <w:r w:rsidRPr="004B6F1D">
        <w:rPr>
          <w:rFonts w:asciiTheme="minorHAnsi" w:hAnsiTheme="minorHAnsi" w:cstheme="minorHAnsi"/>
          <w:sz w:val="16"/>
          <w:szCs w:val="16"/>
        </w:rPr>
        <w:t>" April 23-24 2016 at GCRSTS -2016  T.I.T&amp;S Bhiwani Author name : ARCHANA singh parmar, monika sharma</w:t>
      </w:r>
      <w:r w:rsidRPr="004B6F1D">
        <w:rPr>
          <w:rFonts w:asciiTheme="minorHAnsi" w:hAnsiTheme="minorHAnsi" w:cstheme="minorHAnsi"/>
          <w:sz w:val="16"/>
          <w:szCs w:val="16"/>
        </w:rPr>
        <w:br/>
      </w:r>
    </w:p>
    <w:p w:rsidR="00CE36F4" w:rsidRPr="004B6F1D" w:rsidRDefault="00CE36F4" w:rsidP="00390117">
      <w:pPr>
        <w:pStyle w:val="ListParagraph"/>
        <w:widowControl w:val="0"/>
        <w:numPr>
          <w:ilvl w:val="0"/>
          <w:numId w:val="8"/>
        </w:numPr>
        <w:autoSpaceDE w:val="0"/>
        <w:autoSpaceDN w:val="0"/>
        <w:adjustRightInd w:val="0"/>
        <w:spacing w:after="0" w:line="240" w:lineRule="auto"/>
        <w:rPr>
          <w:rFonts w:asciiTheme="minorHAnsi" w:hAnsiTheme="minorHAnsi" w:cstheme="minorHAnsi"/>
          <w:sz w:val="16"/>
          <w:szCs w:val="16"/>
        </w:rPr>
      </w:pPr>
      <w:r w:rsidRPr="004B6F1D">
        <w:rPr>
          <w:rFonts w:asciiTheme="minorHAnsi" w:hAnsiTheme="minorHAnsi" w:cstheme="minorHAnsi"/>
          <w:sz w:val="16"/>
          <w:szCs w:val="16"/>
        </w:rPr>
        <w:t>Presented paper titled "</w:t>
      </w:r>
      <w:r w:rsidRPr="004B6F1D">
        <w:rPr>
          <w:rFonts w:asciiTheme="minorHAnsi" w:hAnsiTheme="minorHAnsi" w:cstheme="minorHAnsi"/>
          <w:b/>
          <w:sz w:val="16"/>
          <w:szCs w:val="16"/>
        </w:rPr>
        <w:t xml:space="preserve"> Advance RGB Image Stenography based on Randomization"</w:t>
      </w:r>
      <w:r w:rsidRPr="004B6F1D">
        <w:rPr>
          <w:rFonts w:asciiTheme="minorHAnsi" w:hAnsiTheme="minorHAnsi" w:cstheme="minorHAnsi"/>
          <w:sz w:val="16"/>
          <w:szCs w:val="16"/>
        </w:rPr>
        <w:t xml:space="preserve"> at GCRSTS-2016. Author name :Archana singh</w:t>
      </w:r>
      <w:r w:rsidRPr="004B6F1D">
        <w:rPr>
          <w:rFonts w:asciiTheme="minorHAnsi" w:hAnsiTheme="minorHAnsi" w:cstheme="minorHAnsi"/>
          <w:sz w:val="16"/>
          <w:szCs w:val="16"/>
        </w:rPr>
        <w:br/>
      </w:r>
    </w:p>
    <w:p w:rsidR="00CE36F4" w:rsidRPr="004B6F1D" w:rsidRDefault="00CE36F4" w:rsidP="00390117">
      <w:pPr>
        <w:pStyle w:val="ListParagraph"/>
        <w:widowControl w:val="0"/>
        <w:numPr>
          <w:ilvl w:val="0"/>
          <w:numId w:val="8"/>
        </w:numPr>
        <w:autoSpaceDE w:val="0"/>
        <w:autoSpaceDN w:val="0"/>
        <w:adjustRightInd w:val="0"/>
        <w:spacing w:after="0" w:line="240" w:lineRule="auto"/>
        <w:rPr>
          <w:rFonts w:asciiTheme="minorHAnsi" w:hAnsiTheme="minorHAnsi" w:cstheme="minorHAnsi"/>
          <w:sz w:val="16"/>
          <w:szCs w:val="16"/>
        </w:rPr>
      </w:pPr>
      <w:r w:rsidRPr="004B6F1D">
        <w:rPr>
          <w:rFonts w:asciiTheme="minorHAnsi" w:hAnsiTheme="minorHAnsi" w:cstheme="minorHAnsi"/>
          <w:sz w:val="16"/>
          <w:szCs w:val="16"/>
        </w:rPr>
        <w:t xml:space="preserve">Presented paper titled " </w:t>
      </w:r>
      <w:r w:rsidRPr="004B6F1D">
        <w:rPr>
          <w:rFonts w:asciiTheme="minorHAnsi" w:hAnsiTheme="minorHAnsi" w:cstheme="minorHAnsi"/>
          <w:b/>
          <w:sz w:val="16"/>
          <w:szCs w:val="16"/>
        </w:rPr>
        <w:t>A Big challange</w:t>
      </w:r>
      <w:r w:rsidRPr="004B6F1D">
        <w:rPr>
          <w:rFonts w:asciiTheme="minorHAnsi" w:hAnsiTheme="minorHAnsi" w:cstheme="minorHAnsi"/>
          <w:sz w:val="16"/>
          <w:szCs w:val="16"/>
        </w:rPr>
        <w:t xml:space="preserve"> </w:t>
      </w:r>
      <w:r w:rsidRPr="004B6F1D">
        <w:rPr>
          <w:rFonts w:asciiTheme="minorHAnsi" w:hAnsiTheme="minorHAnsi" w:cstheme="minorHAnsi"/>
          <w:b/>
          <w:sz w:val="16"/>
          <w:szCs w:val="16"/>
        </w:rPr>
        <w:t>:Raising Kid in digital Age"</w:t>
      </w:r>
      <w:r w:rsidRPr="004B6F1D">
        <w:rPr>
          <w:rFonts w:asciiTheme="minorHAnsi" w:hAnsiTheme="minorHAnsi" w:cstheme="minorHAnsi"/>
          <w:sz w:val="16"/>
          <w:szCs w:val="16"/>
        </w:rPr>
        <w:t xml:space="preserve"> in national seminar on 16 feb 2017  at Vaish college Bhiwani . Author name :archana singh</w:t>
      </w:r>
    </w:p>
    <w:p w:rsidR="00CE36F4" w:rsidRPr="004B6F1D" w:rsidRDefault="00CE36F4" w:rsidP="00CE36F4">
      <w:pPr>
        <w:pStyle w:val="ListParagraph"/>
        <w:widowControl w:val="0"/>
        <w:autoSpaceDE w:val="0"/>
        <w:autoSpaceDN w:val="0"/>
        <w:adjustRightInd w:val="0"/>
        <w:spacing w:after="0" w:line="240" w:lineRule="auto"/>
        <w:rPr>
          <w:rFonts w:asciiTheme="minorHAnsi" w:hAnsiTheme="minorHAnsi" w:cstheme="minorHAnsi"/>
          <w:sz w:val="16"/>
          <w:szCs w:val="16"/>
        </w:rPr>
      </w:pPr>
    </w:p>
    <w:p w:rsidR="00CE36F4" w:rsidRPr="004B6F1D" w:rsidRDefault="00CE36F4" w:rsidP="00CE36F4">
      <w:pPr>
        <w:pStyle w:val="ListParagraph"/>
        <w:widowControl w:val="0"/>
        <w:numPr>
          <w:ilvl w:val="0"/>
          <w:numId w:val="8"/>
        </w:numPr>
        <w:autoSpaceDE w:val="0"/>
        <w:autoSpaceDN w:val="0"/>
        <w:adjustRightInd w:val="0"/>
        <w:spacing w:after="0" w:line="240" w:lineRule="auto"/>
        <w:rPr>
          <w:rFonts w:asciiTheme="minorHAnsi" w:hAnsiTheme="minorHAnsi" w:cstheme="minorHAnsi"/>
          <w:sz w:val="16"/>
          <w:szCs w:val="16"/>
        </w:rPr>
      </w:pPr>
      <w:r w:rsidRPr="004B6F1D">
        <w:rPr>
          <w:rFonts w:asciiTheme="minorHAnsi" w:hAnsiTheme="minorHAnsi" w:cstheme="minorHAnsi"/>
          <w:sz w:val="16"/>
          <w:szCs w:val="16"/>
        </w:rPr>
        <w:t>Published paper in IJEECS ,volume 7 ,Issue 4 ,April 2018 ,ISSN 2348-117X titled as "</w:t>
      </w:r>
      <w:r w:rsidRPr="004B6F1D">
        <w:rPr>
          <w:rFonts w:asciiTheme="minorHAnsi" w:hAnsiTheme="minorHAnsi" w:cstheme="minorHAnsi"/>
          <w:b/>
          <w:sz w:val="16"/>
          <w:szCs w:val="16"/>
        </w:rPr>
        <w:t>Power analysis of ECC. Author name :ARCHANA singh, monika dharma, ritu yadav</w:t>
      </w:r>
    </w:p>
    <w:p w:rsidR="00CE36F4" w:rsidRPr="004B6F1D" w:rsidRDefault="00CE36F4" w:rsidP="008851B0">
      <w:pPr>
        <w:ind w:left="360"/>
        <w:rPr>
          <w:rFonts w:cstheme="minorHAnsi"/>
          <w:sz w:val="16"/>
          <w:szCs w:val="16"/>
        </w:rPr>
      </w:pPr>
    </w:p>
    <w:p w:rsidR="008851B0" w:rsidRPr="004B6F1D" w:rsidRDefault="00FC5A70" w:rsidP="008851B0">
      <w:pPr>
        <w:ind w:left="360"/>
        <w:rPr>
          <w:rFonts w:cstheme="minorHAnsi"/>
          <w:b/>
          <w:bCs/>
          <w:sz w:val="16"/>
          <w:szCs w:val="16"/>
          <w:u w:val="single"/>
        </w:rPr>
      </w:pPr>
      <w:r w:rsidRPr="004B6F1D">
        <w:rPr>
          <w:rFonts w:cstheme="minorHAnsi"/>
          <w:b/>
          <w:bCs/>
          <w:sz w:val="16"/>
          <w:szCs w:val="16"/>
          <w:u w:val="single"/>
        </w:rPr>
        <w:t>Ms. Jyoti Chaudha</w:t>
      </w:r>
      <w:r w:rsidR="00BD7E62" w:rsidRPr="004B6F1D">
        <w:rPr>
          <w:rFonts w:cstheme="minorHAnsi"/>
          <w:b/>
          <w:bCs/>
          <w:sz w:val="16"/>
          <w:szCs w:val="16"/>
          <w:u w:val="single"/>
        </w:rPr>
        <w:t>ry</w:t>
      </w:r>
    </w:p>
    <w:tbl>
      <w:tblPr>
        <w:tblW w:w="0" w:type="auto"/>
        <w:tblLook w:val="04A0" w:firstRow="1" w:lastRow="0" w:firstColumn="1" w:lastColumn="0" w:noHBand="0" w:noVBand="1"/>
      </w:tblPr>
      <w:tblGrid>
        <w:gridCol w:w="662"/>
        <w:gridCol w:w="2191"/>
        <w:gridCol w:w="3073"/>
        <w:gridCol w:w="1610"/>
        <w:gridCol w:w="2546"/>
        <w:gridCol w:w="1563"/>
      </w:tblGrid>
      <w:tr w:rsidR="00BD7E62" w:rsidRPr="004B6F1D" w:rsidTr="00BD7E62">
        <w:trPr>
          <w:trHeight w:val="20"/>
        </w:trPr>
        <w:tc>
          <w:tcPr>
            <w:tcW w:w="0" w:type="auto"/>
            <w:gridSpan w:val="5"/>
            <w:tcBorders>
              <w:top w:val="nil"/>
              <w:left w:val="nil"/>
              <w:bottom w:val="single" w:sz="4" w:space="0" w:color="auto"/>
              <w:right w:val="nil"/>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b/>
                <w:bCs/>
                <w:color w:val="000000"/>
                <w:sz w:val="16"/>
                <w:szCs w:val="16"/>
              </w:rPr>
              <w:t>Details of Publications with ISSN (till 31/09/2018</w:t>
            </w:r>
            <w:r w:rsidRPr="004B6F1D">
              <w:rPr>
                <w:rFonts w:eastAsia="Times New Roman" w:cstheme="minorHAnsi"/>
                <w:color w:val="000000"/>
                <w:sz w:val="16"/>
                <w:szCs w:val="16"/>
              </w:rPr>
              <w:t>)</w:t>
            </w:r>
          </w:p>
        </w:tc>
        <w:tc>
          <w:tcPr>
            <w:tcW w:w="0" w:type="auto"/>
            <w:tcBorders>
              <w:top w:val="nil"/>
              <w:left w:val="nil"/>
              <w:bottom w:val="nil"/>
              <w:right w:val="nil"/>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p>
        </w:tc>
      </w:tr>
      <w:tr w:rsidR="00BD7E62" w:rsidRPr="004B6F1D" w:rsidTr="00BD7E6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Sr. 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Title of Paper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Publication Citation (Full details)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Author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National / International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 xml:space="preserve">ISSN </w:t>
            </w: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CIM- An indispensable Tool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Indian Textile Journal, Feb2010 , PP 62-66</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 K N Chatterjee,Shelly Khanna ,Amandeep Kaur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National Journal</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ISSN: 0019-6436</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Virtual Reality- Beyond Imagination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ICCET '10 - International Conference on Computer Engg. &amp; Technology, JIET Jodhpur, 13-14 November 2010 </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 K N Chatterjee, Shelly Khanna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Conference</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Computer Aided Engineering</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MANFEX-2011, National Conference on Manufacturing Excellence, Amity University Noida, 3-4 March 2011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Chaudhary,Shelly Khanna, Amandeep Kaur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National Conference</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Wormhole Attack- A Threat in MANET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NCACI-2011,National Conference on Advances in Computational Intelligence ,Satpriya group of Institutions,Rohtak , 9-10 July 2011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 Harish Rohil</w:t>
            </w:r>
          </w:p>
        </w:tc>
        <w:tc>
          <w:tcPr>
            <w:tcW w:w="0" w:type="auto"/>
            <w:vMerge w:val="restart"/>
            <w:tcBorders>
              <w:top w:val="single" w:sz="4" w:space="0" w:color="auto"/>
              <w:left w:val="single" w:sz="4" w:space="0" w:color="auto"/>
              <w:bottom w:val="nil"/>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National Conference</w:t>
            </w:r>
          </w:p>
        </w:tc>
        <w:tc>
          <w:tcPr>
            <w:tcW w:w="0" w:type="auto"/>
            <w:vMerge w:val="restart"/>
            <w:tcBorders>
              <w:top w:val="nil"/>
              <w:left w:val="single" w:sz="4" w:space="0" w:color="auto"/>
              <w:bottom w:val="nil"/>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nil"/>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nil"/>
              <w:left w:val="single" w:sz="4" w:space="0" w:color="auto"/>
              <w:bottom w:val="nil"/>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nil"/>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nil"/>
              <w:left w:val="single" w:sz="4" w:space="0" w:color="auto"/>
              <w:bottom w:val="nil"/>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Simulated Reality: A boon to fashion Industry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Indian Textile Journal, August2011 ,  PP 60-65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Chaudhary,K N Chatterjee, Shelly Khanna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National Journal</w:t>
            </w:r>
          </w:p>
        </w:tc>
        <w:tc>
          <w:tcPr>
            <w:tcW w:w="0" w:type="auto"/>
            <w:vMerge w:val="restart"/>
            <w:tcBorders>
              <w:top w:val="nil"/>
              <w:left w:val="single" w:sz="4" w:space="0" w:color="auto"/>
              <w:bottom w:val="nil"/>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ISSN: 0019-6436</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nil"/>
              <w:left w:val="single" w:sz="4" w:space="0" w:color="auto"/>
              <w:bottom w:val="nil"/>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Wormhole Attack DiscoveryTechniques  -  A Review</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NCETIE-2011, National Conference on Emerging Trends in Engg., Geeta Engg. College,Panipat, 5-6 September 2011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 Harish Rohil</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National Conference</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Wormhole Attack - A Review</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RTCMC, International Conference on Recent Trends in Computing, Mechatronics &amp; Communication, Om Institute of Tech. &amp; Mgt., Hisar,   25-26 Feb. 2012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 Monika Sharma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Conference</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Steganalysis : An Overview</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GCRSTS-2012, National Conference on Global Challenges- Role of Science &amp; Tech. in giving their Solutions, TIT&amp;S, Bhiwani , 3-4 march 2012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National Conference</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Green Computing Management - An Overview</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International Conference on Renewable Energy Resources &amp; Management: The Ultimate Source of Survival, JJT University,Jhunjhunu,                               16-18 March 2012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 Seema</w:t>
            </w:r>
          </w:p>
        </w:tc>
        <w:tc>
          <w:tcPr>
            <w:tcW w:w="0" w:type="auto"/>
            <w:vMerge w:val="restart"/>
            <w:tcBorders>
              <w:top w:val="single" w:sz="4" w:space="0" w:color="auto"/>
              <w:left w:val="single" w:sz="4" w:space="0" w:color="auto"/>
              <w:bottom w:val="nil"/>
              <w:right w:val="single" w:sz="4" w:space="0" w:color="000000"/>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Conference</w:t>
            </w:r>
          </w:p>
        </w:tc>
        <w:tc>
          <w:tcPr>
            <w:tcW w:w="0" w:type="auto"/>
            <w:vMerge w:val="restart"/>
            <w:tcBorders>
              <w:top w:val="nil"/>
              <w:left w:val="single" w:sz="4" w:space="0" w:color="auto"/>
              <w:bottom w:val="nil"/>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nil"/>
              <w:right w:val="single" w:sz="4" w:space="0" w:color="000000"/>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nil"/>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nil"/>
              <w:right w:val="single" w:sz="4" w:space="0" w:color="000000"/>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nil"/>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nil"/>
              <w:right w:val="single" w:sz="4" w:space="0" w:color="000000"/>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nil"/>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Green IT: A New Era of IT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ICETCSIT-2012, International Conference on Emerging Trends in Computer Science and Information Technology, JJT University, Jhunjhunu, 9-10 April 2012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Conference</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w:t>
            </w:r>
          </w:p>
        </w:tc>
      </w:tr>
      <w:tr w:rsidR="00BD7E62" w:rsidRPr="004B6F1D" w:rsidTr="00BD7E62">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11</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Evaluating the performance of apriori &amp; predictive apriori algorith to find new association rules based on the statistical measures of datasets</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International Journal of Engineering Research &amp; Technology(IJERT),Volume 01,Issue 06, August-2012</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Chaudhary,Dr. Mukesh Kumar,Gunjan</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Journal</w:t>
            </w:r>
          </w:p>
        </w:tc>
        <w:tc>
          <w:tcPr>
            <w:tcW w:w="0" w:type="auto"/>
            <w:tcBorders>
              <w:top w:val="nil"/>
              <w:left w:val="nil"/>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  ISSN: 2278-0181</w:t>
            </w:r>
          </w:p>
        </w:tc>
      </w:tr>
      <w:tr w:rsidR="00BD7E62" w:rsidRPr="004B6F1D" w:rsidTr="00BD7E6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Analysis of the Performance of Various Algorithms &amp; Interestingness Measures in Association Rule Mining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International Journal of Computer Science &amp; Technology(IJCST),Volume 03,Issue 03,                      July-September-2012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Chaudhary,Dr. Mukesh Kumar,Gunjan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Journal</w:t>
            </w:r>
          </w:p>
        </w:tc>
        <w:tc>
          <w:tcPr>
            <w:tcW w:w="0" w:type="auto"/>
            <w:tcBorders>
              <w:top w:val="nil"/>
              <w:left w:val="nil"/>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 ISSN: 0976-8491</w:t>
            </w:r>
          </w:p>
        </w:tc>
      </w:tr>
      <w:tr w:rsidR="00BD7E62" w:rsidRPr="004B6F1D" w:rsidTr="00BD7E6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Fault Tolerance Improvement Techniques in Grid Computing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International Journal of Technical Research,Volume 02, Issue 01, March- April 2013, ISSN : 2278-5787, pp 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Journal</w:t>
            </w:r>
          </w:p>
        </w:tc>
        <w:tc>
          <w:tcPr>
            <w:tcW w:w="0" w:type="auto"/>
            <w:tcBorders>
              <w:top w:val="nil"/>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ISSN : 2278-5787</w:t>
            </w:r>
          </w:p>
        </w:tc>
      </w:tr>
      <w:tr w:rsidR="00BD7E62" w:rsidRPr="004B6F1D" w:rsidTr="00BD7E6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Text  Steganography Techniques:   A Review</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International Journal of Engineering Trends &amp; Technology(IJETT),Volume 04,Issue 07, 2013, ISSN: 2231-5381, pp 01-03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 Neha Rani</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Journal</w:t>
            </w:r>
          </w:p>
        </w:tc>
        <w:tc>
          <w:tcPr>
            <w:tcW w:w="0" w:type="auto"/>
            <w:tcBorders>
              <w:top w:val="nil"/>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 ISSN: 2231-5381</w:t>
            </w:r>
          </w:p>
        </w:tc>
      </w:tr>
      <w:tr w:rsidR="00BD7E62" w:rsidRPr="004B6F1D" w:rsidTr="00BD7E6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Improvement of Fault Tolerance Using Checkpoint Optimization Technique in Grid Computing Environment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International Journal of Engineering Trends &amp; Technology(IJETT),Volume 04,Issue 08, 2013, ISSN: 2231-5381, pp 3294-3296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 Sumant Jain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Journal</w:t>
            </w:r>
          </w:p>
        </w:tc>
        <w:tc>
          <w:tcPr>
            <w:tcW w:w="0" w:type="auto"/>
            <w:tcBorders>
              <w:top w:val="nil"/>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 ISSN: 2231-5381</w:t>
            </w:r>
          </w:p>
        </w:tc>
      </w:tr>
      <w:tr w:rsidR="00BD7E62" w:rsidRPr="004B6F1D" w:rsidTr="00BD7E6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Study of Routing Issues in WSN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AICTE, International Conference on Advanced Information Communication </w:t>
            </w:r>
            <w:r w:rsidRPr="004B6F1D">
              <w:rPr>
                <w:rFonts w:eastAsia="Times New Roman" w:cstheme="minorHAnsi"/>
                <w:color w:val="000000"/>
                <w:sz w:val="16"/>
                <w:szCs w:val="16"/>
              </w:rPr>
              <w:lastRenderedPageBreak/>
              <w:t>Technology in Engineering. ,  TIT&amp;S,Bhiwani,  22-23 Nov. 2013, pp 422-424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lastRenderedPageBreak/>
              <w:t xml:space="preserve">Jyoti Chaudhary, Deepika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Conference</w:t>
            </w:r>
          </w:p>
        </w:tc>
        <w:tc>
          <w:tcPr>
            <w:tcW w:w="0" w:type="auto"/>
            <w:tcBorders>
              <w:top w:val="nil"/>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ISBN:978-93-5137-638-5</w:t>
            </w:r>
          </w:p>
        </w:tc>
      </w:tr>
      <w:tr w:rsidR="00BD7E62" w:rsidRPr="004B6F1D" w:rsidTr="00BD7E6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lastRenderedPageBreak/>
              <w:t>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GMM Technique for Off-line signature Varification System.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AICTE, International Conference on Advanced Information Communication Technology in Engineering. ,  TIT&amp;S,Bhiwani,  22-23 Nov. 2013, pp 91-94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Jyoti Chaudhary, Neeraja, Neha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Conference</w:t>
            </w:r>
          </w:p>
        </w:tc>
        <w:tc>
          <w:tcPr>
            <w:tcW w:w="0" w:type="auto"/>
            <w:tcBorders>
              <w:top w:val="nil"/>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ISBN:978-93-5137-638-5</w:t>
            </w: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18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Comparative Study of Digital Signature Scheme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AICTE, International Conference on Advanced Information Communication Technology in Engineering. ,  TIT&amp;S,Bhiwani,  22-23 Nov. 2013 , pp134-137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Jyotichaudhary, Bindu,Suman,Anu</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Conference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ISBN:978-93-5137-638-5</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19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A Review of Video Comparisson Techniques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AICTE, International Conference on Advanced Information Communication Technology in Engineering. ,  TIT&amp;S,Bhiwani,  22-23 Nov. 2013, pp 221-223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Jyotichaudhary, Reena,Shewta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Conference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ISBN:978-93-5137-638-5</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20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 Digital Watermarking System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AICTE, International Conference on Advanced Information Communication Technology in Engineering. ,  TIT&amp;S,Bhiwani,  22-23 Nov. 2013, pp267-271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Jyotichaudhary, jyoti,Neeraj</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Conference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ISBN:978-93-5137-638-5</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A Review of Various speech Recognition Applications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AICTE, International Conference on Advanced Information Communication Technology in Engineering. ,  TIT&amp;S,Bhiwani,  22-23 Nov. 2013, pp316-319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Jyotichaudhary, Navita, Nisha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Conference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ISBN:978-93-5137-638-5</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Image Enhancement Using Fuzzy Technique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AICTE, International Conference on Advanced Information Communication Technology in Engineering. ,  TIT&amp;S,Bhiwani,  22-23 Nov. 2013, pp 324-326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Jyotichaudhary, Suman, Bindu, Parul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Conference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ISBN:978-93-5137-638-5</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A Comparative Study of Image Compression Technique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AICTE, International Conference on Advanced Information Communication Technology in Engineering. ,  TIT&amp;S,Bhiwani,  22-23 Nov. 2013, pp 345-347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Jyotichaudhary, Neha, Seema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Conference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ISBN:978-93-5137-638-5</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A Review of Object Recognition Techniques in Images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AICTE, International Conference on Advanced Information Communication Technology in Engineering. ,  TIT&amp;S,Bhiwani,  22-23 Nov. 2013, pp352-355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Jyotichaudhary, Krishan, Ravi Kant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Conference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ISBN:978-93-5137-638-5</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A  Review Paper to Enhance Distributed Authentication Service- karberos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AICTE, International Conference on Advanced Information Communication Technology in Engineering. ,  TIT&amp;S,Bhiwani,  22-23 Nov. 2013, pp 371-374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Jyotichaudhary, jyoti , Teena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Conference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ISBN:978-93-5137-638-5</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26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A Review of Face Recognition Techniques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AICTE, International Conference on Advanced Information Communication Technology in Engineering. ,  TIT&amp;S,Bhiwani,  22-23 Nov. 2013, pp 508-510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Jyotichaudhary, Reena,Shewta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Conference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ISBN:978-93-5137-638-5</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27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New fault Tolerant Scheduling Algorithm Implemented using Checkpointing in Grid Computing Environment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IEEE- 2014, International Conference on Reliability, Optimization and Information Technology. ICROIT 2014, India, Feb 6-8,2014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 Sumant Jain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IEEE International Conference</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978-1-4799-2995-5/14</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28</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"A Review of Image Enhancement Techniques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2nd National Conference on Advances in Computing Communication Networks and Electrical System, MDU, Rohtak, 27-28 Feb-2014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 Navita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National Conference</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w:t>
            </w:r>
          </w:p>
        </w:tc>
      </w:tr>
      <w:tr w:rsidR="00BD7E62" w:rsidRPr="004B6F1D" w:rsidTr="00BD7E62">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nil"/>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29</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"A Review of Video Steganography  Techniques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2nd National Conference on Advances in Computing Communication Networks and Electrical System, MDU, Rohtak, 27-28 Feb-2014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 Seema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National Conference</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nil"/>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30</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A  Review of Mutation Testing Architecture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 Journal of Comp. Sc &amp; Mobile Computing,4/April 2015, pp 259-264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Jyoti Chaudhary, Neetu Rani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Journal</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ISSN : 2320-088X</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nil"/>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31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A  review of Cluster Based mutant reduction techniques in mutation testing</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 Journal of Engg. Tech &amp; Computer Research, Vol 3, May 2015 , pp 1-4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Jyoti Chaudhary, Neetu Rani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Journal</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eISSN : 2348-2117</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32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A Clustering improved cost effective approach for mutation testing</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Science Direct Journal, Vol 58,2015,         pp 593-602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Jyoti Chaudhary, Neetu Rani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Journal</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33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A review of BFOA application to WSN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 Journal of Advance Foundation and research in Computers, vol 2, issue 5,2015, pp 6-12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 Annu</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Journal</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ISSN : 2348-4853</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lastRenderedPageBreak/>
              <w:t>34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RATACA: Robost and Authentic Technique Against  Collusion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International Journal of Advanced Technology in Engineering &amp; Science, Special Issue-01,Sept 2015, pp 207-211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 Sonam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International Journal</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ISSN 2348-7550</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35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Optimized WSN using EBFOA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International Conference on Soft Computing Techniques and implementation, 8-10 October, 2015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 Annu</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sz w:val="16"/>
                <w:szCs w:val="16"/>
              </w:rPr>
            </w:pPr>
            <w:r w:rsidRPr="004B6F1D">
              <w:rPr>
                <w:rFonts w:eastAsia="Times New Roman" w:cstheme="minorHAnsi"/>
                <w:sz w:val="16"/>
                <w:szCs w:val="16"/>
              </w:rPr>
              <w:t>IEEE International Conference</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36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Comparative Analysis of Mutant Reduction Techniques in Mutation Testing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World Academy of Informatics and Management Sciences Volume 5 Issue I                     </w:t>
            </w:r>
            <w:r w:rsidRPr="004B6F1D">
              <w:rPr>
                <w:rFonts w:eastAsia="Times New Roman" w:cstheme="minorHAnsi"/>
                <w:color w:val="000000"/>
                <w:sz w:val="16"/>
                <w:szCs w:val="16"/>
              </w:rPr>
              <w:br/>
              <w:t>(December -January 2016)</w:t>
            </w:r>
            <w:r w:rsidRPr="004B6F1D">
              <w:rPr>
                <w:rFonts w:eastAsia="Times New Roman" w:cstheme="minorHAnsi"/>
                <w:color w:val="000000"/>
                <w:sz w:val="16"/>
                <w:szCs w:val="16"/>
              </w:rPr>
              <w:br/>
              <w:t>Page No: 5107 - 5111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Jyoti Chaudhary, </w:t>
            </w:r>
            <w:r w:rsidRPr="004B6F1D">
              <w:rPr>
                <w:rFonts w:eastAsia="Times New Roman" w:cstheme="minorHAnsi"/>
                <w:color w:val="000000"/>
                <w:sz w:val="16"/>
                <w:szCs w:val="16"/>
              </w:rPr>
              <w:br/>
              <w:t>Dr. Mukesh Kumar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International Journal</w:t>
            </w:r>
          </w:p>
        </w:tc>
        <w:tc>
          <w:tcPr>
            <w:tcW w:w="0" w:type="auto"/>
            <w:tcBorders>
              <w:top w:val="nil"/>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ISSN (online):        2278 -1315</w:t>
            </w:r>
          </w:p>
        </w:tc>
      </w:tr>
      <w:tr w:rsidR="00BD7E62" w:rsidRPr="004B6F1D" w:rsidTr="00BD7E6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37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Reviewing Cost  Reduction Techniques in Mutation testing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UGC Sponsored National Conference on Global Challenges –Role of science &amp; technology in imparting their solutions, 23-24 April 2016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Jyoti Chaudhary, </w:t>
            </w:r>
            <w:r w:rsidRPr="004B6F1D">
              <w:rPr>
                <w:rFonts w:eastAsia="Times New Roman" w:cstheme="minorHAnsi"/>
                <w:color w:val="000000"/>
                <w:sz w:val="16"/>
                <w:szCs w:val="16"/>
              </w:rPr>
              <w:br/>
              <w:t>Dr. Mukesh Kumar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UGC Sponsored National Conference</w:t>
            </w:r>
          </w:p>
        </w:tc>
        <w:tc>
          <w:tcPr>
            <w:tcW w:w="0" w:type="auto"/>
            <w:tcBorders>
              <w:top w:val="nil"/>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ISBN: 978-81-909307-3-4</w:t>
            </w:r>
          </w:p>
        </w:tc>
      </w:tr>
      <w:tr w:rsidR="00BD7E62" w:rsidRPr="004B6F1D" w:rsidTr="00BD7E6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38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Mutation Testing: A Promising Phase of Software Testing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UGC Sponsored National Conference on Global Challenges –Role of science &amp; technology in imparting their solutions, 23-24 April 2016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Ms. Jyoti Chaudhary, </w:t>
            </w:r>
            <w:r w:rsidRPr="004B6F1D">
              <w:rPr>
                <w:rFonts w:eastAsia="Times New Roman" w:cstheme="minorHAnsi"/>
                <w:color w:val="000000"/>
                <w:sz w:val="16"/>
                <w:szCs w:val="16"/>
              </w:rPr>
              <w:br/>
              <w:t>Ms. Mansi Uppal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UGC Sponsored National Conference</w:t>
            </w:r>
          </w:p>
        </w:tc>
        <w:tc>
          <w:tcPr>
            <w:tcW w:w="0" w:type="auto"/>
            <w:tcBorders>
              <w:top w:val="nil"/>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ISBN: 978-81-909307-3-4</w:t>
            </w:r>
          </w:p>
        </w:tc>
      </w:tr>
      <w:tr w:rsidR="00BD7E62" w:rsidRPr="004B6F1D" w:rsidTr="00BD7E6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b/>
                <w:bCs/>
                <w:color w:val="000000"/>
                <w:sz w:val="16"/>
                <w:szCs w:val="16"/>
              </w:rPr>
            </w:pPr>
            <w:r w:rsidRPr="004B6F1D">
              <w:rPr>
                <w:rFonts w:eastAsia="Times New Roman" w:cstheme="minorHAnsi"/>
                <w:b/>
                <w:bCs/>
                <w:color w:val="000000"/>
                <w:sz w:val="16"/>
                <w:szCs w:val="16"/>
              </w:rPr>
              <w:t>39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Software Testing : A Boon To Quality  Software Development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UGC Sponsored National Conference on Global Challenges –Role of science &amp; technology in imparting their solutions, 23-24 April 2016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Ms. Jyoti Chaudhary, </w:t>
            </w:r>
            <w:r w:rsidRPr="004B6F1D">
              <w:rPr>
                <w:rFonts w:eastAsia="Times New Roman" w:cstheme="minorHAnsi"/>
                <w:color w:val="000000"/>
                <w:sz w:val="16"/>
                <w:szCs w:val="16"/>
              </w:rPr>
              <w:br/>
              <w:t>Ms. Sneha</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UGC Sponsored National Conference</w:t>
            </w:r>
          </w:p>
        </w:tc>
        <w:tc>
          <w:tcPr>
            <w:tcW w:w="0" w:type="auto"/>
            <w:tcBorders>
              <w:top w:val="nil"/>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ISBN: 978-81-909307-3-4</w:t>
            </w: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40</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A Review on Locating Secret Images Using DWT Techniques &amp; RSA Algorithm</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International Journal Of Innovative Research in Computer and Communication Engineering,     Volume : 4, Issue :5, May 2016</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Ms.Jyoti Chaudhary, </w:t>
            </w:r>
            <w:r w:rsidRPr="004B6F1D">
              <w:rPr>
                <w:rFonts w:eastAsia="Times New Roman" w:cstheme="minorHAnsi"/>
                <w:color w:val="000000"/>
                <w:sz w:val="16"/>
                <w:szCs w:val="16"/>
              </w:rPr>
              <w:br/>
              <w:t>Ms. Sneha</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International Journal</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ISSN (online):   2320 -9801                ISSN (Print) 2320 -9798</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41</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Evaluating the Performance of Algorithm by Different Routing Policies in DTN</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International Journal For Research &amp; Development in Technology,  Volume : 5, Issue 65, June 2016</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Ms. Jyoti Chaudhary, </w:t>
            </w:r>
            <w:r w:rsidRPr="004B6F1D">
              <w:rPr>
                <w:rFonts w:eastAsia="Times New Roman" w:cstheme="minorHAnsi"/>
                <w:color w:val="000000"/>
                <w:sz w:val="16"/>
                <w:szCs w:val="16"/>
              </w:rPr>
              <w:br/>
              <w:t>Ms. Mansi Uppal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International Journal</w:t>
            </w:r>
          </w:p>
        </w:tc>
        <w:tc>
          <w:tcPr>
            <w:tcW w:w="0" w:type="auto"/>
            <w:tcBorders>
              <w:top w:val="nil"/>
              <w:left w:val="nil"/>
              <w:bottom w:val="nil"/>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w:t>
            </w: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42</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 Locating Secret Images Using DWT Techniques &amp; RSA Algorithm</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International Journal Of Innovative Research in Computer and Communication Engineering,     Volume : 4,  Issue : 6 , June 2016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Ms.Jyoti Chaudhary, </w:t>
            </w:r>
            <w:r w:rsidRPr="004B6F1D">
              <w:rPr>
                <w:rFonts w:eastAsia="Times New Roman" w:cstheme="minorHAnsi"/>
                <w:color w:val="000000"/>
                <w:sz w:val="16"/>
                <w:szCs w:val="16"/>
              </w:rPr>
              <w:br/>
              <w:t>Ms. Sneha</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International Journal</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ISSN (online):   2320 -9801                ISSN (Print) 2320 -9798</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43</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Compaison of Movement Model in DTN by Varying the Buffer Space</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International Journal For Research &amp; Development in Technology,  Volume : 5, Issue :6, June 2016</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Ms. Jyoti Chaudhary, </w:t>
            </w:r>
            <w:r w:rsidRPr="004B6F1D">
              <w:rPr>
                <w:rFonts w:eastAsia="Times New Roman" w:cstheme="minorHAnsi"/>
                <w:color w:val="000000"/>
                <w:sz w:val="16"/>
                <w:szCs w:val="16"/>
              </w:rPr>
              <w:br/>
              <w:t>Ms. Mansi Uppal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International Journal</w:t>
            </w:r>
          </w:p>
        </w:tc>
        <w:tc>
          <w:tcPr>
            <w:tcW w:w="0" w:type="auto"/>
            <w:tcBorders>
              <w:top w:val="nil"/>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w:t>
            </w: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44</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A Hybrid Approach for Optimal test Case generation in Mutation testing</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National Conference on Advances in Multidisciplinary Aspects of Science &amp; Engineering (AMASE-2016), November 23,2016</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 Dr. Mukesh Kumar</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(CIL) Central Instrumentation in Association with Indian Society of Analytical Sciences (ISAS)- Delhi Chapter</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45</w:t>
            </w:r>
          </w:p>
        </w:tc>
        <w:tc>
          <w:tcPr>
            <w:tcW w:w="0" w:type="auto"/>
            <w:tcBorders>
              <w:top w:val="nil"/>
              <w:left w:val="single" w:sz="4" w:space="0" w:color="auto"/>
              <w:bottom w:val="single" w:sz="4" w:space="0" w:color="auto"/>
              <w:right w:val="nil"/>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Reviewing Automatic Test Data Generation </w:t>
            </w:r>
          </w:p>
        </w:tc>
        <w:tc>
          <w:tcPr>
            <w:tcW w:w="0" w:type="auto"/>
            <w:tcBorders>
              <w:top w:val="nil"/>
              <w:left w:val="single" w:sz="4" w:space="0" w:color="auto"/>
              <w:bottom w:val="single" w:sz="4" w:space="0" w:color="auto"/>
              <w:right w:val="nil"/>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International Journal of Engineering Science and Computing,    (IJESC) Volume : 7, Issue 5 ,Pp 11432-11435, May 2017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 Dr. Mukesh Kumar</w:t>
            </w:r>
          </w:p>
        </w:tc>
        <w:tc>
          <w:tcPr>
            <w:tcW w:w="0" w:type="auto"/>
            <w:tcBorders>
              <w:top w:val="nil"/>
              <w:left w:val="single" w:sz="4" w:space="0" w:color="auto"/>
              <w:bottom w:val="single" w:sz="4" w:space="0" w:color="auto"/>
              <w:right w:val="nil"/>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International Journal</w:t>
            </w:r>
          </w:p>
        </w:tc>
        <w:tc>
          <w:tcPr>
            <w:tcW w:w="0" w:type="auto"/>
            <w:tcBorders>
              <w:top w:val="nil"/>
              <w:left w:val="nil"/>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w:t>
            </w: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46</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Nature Propelled Mutation Testing Techniques: PeSO and ABC</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International Journal of Research and Scientific Innovation (IJRSI),Volume 4, Issue 7, Pp 145-151July 2017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 Dr. Mukesh Kumar</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International Journal</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 ISSN: 2321-2705</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47</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Comparing Nature Propelled Meta-Heuristic Mutation Testing Techniques</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 International Journal of Latest Technology in Engineering, Management &amp; Applied Science (IJLTEMAS) ,  Volume 6, Issue 8, Pp. 122-128, August 2017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 Dr. Mukesh Kumar</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International Journal</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ISSN: 2278-2540.</w:t>
            </w:r>
          </w:p>
        </w:tc>
      </w:tr>
      <w:tr w:rsidR="00BD7E62" w:rsidRPr="004B6F1D" w:rsidTr="00BD7E62">
        <w:trPr>
          <w:trHeight w:val="220"/>
        </w:trPr>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nil"/>
              <w:left w:val="nil"/>
              <w:bottom w:val="nil"/>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48</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Optimal Test Case Generation in Mutation Testing – A Hybrid Artificial Bee Colony – Penguin Search Optimization (ABC-PeSO) Approach</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 Journal of Engineering and Applied Sciences (SCOPUS INDEXED),      Volume:  12, Special Issue 23,  pp. 6635-6648, December 2017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  Mukesh Kumar</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International Journal</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xml:space="preserve"> ISSN: 1816-949X</w:t>
            </w:r>
          </w:p>
        </w:tc>
      </w:tr>
      <w:tr w:rsidR="00BD7E62" w:rsidRPr="004B6F1D" w:rsidTr="00BD7E62">
        <w:trPr>
          <w:trHeight w:val="220"/>
        </w:trPr>
        <w:tc>
          <w:tcPr>
            <w:tcW w:w="0" w:type="auto"/>
            <w:vMerge/>
            <w:tcBorders>
              <w:top w:val="nil"/>
              <w:left w:val="nil"/>
              <w:bottom w:val="nil"/>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r w:rsidR="00BD7E62" w:rsidRPr="004B6F1D" w:rsidTr="00BD7E62">
        <w:trPr>
          <w:trHeight w:val="220"/>
        </w:trPr>
        <w:tc>
          <w:tcPr>
            <w:tcW w:w="0" w:type="auto"/>
            <w:vMerge w:val="restart"/>
            <w:tcBorders>
              <w:top w:val="single" w:sz="4" w:space="0" w:color="auto"/>
              <w:left w:val="nil"/>
              <w:bottom w:val="nil"/>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49</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Machine Learning: Exploring new horizons in Software Testing</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National Seminar on Recent Trends in Science and Technology: A Computational Approach (RTSTCA-2018), Organized by Ch. Bansi Lal University, Bhiwani, March 22, 2018.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Jyoti Chaudhary, Dr. Mukesh Kumar</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National Seminar</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BD7E62" w:rsidRPr="004B6F1D" w:rsidRDefault="00BD7E62" w:rsidP="00BD7E62">
            <w:pPr>
              <w:spacing w:after="0" w:line="240" w:lineRule="auto"/>
              <w:jc w:val="center"/>
              <w:rPr>
                <w:rFonts w:eastAsia="Times New Roman" w:cstheme="minorHAnsi"/>
                <w:color w:val="000000"/>
                <w:sz w:val="16"/>
                <w:szCs w:val="16"/>
              </w:rPr>
            </w:pPr>
            <w:r w:rsidRPr="004B6F1D">
              <w:rPr>
                <w:rFonts w:eastAsia="Times New Roman" w:cstheme="minorHAnsi"/>
                <w:color w:val="000000"/>
                <w:sz w:val="16"/>
                <w:szCs w:val="16"/>
              </w:rPr>
              <w:t> </w:t>
            </w:r>
          </w:p>
        </w:tc>
      </w:tr>
      <w:tr w:rsidR="00BD7E62" w:rsidRPr="004B6F1D" w:rsidTr="00BD7E62">
        <w:trPr>
          <w:trHeight w:val="220"/>
        </w:trPr>
        <w:tc>
          <w:tcPr>
            <w:tcW w:w="0" w:type="auto"/>
            <w:vMerge/>
            <w:tcBorders>
              <w:top w:val="single" w:sz="4" w:space="0" w:color="auto"/>
              <w:left w:val="nil"/>
              <w:bottom w:val="nil"/>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D7E62" w:rsidRPr="004B6F1D" w:rsidRDefault="00BD7E62" w:rsidP="00BD7E62">
            <w:pPr>
              <w:spacing w:after="0" w:line="240" w:lineRule="auto"/>
              <w:rPr>
                <w:rFonts w:eastAsia="Times New Roman" w:cstheme="minorHAnsi"/>
                <w:color w:val="000000"/>
                <w:sz w:val="16"/>
                <w:szCs w:val="16"/>
              </w:rPr>
            </w:pPr>
          </w:p>
        </w:tc>
      </w:tr>
    </w:tbl>
    <w:p w:rsidR="00BD7E62" w:rsidRPr="004B6F1D" w:rsidRDefault="00BD7E62" w:rsidP="008851B0">
      <w:pPr>
        <w:ind w:left="360"/>
        <w:rPr>
          <w:rFonts w:cstheme="minorHAnsi"/>
          <w:sz w:val="16"/>
          <w:szCs w:val="16"/>
        </w:rPr>
      </w:pPr>
    </w:p>
    <w:p w:rsidR="00FD195F" w:rsidRPr="004B6F1D" w:rsidRDefault="00FD195F" w:rsidP="00FD195F">
      <w:pPr>
        <w:jc w:val="both"/>
        <w:rPr>
          <w:rFonts w:cstheme="minorHAnsi"/>
          <w:b/>
          <w:sz w:val="16"/>
          <w:szCs w:val="16"/>
          <w:u w:val="single"/>
        </w:rPr>
      </w:pPr>
      <w:r w:rsidRPr="004B6F1D">
        <w:rPr>
          <w:rFonts w:cstheme="minorHAnsi"/>
          <w:b/>
          <w:sz w:val="16"/>
          <w:szCs w:val="16"/>
          <w:u w:val="single"/>
        </w:rPr>
        <w:t>Sh. Kamal Sardana</w:t>
      </w:r>
    </w:p>
    <w:p w:rsidR="00FD195F" w:rsidRPr="004B6F1D" w:rsidRDefault="00FD195F" w:rsidP="00FD195F">
      <w:pPr>
        <w:jc w:val="both"/>
        <w:rPr>
          <w:rFonts w:cstheme="minorHAnsi"/>
          <w:b/>
          <w:bCs/>
          <w:sz w:val="16"/>
          <w:szCs w:val="16"/>
        </w:rPr>
      </w:pPr>
      <w:r w:rsidRPr="004B6F1D">
        <w:rPr>
          <w:rFonts w:cstheme="minorHAnsi"/>
          <w:b/>
          <w:sz w:val="16"/>
          <w:szCs w:val="16"/>
          <w:u w:val="single"/>
        </w:rPr>
        <w:t>Research Paper Presented/Published:</w:t>
      </w:r>
      <w:r w:rsidRPr="004B6F1D">
        <w:rPr>
          <w:rFonts w:cstheme="minorHAnsi"/>
          <w:sz w:val="16"/>
          <w:szCs w:val="16"/>
        </w:rPr>
        <w:t xml:space="preserve">  </w:t>
      </w:r>
      <w:r w:rsidRPr="004B6F1D">
        <w:rPr>
          <w:rFonts w:cstheme="minorHAnsi"/>
          <w:b/>
          <w:bCs/>
          <w:sz w:val="16"/>
          <w:szCs w:val="16"/>
        </w:rPr>
        <w:t>(2012 to Sept.2018)</w:t>
      </w:r>
    </w:p>
    <w:p w:rsidR="00FD195F" w:rsidRPr="004B6F1D" w:rsidRDefault="00FD195F" w:rsidP="00FD195F">
      <w:pPr>
        <w:jc w:val="both"/>
        <w:rPr>
          <w:rFonts w:cstheme="minorHAnsi"/>
          <w:b/>
          <w:bCs/>
          <w:color w:val="000000"/>
          <w:spacing w:val="-2"/>
          <w:sz w:val="16"/>
          <w:szCs w:val="16"/>
          <w:u w:val="single"/>
        </w:rPr>
      </w:pPr>
      <w:r w:rsidRPr="004B6F1D">
        <w:rPr>
          <w:rFonts w:cstheme="minorHAnsi"/>
          <w:b/>
          <w:bCs/>
          <w:color w:val="000000"/>
          <w:spacing w:val="-2"/>
          <w:sz w:val="16"/>
          <w:szCs w:val="16"/>
          <w:u w:val="single"/>
        </w:rPr>
        <w:t>International Journal</w:t>
      </w:r>
    </w:p>
    <w:p w:rsidR="00FD195F" w:rsidRPr="004B6F1D" w:rsidRDefault="00FD195F" w:rsidP="00FD195F">
      <w:pPr>
        <w:numPr>
          <w:ilvl w:val="0"/>
          <w:numId w:val="9"/>
        </w:numPr>
        <w:suppressAutoHyphens/>
        <w:jc w:val="both"/>
        <w:rPr>
          <w:rFonts w:cstheme="minorHAnsi"/>
          <w:sz w:val="16"/>
          <w:szCs w:val="16"/>
        </w:rPr>
      </w:pPr>
      <w:r w:rsidRPr="004B6F1D">
        <w:rPr>
          <w:rFonts w:cstheme="minorHAnsi"/>
          <w:sz w:val="16"/>
          <w:szCs w:val="16"/>
        </w:rPr>
        <w:t>Kamal Sardana;</w:t>
      </w:r>
      <w:r w:rsidR="0002636E" w:rsidRPr="004B6F1D">
        <w:rPr>
          <w:rFonts w:cstheme="minorHAnsi"/>
          <w:sz w:val="16"/>
          <w:szCs w:val="16"/>
        </w:rPr>
        <w:t xml:space="preserve"> </w:t>
      </w:r>
      <w:r w:rsidRPr="004B6F1D">
        <w:rPr>
          <w:rFonts w:cstheme="minorHAnsi"/>
          <w:sz w:val="16"/>
          <w:szCs w:val="16"/>
        </w:rPr>
        <w:t>International Journal of Engineering Trend In Electrical and Electronics “Development of Optimizing of a Neural Network for offline Signature Recognition. Vol.14, Issue 1, June 2013</w:t>
      </w:r>
    </w:p>
    <w:p w:rsidR="00FD195F" w:rsidRPr="004B6F1D" w:rsidRDefault="00FD195F" w:rsidP="00FD195F">
      <w:pPr>
        <w:jc w:val="both"/>
        <w:rPr>
          <w:rFonts w:cstheme="minorHAnsi"/>
          <w:sz w:val="16"/>
          <w:szCs w:val="16"/>
        </w:rPr>
      </w:pPr>
      <w:r w:rsidRPr="004B6F1D">
        <w:rPr>
          <w:rFonts w:cstheme="minorHAnsi"/>
          <w:sz w:val="16"/>
          <w:szCs w:val="16"/>
        </w:rPr>
        <w:t>2 Kamal Sardana</w:t>
      </w:r>
      <w:r w:rsidR="0002636E" w:rsidRPr="004B6F1D">
        <w:rPr>
          <w:rFonts w:cstheme="minorHAnsi"/>
          <w:sz w:val="16"/>
          <w:szCs w:val="16"/>
        </w:rPr>
        <w:t xml:space="preserve"> </w:t>
      </w:r>
      <w:r w:rsidRPr="004B6F1D">
        <w:rPr>
          <w:rFonts w:cstheme="minorHAnsi"/>
          <w:sz w:val="16"/>
          <w:szCs w:val="16"/>
        </w:rPr>
        <w:t>“Dispersion in Optical Fibers”, in cross-sectional (Multidisciplinary International Research Journal) Vol 1, August 2014; pages 97-102.</w:t>
      </w:r>
    </w:p>
    <w:p w:rsidR="00FD195F" w:rsidRPr="004B6F1D" w:rsidRDefault="00FD195F" w:rsidP="00390117">
      <w:pPr>
        <w:numPr>
          <w:ilvl w:val="0"/>
          <w:numId w:val="10"/>
        </w:numPr>
        <w:suppressAutoHyphens/>
        <w:jc w:val="both"/>
        <w:rPr>
          <w:rFonts w:cstheme="minorHAnsi"/>
          <w:sz w:val="16"/>
          <w:szCs w:val="16"/>
        </w:rPr>
      </w:pPr>
      <w:r w:rsidRPr="004B6F1D">
        <w:rPr>
          <w:rFonts w:cstheme="minorHAnsi"/>
          <w:sz w:val="16"/>
          <w:szCs w:val="16"/>
        </w:rPr>
        <w:t>Kamal Sardana</w:t>
      </w:r>
      <w:r w:rsidR="0002636E" w:rsidRPr="004B6F1D">
        <w:rPr>
          <w:rFonts w:cstheme="minorHAnsi"/>
          <w:sz w:val="16"/>
          <w:szCs w:val="16"/>
        </w:rPr>
        <w:t xml:space="preserve"> </w:t>
      </w:r>
      <w:r w:rsidRPr="004B6F1D">
        <w:rPr>
          <w:rFonts w:cstheme="minorHAnsi"/>
          <w:sz w:val="16"/>
          <w:szCs w:val="16"/>
        </w:rPr>
        <w:t>“The Effect of Cross Phase Modulation in Optical Fibers” in Cro</w:t>
      </w:r>
      <w:r w:rsidR="0002636E" w:rsidRPr="004B6F1D">
        <w:rPr>
          <w:rFonts w:cstheme="minorHAnsi"/>
          <w:sz w:val="16"/>
          <w:szCs w:val="16"/>
        </w:rPr>
        <w:t xml:space="preserve">ss-sections </w:t>
      </w:r>
      <w:r w:rsidRPr="004B6F1D">
        <w:rPr>
          <w:rFonts w:cstheme="minorHAnsi"/>
          <w:sz w:val="16"/>
          <w:szCs w:val="16"/>
        </w:rPr>
        <w:t>(Multidisciplinary International Peer Reviewed Research Journal) Vol.1(2), 2014, Pages 9-13.</w:t>
      </w:r>
    </w:p>
    <w:p w:rsidR="00FD195F" w:rsidRPr="004B6F1D" w:rsidRDefault="00FD195F" w:rsidP="00FD195F">
      <w:pPr>
        <w:jc w:val="both"/>
        <w:rPr>
          <w:rFonts w:cstheme="minorHAnsi"/>
          <w:sz w:val="16"/>
          <w:szCs w:val="16"/>
        </w:rPr>
      </w:pPr>
      <w:r w:rsidRPr="004B6F1D">
        <w:rPr>
          <w:rFonts w:cstheme="minorHAnsi"/>
          <w:sz w:val="16"/>
          <w:szCs w:val="16"/>
        </w:rPr>
        <w:lastRenderedPageBreak/>
        <w:t>4.Kamal Sardana</w:t>
      </w:r>
      <w:r w:rsidR="0002636E" w:rsidRPr="004B6F1D">
        <w:rPr>
          <w:rFonts w:cstheme="minorHAnsi"/>
          <w:sz w:val="16"/>
          <w:szCs w:val="16"/>
        </w:rPr>
        <w:t xml:space="preserve"> </w:t>
      </w:r>
      <w:r w:rsidRPr="004B6F1D">
        <w:rPr>
          <w:rFonts w:cstheme="minorHAnsi"/>
          <w:sz w:val="16"/>
          <w:szCs w:val="16"/>
        </w:rPr>
        <w:t>”A new color based symmetric encryption algorithm” in International Journal of Emerging Technology and Innovative Research (ISSN No.2349-5162)  Vol.5,  2017-18, Pages 1003-1006.</w:t>
      </w:r>
    </w:p>
    <w:p w:rsidR="00FD195F" w:rsidRPr="004B6F1D" w:rsidRDefault="00B4789A" w:rsidP="00FD195F">
      <w:pPr>
        <w:jc w:val="both"/>
        <w:rPr>
          <w:rFonts w:cstheme="minorHAnsi"/>
          <w:b/>
          <w:bCs/>
          <w:sz w:val="16"/>
          <w:szCs w:val="16"/>
          <w:u w:val="single"/>
        </w:rPr>
      </w:pPr>
      <w:r w:rsidRPr="004B6F1D">
        <w:rPr>
          <w:rFonts w:cstheme="minorHAnsi"/>
          <w:b/>
          <w:bCs/>
          <w:sz w:val="16"/>
          <w:szCs w:val="16"/>
          <w:u w:val="single"/>
        </w:rPr>
        <w:t>Ms. Meenakshi Chawla</w:t>
      </w:r>
    </w:p>
    <w:p w:rsidR="00B4789A" w:rsidRPr="004B6F1D" w:rsidRDefault="00B4789A" w:rsidP="00B4789A">
      <w:pPr>
        <w:tabs>
          <w:tab w:val="center" w:pos="4680"/>
        </w:tabs>
        <w:spacing w:after="0" w:line="240" w:lineRule="auto"/>
        <w:jc w:val="both"/>
        <w:rPr>
          <w:rFonts w:cstheme="minorHAnsi"/>
          <w:b/>
          <w:sz w:val="16"/>
          <w:szCs w:val="16"/>
        </w:rPr>
      </w:pPr>
      <w:r w:rsidRPr="004B6F1D">
        <w:rPr>
          <w:rFonts w:cstheme="minorHAnsi"/>
          <w:b/>
          <w:sz w:val="16"/>
          <w:szCs w:val="16"/>
        </w:rPr>
        <w:t>Papers in International Conferences</w:t>
      </w:r>
    </w:p>
    <w:p w:rsidR="00B4789A" w:rsidRPr="004B6F1D" w:rsidRDefault="00B4789A" w:rsidP="00B4789A">
      <w:pPr>
        <w:tabs>
          <w:tab w:val="center" w:pos="4680"/>
        </w:tabs>
        <w:spacing w:after="0" w:line="240" w:lineRule="auto"/>
        <w:jc w:val="both"/>
        <w:rPr>
          <w:rFonts w:cstheme="minorHAnsi"/>
          <w:b/>
          <w:sz w:val="16"/>
          <w:szCs w:val="16"/>
        </w:rPr>
      </w:pPr>
    </w:p>
    <w:p w:rsidR="00B4789A" w:rsidRPr="004B6F1D" w:rsidRDefault="00B4789A" w:rsidP="00B4789A">
      <w:pPr>
        <w:pStyle w:val="ListParagraph"/>
        <w:numPr>
          <w:ilvl w:val="0"/>
          <w:numId w:val="12"/>
        </w:numPr>
        <w:autoSpaceDE w:val="0"/>
        <w:autoSpaceDN w:val="0"/>
        <w:adjustRightInd w:val="0"/>
        <w:spacing w:after="0" w:line="240" w:lineRule="auto"/>
        <w:jc w:val="both"/>
        <w:outlineLvl w:val="3"/>
        <w:rPr>
          <w:rFonts w:asciiTheme="minorHAnsi" w:hAnsiTheme="minorHAnsi" w:cstheme="minorHAnsi"/>
          <w:sz w:val="16"/>
          <w:szCs w:val="16"/>
        </w:rPr>
      </w:pPr>
      <w:r w:rsidRPr="004B6F1D">
        <w:rPr>
          <w:rFonts w:asciiTheme="minorHAnsi" w:hAnsiTheme="minorHAnsi" w:cstheme="minorHAnsi"/>
          <w:sz w:val="16"/>
          <w:szCs w:val="16"/>
        </w:rPr>
        <w:t xml:space="preserve">Meenakshi Chawla  </w:t>
      </w:r>
      <w:r w:rsidRPr="004B6F1D">
        <w:rPr>
          <w:rFonts w:asciiTheme="minorHAnsi" w:hAnsiTheme="minorHAnsi" w:cstheme="minorHAnsi"/>
          <w:b/>
          <w:sz w:val="16"/>
          <w:szCs w:val="16"/>
        </w:rPr>
        <w:t>“</w:t>
      </w:r>
      <w:r w:rsidRPr="004B6F1D">
        <w:rPr>
          <w:rFonts w:asciiTheme="minorHAnsi" w:hAnsiTheme="minorHAnsi" w:cstheme="minorHAnsi"/>
          <w:b/>
          <w:color w:val="222222"/>
          <w:sz w:val="16"/>
          <w:szCs w:val="16"/>
          <w:shd w:val="clear" w:color="auto" w:fill="FFFFFF"/>
        </w:rPr>
        <w:t>Performance Analysis of QoS For WIMAX Using Opnet</w:t>
      </w:r>
      <w:r w:rsidRPr="004B6F1D">
        <w:rPr>
          <w:rFonts w:asciiTheme="minorHAnsi" w:hAnsiTheme="minorHAnsi" w:cstheme="minorHAnsi"/>
          <w:color w:val="222222"/>
          <w:sz w:val="16"/>
          <w:szCs w:val="16"/>
          <w:shd w:val="clear" w:color="auto" w:fill="FFFFFF"/>
        </w:rPr>
        <w:t xml:space="preserve"> “</w:t>
      </w:r>
      <w:r w:rsidRPr="004B6F1D">
        <w:rPr>
          <w:rFonts w:asciiTheme="minorHAnsi" w:hAnsiTheme="minorHAnsi" w:cstheme="minorHAnsi"/>
          <w:sz w:val="16"/>
          <w:szCs w:val="16"/>
        </w:rPr>
        <w:t xml:space="preserve"> in </w:t>
      </w:r>
      <w:r w:rsidRPr="004B6F1D">
        <w:rPr>
          <w:rStyle w:val="apple-converted-space"/>
          <w:rFonts w:asciiTheme="minorHAnsi" w:hAnsiTheme="minorHAnsi" w:cstheme="minorHAnsi"/>
          <w:color w:val="222222"/>
          <w:sz w:val="16"/>
          <w:szCs w:val="16"/>
          <w:shd w:val="clear" w:color="auto" w:fill="FFFFFF"/>
        </w:rPr>
        <w:t> </w:t>
      </w:r>
      <w:r w:rsidRPr="004B6F1D">
        <w:rPr>
          <w:rFonts w:asciiTheme="minorHAnsi" w:hAnsiTheme="minorHAnsi" w:cstheme="minorHAnsi"/>
          <w:b/>
          <w:bCs/>
          <w:color w:val="222222"/>
          <w:sz w:val="16"/>
          <w:szCs w:val="16"/>
          <w:shd w:val="clear" w:color="auto" w:fill="FFFFFF"/>
        </w:rPr>
        <w:t xml:space="preserve">IEEE </w:t>
      </w:r>
      <w:r w:rsidRPr="004B6F1D">
        <w:rPr>
          <w:rFonts w:asciiTheme="minorHAnsi" w:hAnsiTheme="minorHAnsi" w:cstheme="minorHAnsi"/>
          <w:bCs/>
          <w:color w:val="222222"/>
          <w:sz w:val="16"/>
          <w:szCs w:val="16"/>
          <w:shd w:val="clear" w:color="auto" w:fill="FFFFFF"/>
        </w:rPr>
        <w:t>International Conference on Computer Communication and Control (IC4-2015) organizing by MEDI-CAPS Indore 10-12 September 2015.</w:t>
      </w:r>
      <w:r w:rsidRPr="004B6F1D">
        <w:rPr>
          <w:rFonts w:asciiTheme="minorHAnsi" w:hAnsiTheme="minorHAnsi" w:cstheme="minorHAnsi"/>
          <w:sz w:val="16"/>
          <w:szCs w:val="16"/>
        </w:rPr>
        <w:t xml:space="preserve"> India Using Opnet “ </w:t>
      </w:r>
    </w:p>
    <w:p w:rsidR="00B4789A" w:rsidRPr="004B6F1D" w:rsidRDefault="00B4789A" w:rsidP="00B4789A">
      <w:pPr>
        <w:pStyle w:val="ListParagraph"/>
        <w:autoSpaceDE w:val="0"/>
        <w:autoSpaceDN w:val="0"/>
        <w:adjustRightInd w:val="0"/>
        <w:spacing w:after="0" w:line="240" w:lineRule="auto"/>
        <w:jc w:val="both"/>
        <w:outlineLvl w:val="3"/>
        <w:rPr>
          <w:rFonts w:asciiTheme="minorHAnsi" w:hAnsiTheme="minorHAnsi" w:cstheme="minorHAnsi"/>
          <w:sz w:val="16"/>
          <w:szCs w:val="16"/>
        </w:rPr>
      </w:pPr>
    </w:p>
    <w:p w:rsidR="00B4789A" w:rsidRPr="004B6F1D" w:rsidRDefault="00B4789A" w:rsidP="00B4789A">
      <w:pPr>
        <w:pStyle w:val="ListParagraph"/>
        <w:numPr>
          <w:ilvl w:val="0"/>
          <w:numId w:val="12"/>
        </w:numPr>
        <w:autoSpaceDE w:val="0"/>
        <w:autoSpaceDN w:val="0"/>
        <w:adjustRightInd w:val="0"/>
        <w:spacing w:after="0" w:line="240" w:lineRule="auto"/>
        <w:jc w:val="both"/>
        <w:outlineLvl w:val="3"/>
        <w:rPr>
          <w:rFonts w:asciiTheme="minorHAnsi" w:hAnsiTheme="minorHAnsi" w:cstheme="minorHAnsi"/>
          <w:sz w:val="16"/>
          <w:szCs w:val="16"/>
        </w:rPr>
      </w:pPr>
      <w:r w:rsidRPr="004B6F1D">
        <w:rPr>
          <w:rFonts w:asciiTheme="minorHAnsi" w:hAnsiTheme="minorHAnsi" w:cstheme="minorHAnsi"/>
          <w:sz w:val="16"/>
          <w:szCs w:val="16"/>
        </w:rPr>
        <w:t xml:space="preserve">Meenakshi Chawla  </w:t>
      </w:r>
      <w:r w:rsidRPr="004B6F1D">
        <w:rPr>
          <w:rFonts w:asciiTheme="minorHAnsi" w:hAnsiTheme="minorHAnsi" w:cstheme="minorHAnsi"/>
          <w:b/>
          <w:bCs/>
          <w:sz w:val="16"/>
          <w:szCs w:val="16"/>
        </w:rPr>
        <w:t xml:space="preserve">“ VoIP Performance over WIMAX Access  Network using Opnet </w:t>
      </w:r>
      <w:r w:rsidRPr="004B6F1D">
        <w:rPr>
          <w:rFonts w:asciiTheme="minorHAnsi" w:hAnsiTheme="minorHAnsi" w:cstheme="minorHAnsi"/>
          <w:sz w:val="16"/>
          <w:szCs w:val="16"/>
        </w:rPr>
        <w:t>“  in ICTTM an international conference on Telecommunication Technology and Management  held during April 11-12 ,2015 at Bharti school of Telecommunication  Technology and  management, IIT  Delhi ,India.</w:t>
      </w:r>
    </w:p>
    <w:p w:rsidR="00B4789A" w:rsidRPr="004B6F1D" w:rsidRDefault="00B4789A" w:rsidP="00B4789A">
      <w:pPr>
        <w:pStyle w:val="ListParagraph"/>
        <w:autoSpaceDE w:val="0"/>
        <w:autoSpaceDN w:val="0"/>
        <w:adjustRightInd w:val="0"/>
        <w:spacing w:after="0" w:line="240" w:lineRule="auto"/>
        <w:jc w:val="both"/>
        <w:outlineLvl w:val="3"/>
        <w:rPr>
          <w:rFonts w:asciiTheme="minorHAnsi" w:hAnsiTheme="minorHAnsi" w:cstheme="minorHAnsi"/>
          <w:sz w:val="16"/>
          <w:szCs w:val="16"/>
        </w:rPr>
      </w:pPr>
    </w:p>
    <w:p w:rsidR="00B4789A" w:rsidRPr="004B6F1D" w:rsidRDefault="00B4789A" w:rsidP="00B4789A">
      <w:pPr>
        <w:pStyle w:val="ListParagraph"/>
        <w:numPr>
          <w:ilvl w:val="0"/>
          <w:numId w:val="12"/>
        </w:numPr>
        <w:autoSpaceDE w:val="0"/>
        <w:autoSpaceDN w:val="0"/>
        <w:adjustRightInd w:val="0"/>
        <w:spacing w:after="0" w:line="240" w:lineRule="auto"/>
        <w:jc w:val="both"/>
        <w:outlineLvl w:val="3"/>
        <w:rPr>
          <w:rFonts w:asciiTheme="minorHAnsi" w:hAnsiTheme="minorHAnsi" w:cstheme="minorHAnsi"/>
          <w:sz w:val="16"/>
          <w:szCs w:val="16"/>
        </w:rPr>
      </w:pPr>
      <w:r w:rsidRPr="004B6F1D">
        <w:rPr>
          <w:rFonts w:asciiTheme="minorHAnsi" w:hAnsiTheme="minorHAnsi" w:cstheme="minorHAnsi"/>
          <w:sz w:val="16"/>
          <w:szCs w:val="16"/>
        </w:rPr>
        <w:t xml:space="preserve"> Meenakshi Chawla </w:t>
      </w:r>
      <w:r w:rsidRPr="004B6F1D">
        <w:rPr>
          <w:rFonts w:asciiTheme="minorHAnsi" w:hAnsiTheme="minorHAnsi" w:cstheme="minorHAnsi"/>
          <w:b/>
          <w:sz w:val="16"/>
          <w:szCs w:val="16"/>
        </w:rPr>
        <w:t>“ Analysis of Encryption DGRP-DATA Gather Routing Protocol Based on Opnet in Vanet</w:t>
      </w:r>
      <w:r w:rsidRPr="004B6F1D">
        <w:rPr>
          <w:rFonts w:asciiTheme="minorHAnsi" w:hAnsiTheme="minorHAnsi" w:cstheme="minorHAnsi"/>
          <w:sz w:val="16"/>
          <w:szCs w:val="16"/>
        </w:rPr>
        <w:t xml:space="preserve"> “  accepted in  IEEE 7</w:t>
      </w:r>
      <w:r w:rsidRPr="004B6F1D">
        <w:rPr>
          <w:rFonts w:asciiTheme="minorHAnsi" w:hAnsiTheme="minorHAnsi" w:cstheme="minorHAnsi"/>
          <w:sz w:val="16"/>
          <w:szCs w:val="16"/>
          <w:vertAlign w:val="superscript"/>
        </w:rPr>
        <w:t xml:space="preserve">th </w:t>
      </w:r>
      <w:r w:rsidRPr="004B6F1D">
        <w:rPr>
          <w:rFonts w:asciiTheme="minorHAnsi" w:hAnsiTheme="minorHAnsi" w:cstheme="minorHAnsi"/>
          <w:sz w:val="16"/>
          <w:szCs w:val="16"/>
        </w:rPr>
        <w:t>international conference</w:t>
      </w:r>
      <w:r w:rsidRPr="004B6F1D">
        <w:rPr>
          <w:rFonts w:asciiTheme="minorHAnsi" w:hAnsiTheme="minorHAnsi" w:cstheme="minorHAnsi"/>
          <w:sz w:val="16"/>
          <w:szCs w:val="16"/>
          <w:vertAlign w:val="superscript"/>
        </w:rPr>
        <w:t xml:space="preserve"> </w:t>
      </w:r>
      <w:r w:rsidRPr="004B6F1D">
        <w:rPr>
          <w:rFonts w:asciiTheme="minorHAnsi" w:hAnsiTheme="minorHAnsi" w:cstheme="minorHAnsi"/>
          <w:sz w:val="16"/>
          <w:szCs w:val="16"/>
        </w:rPr>
        <w:t>on Computational Intelligence and Communication Network (CICN 2015) Jabalpur,MP,India 12 Dec. 201.</w:t>
      </w:r>
    </w:p>
    <w:p w:rsidR="00B4789A" w:rsidRPr="004B6F1D" w:rsidRDefault="00B4789A" w:rsidP="00B4789A">
      <w:pPr>
        <w:pStyle w:val="ListParagraph"/>
        <w:rPr>
          <w:rFonts w:asciiTheme="minorHAnsi" w:hAnsiTheme="minorHAnsi" w:cstheme="minorHAnsi"/>
          <w:sz w:val="16"/>
          <w:szCs w:val="16"/>
        </w:rPr>
      </w:pPr>
    </w:p>
    <w:p w:rsidR="00B4789A" w:rsidRPr="004B6F1D" w:rsidRDefault="00B4789A" w:rsidP="00B4789A">
      <w:pPr>
        <w:pStyle w:val="ListParagraph"/>
        <w:numPr>
          <w:ilvl w:val="0"/>
          <w:numId w:val="12"/>
        </w:numPr>
        <w:autoSpaceDE w:val="0"/>
        <w:autoSpaceDN w:val="0"/>
        <w:adjustRightInd w:val="0"/>
        <w:spacing w:after="0" w:line="240" w:lineRule="auto"/>
        <w:jc w:val="both"/>
        <w:outlineLvl w:val="3"/>
        <w:rPr>
          <w:rFonts w:asciiTheme="minorHAnsi" w:hAnsiTheme="minorHAnsi" w:cstheme="minorHAnsi"/>
          <w:sz w:val="16"/>
          <w:szCs w:val="16"/>
        </w:rPr>
      </w:pPr>
      <w:r w:rsidRPr="004B6F1D">
        <w:rPr>
          <w:rFonts w:asciiTheme="minorHAnsi" w:hAnsiTheme="minorHAnsi" w:cstheme="minorHAnsi"/>
          <w:sz w:val="16"/>
          <w:szCs w:val="16"/>
        </w:rPr>
        <w:t>Meenakshi Chawla  “ A survey for Vanet Platform Network &amp; Simulation Tools “ Accepted for Proceeding in International conference on telecommunication Technology    and Management  held during April 11-12 ,2015 at Bharti school of Telecommunication  Technology and  management, IIT  Delhi ,India.</w:t>
      </w:r>
    </w:p>
    <w:p w:rsidR="00B4789A" w:rsidRPr="004B6F1D" w:rsidRDefault="00B4789A" w:rsidP="00B4789A">
      <w:pPr>
        <w:pStyle w:val="ListParagraph"/>
        <w:autoSpaceDE w:val="0"/>
        <w:autoSpaceDN w:val="0"/>
        <w:adjustRightInd w:val="0"/>
        <w:spacing w:after="0" w:line="240" w:lineRule="auto"/>
        <w:jc w:val="both"/>
        <w:outlineLvl w:val="3"/>
        <w:rPr>
          <w:rFonts w:asciiTheme="minorHAnsi" w:hAnsiTheme="minorHAnsi" w:cstheme="minorHAnsi"/>
          <w:sz w:val="16"/>
          <w:szCs w:val="16"/>
        </w:rPr>
      </w:pPr>
    </w:p>
    <w:p w:rsidR="00B4789A" w:rsidRPr="004B6F1D" w:rsidRDefault="00B4789A" w:rsidP="00B4789A">
      <w:pPr>
        <w:pStyle w:val="ListParagraph"/>
        <w:numPr>
          <w:ilvl w:val="0"/>
          <w:numId w:val="12"/>
        </w:numPr>
        <w:autoSpaceDE w:val="0"/>
        <w:autoSpaceDN w:val="0"/>
        <w:adjustRightInd w:val="0"/>
        <w:spacing w:after="0" w:line="240" w:lineRule="auto"/>
        <w:jc w:val="both"/>
        <w:outlineLvl w:val="3"/>
        <w:rPr>
          <w:rFonts w:asciiTheme="minorHAnsi" w:hAnsiTheme="minorHAnsi" w:cstheme="minorHAnsi"/>
          <w:sz w:val="16"/>
          <w:szCs w:val="16"/>
        </w:rPr>
      </w:pPr>
      <w:r w:rsidRPr="004B6F1D">
        <w:rPr>
          <w:rFonts w:asciiTheme="minorHAnsi" w:hAnsiTheme="minorHAnsi" w:cstheme="minorHAnsi"/>
          <w:sz w:val="16"/>
          <w:szCs w:val="16"/>
        </w:rPr>
        <w:t xml:space="preserve">Meenakshi, </w:t>
      </w:r>
      <w:r w:rsidRPr="004B6F1D">
        <w:rPr>
          <w:rFonts w:asciiTheme="minorHAnsi" w:hAnsiTheme="minorHAnsi" w:cstheme="minorHAnsi"/>
          <w:b/>
          <w:sz w:val="16"/>
          <w:szCs w:val="16"/>
        </w:rPr>
        <w:t xml:space="preserve">” </w:t>
      </w:r>
      <w:r w:rsidRPr="004B6F1D">
        <w:rPr>
          <w:rFonts w:asciiTheme="minorHAnsi" w:hAnsiTheme="minorHAnsi" w:cstheme="minorHAnsi"/>
          <w:b/>
          <w:color w:val="222222"/>
          <w:sz w:val="16"/>
          <w:szCs w:val="16"/>
          <w:shd w:val="clear" w:color="auto" w:fill="FFFFFF"/>
        </w:rPr>
        <w:t>Object Oriented Reverse Engineering&amp; their basic practices</w:t>
      </w:r>
    </w:p>
    <w:p w:rsidR="00B4789A" w:rsidRPr="004B6F1D" w:rsidRDefault="00B4789A" w:rsidP="00B4789A">
      <w:pPr>
        <w:pStyle w:val="ListParagraph"/>
        <w:rPr>
          <w:rFonts w:asciiTheme="minorHAnsi" w:hAnsiTheme="minorHAnsi" w:cstheme="minorHAnsi"/>
          <w:b/>
          <w:color w:val="222222"/>
          <w:sz w:val="16"/>
          <w:szCs w:val="16"/>
        </w:rPr>
      </w:pPr>
    </w:p>
    <w:p w:rsidR="00B4789A" w:rsidRPr="004B6F1D" w:rsidRDefault="00B4789A" w:rsidP="00B4789A">
      <w:pPr>
        <w:pStyle w:val="ListParagraph"/>
        <w:numPr>
          <w:ilvl w:val="0"/>
          <w:numId w:val="12"/>
        </w:numPr>
        <w:autoSpaceDE w:val="0"/>
        <w:autoSpaceDN w:val="0"/>
        <w:adjustRightInd w:val="0"/>
        <w:spacing w:after="0" w:line="240" w:lineRule="auto"/>
        <w:jc w:val="both"/>
        <w:outlineLvl w:val="3"/>
        <w:rPr>
          <w:rFonts w:asciiTheme="minorHAnsi" w:hAnsiTheme="minorHAnsi" w:cstheme="minorHAnsi"/>
          <w:sz w:val="16"/>
          <w:szCs w:val="16"/>
        </w:rPr>
      </w:pPr>
      <w:r w:rsidRPr="004B6F1D">
        <w:rPr>
          <w:rFonts w:asciiTheme="minorHAnsi" w:hAnsiTheme="minorHAnsi" w:cstheme="minorHAnsi"/>
          <w:b/>
          <w:color w:val="222222"/>
          <w:sz w:val="16"/>
          <w:szCs w:val="16"/>
          <w:shd w:val="clear" w:color="auto" w:fill="FFFFFF"/>
        </w:rPr>
        <w:t>AUTHORS</w:t>
      </w:r>
      <w:r w:rsidRPr="004B6F1D">
        <w:rPr>
          <w:rFonts w:asciiTheme="minorHAnsi" w:hAnsiTheme="minorHAnsi" w:cstheme="minorHAnsi"/>
          <w:b/>
          <w:sz w:val="16"/>
          <w:szCs w:val="16"/>
        </w:rPr>
        <w:t xml:space="preserve"> “</w:t>
      </w:r>
      <w:r w:rsidRPr="004B6F1D">
        <w:rPr>
          <w:rStyle w:val="style3"/>
          <w:rFonts w:asciiTheme="minorHAnsi" w:hAnsiTheme="minorHAnsi" w:cstheme="minorHAnsi"/>
          <w:b/>
          <w:color w:val="000000"/>
          <w:sz w:val="16"/>
          <w:szCs w:val="16"/>
        </w:rPr>
        <w:t xml:space="preserve">  in </w:t>
      </w:r>
      <w:r w:rsidRPr="004B6F1D">
        <w:rPr>
          <w:rFonts w:asciiTheme="minorHAnsi" w:hAnsiTheme="minorHAnsi" w:cstheme="minorHAnsi"/>
          <w:b/>
          <w:sz w:val="16"/>
          <w:szCs w:val="16"/>
        </w:rPr>
        <w:t>International Conference on</w:t>
      </w:r>
      <w:r w:rsidRPr="004B6F1D">
        <w:rPr>
          <w:rFonts w:asciiTheme="minorHAnsi" w:hAnsiTheme="minorHAnsi" w:cstheme="minorHAnsi"/>
          <w:sz w:val="16"/>
          <w:szCs w:val="16"/>
        </w:rPr>
        <w:t xml:space="preserve"> </w:t>
      </w:r>
      <w:r w:rsidRPr="004B6F1D">
        <w:rPr>
          <w:rFonts w:asciiTheme="minorHAnsi" w:hAnsiTheme="minorHAnsi" w:cstheme="minorHAnsi"/>
          <w:b/>
          <w:sz w:val="16"/>
          <w:szCs w:val="16"/>
        </w:rPr>
        <w:t>“</w:t>
      </w:r>
      <w:r w:rsidRPr="004B6F1D">
        <w:rPr>
          <w:rStyle w:val="apple-converted-space"/>
          <w:rFonts w:asciiTheme="minorHAnsi" w:hAnsiTheme="minorHAnsi" w:cstheme="minorHAnsi"/>
          <w:b/>
          <w:color w:val="222222"/>
          <w:sz w:val="16"/>
          <w:szCs w:val="16"/>
          <w:shd w:val="clear" w:color="auto" w:fill="FFFFFF"/>
        </w:rPr>
        <w:t> </w:t>
      </w:r>
      <w:r w:rsidRPr="004B6F1D">
        <w:rPr>
          <w:rFonts w:asciiTheme="minorHAnsi" w:hAnsiTheme="minorHAnsi" w:cstheme="minorHAnsi"/>
          <w:color w:val="222222"/>
          <w:sz w:val="16"/>
          <w:szCs w:val="16"/>
          <w:shd w:val="clear" w:color="auto" w:fill="FFFFFF"/>
        </w:rPr>
        <w:t>INTERNATIONAL CONFERENCE ADVANCED INFORMATION COMMUNICATION TECHNOLOGY IN ENGINEERING -ICAICTE-2K13</w:t>
      </w:r>
      <w:r w:rsidRPr="004B6F1D">
        <w:rPr>
          <w:rFonts w:asciiTheme="minorHAnsi" w:hAnsiTheme="minorHAnsi" w:cstheme="minorHAnsi"/>
          <w:sz w:val="16"/>
          <w:szCs w:val="16"/>
        </w:rPr>
        <w:t>”, organized by TIT&amp;S collaboration with AICTE/CSI Bhiwani  in November  22-23 2013.</w:t>
      </w:r>
    </w:p>
    <w:p w:rsidR="00B4789A" w:rsidRPr="004B6F1D" w:rsidRDefault="00B4789A" w:rsidP="00B4789A">
      <w:pPr>
        <w:pStyle w:val="ListParagraph"/>
        <w:autoSpaceDE w:val="0"/>
        <w:autoSpaceDN w:val="0"/>
        <w:adjustRightInd w:val="0"/>
        <w:spacing w:after="0" w:line="240" w:lineRule="auto"/>
        <w:jc w:val="both"/>
        <w:outlineLvl w:val="3"/>
        <w:rPr>
          <w:rFonts w:asciiTheme="minorHAnsi" w:hAnsiTheme="minorHAnsi" w:cstheme="minorHAnsi"/>
          <w:sz w:val="16"/>
          <w:szCs w:val="16"/>
        </w:rPr>
      </w:pPr>
    </w:p>
    <w:p w:rsidR="00B4789A" w:rsidRPr="004B6F1D" w:rsidRDefault="00B4789A" w:rsidP="00B4789A">
      <w:pPr>
        <w:pStyle w:val="ListParagraph"/>
        <w:numPr>
          <w:ilvl w:val="0"/>
          <w:numId w:val="12"/>
        </w:numPr>
        <w:autoSpaceDE w:val="0"/>
        <w:autoSpaceDN w:val="0"/>
        <w:adjustRightInd w:val="0"/>
        <w:spacing w:after="0" w:line="240" w:lineRule="auto"/>
        <w:jc w:val="both"/>
        <w:outlineLvl w:val="3"/>
        <w:rPr>
          <w:rFonts w:asciiTheme="minorHAnsi" w:hAnsiTheme="minorHAnsi" w:cstheme="minorHAnsi"/>
          <w:sz w:val="16"/>
          <w:szCs w:val="16"/>
        </w:rPr>
      </w:pPr>
      <w:r w:rsidRPr="004B6F1D">
        <w:rPr>
          <w:rFonts w:asciiTheme="minorHAnsi" w:hAnsiTheme="minorHAnsi" w:cstheme="minorHAnsi"/>
          <w:sz w:val="16"/>
          <w:szCs w:val="16"/>
        </w:rPr>
        <w:t xml:space="preserve">Meenakshi,  </w:t>
      </w:r>
      <w:r w:rsidRPr="004B6F1D">
        <w:rPr>
          <w:rFonts w:asciiTheme="minorHAnsi" w:hAnsiTheme="minorHAnsi" w:cstheme="minorHAnsi"/>
          <w:b/>
          <w:sz w:val="16"/>
          <w:szCs w:val="16"/>
        </w:rPr>
        <w:t>”</w:t>
      </w:r>
      <w:r w:rsidRPr="004B6F1D">
        <w:rPr>
          <w:rFonts w:asciiTheme="minorHAnsi" w:hAnsiTheme="minorHAnsi" w:cstheme="minorHAnsi"/>
          <w:color w:val="222222"/>
          <w:sz w:val="16"/>
          <w:szCs w:val="16"/>
          <w:shd w:val="clear" w:color="auto" w:fill="FFFFFF"/>
        </w:rPr>
        <w:t xml:space="preserve">  </w:t>
      </w:r>
      <w:r w:rsidRPr="004B6F1D">
        <w:rPr>
          <w:rFonts w:asciiTheme="minorHAnsi" w:hAnsiTheme="minorHAnsi" w:cstheme="minorHAnsi"/>
          <w:b/>
          <w:color w:val="222222"/>
          <w:sz w:val="16"/>
          <w:szCs w:val="16"/>
          <w:shd w:val="clear" w:color="auto" w:fill="FFFFFF"/>
        </w:rPr>
        <w:t>Reverse Engineering to Requirement Reengineering Activity</w:t>
      </w:r>
      <w:r w:rsidRPr="004B6F1D">
        <w:rPr>
          <w:rFonts w:asciiTheme="minorHAnsi" w:hAnsiTheme="minorHAnsi" w:cstheme="minorHAnsi"/>
          <w:b/>
          <w:sz w:val="16"/>
          <w:szCs w:val="16"/>
        </w:rPr>
        <w:t xml:space="preserve"> “</w:t>
      </w:r>
      <w:r w:rsidRPr="004B6F1D">
        <w:rPr>
          <w:rStyle w:val="style3"/>
          <w:rFonts w:asciiTheme="minorHAnsi" w:hAnsiTheme="minorHAnsi" w:cstheme="minorHAnsi"/>
          <w:b/>
          <w:color w:val="000000"/>
          <w:sz w:val="16"/>
          <w:szCs w:val="16"/>
        </w:rPr>
        <w:t xml:space="preserve">  </w:t>
      </w:r>
      <w:r w:rsidRPr="004B6F1D">
        <w:rPr>
          <w:rStyle w:val="style3"/>
          <w:rFonts w:asciiTheme="minorHAnsi" w:hAnsiTheme="minorHAnsi" w:cstheme="minorHAnsi"/>
          <w:color w:val="000000"/>
          <w:sz w:val="16"/>
          <w:szCs w:val="16"/>
        </w:rPr>
        <w:t xml:space="preserve">in </w:t>
      </w:r>
      <w:r w:rsidRPr="004B6F1D">
        <w:rPr>
          <w:rFonts w:asciiTheme="minorHAnsi" w:hAnsiTheme="minorHAnsi" w:cstheme="minorHAnsi"/>
          <w:sz w:val="16"/>
          <w:szCs w:val="16"/>
        </w:rPr>
        <w:t>International Conference on “</w:t>
      </w:r>
      <w:r w:rsidRPr="004B6F1D">
        <w:rPr>
          <w:rStyle w:val="apple-converted-space"/>
          <w:rFonts w:asciiTheme="minorHAnsi" w:hAnsiTheme="minorHAnsi" w:cstheme="minorHAnsi"/>
          <w:color w:val="222222"/>
          <w:sz w:val="16"/>
          <w:szCs w:val="16"/>
          <w:shd w:val="clear" w:color="auto" w:fill="FFFFFF"/>
        </w:rPr>
        <w:t> </w:t>
      </w:r>
      <w:r w:rsidRPr="004B6F1D">
        <w:rPr>
          <w:rFonts w:asciiTheme="minorHAnsi" w:hAnsiTheme="minorHAnsi" w:cstheme="minorHAnsi"/>
          <w:color w:val="222222"/>
          <w:sz w:val="16"/>
          <w:szCs w:val="16"/>
          <w:shd w:val="clear" w:color="auto" w:fill="FFFFFF"/>
        </w:rPr>
        <w:t>INTERNATIONAL CONFERENCE ADVANCED INFORMATION COMMUNICATION TECHNOLOGY IN ENGINEERING -ICAICTE-2K13</w:t>
      </w:r>
      <w:r w:rsidRPr="004B6F1D">
        <w:rPr>
          <w:rFonts w:asciiTheme="minorHAnsi" w:hAnsiTheme="minorHAnsi" w:cstheme="minorHAnsi"/>
          <w:sz w:val="16"/>
          <w:szCs w:val="16"/>
        </w:rPr>
        <w:t>”, organized by TIT&amp;S collaboration with AICTE/CSI Bhiwani  in November  22-23 2013.</w:t>
      </w:r>
    </w:p>
    <w:p w:rsidR="00B4789A" w:rsidRPr="004B6F1D" w:rsidRDefault="00B4789A" w:rsidP="00B4789A">
      <w:pPr>
        <w:pStyle w:val="ListParagraph"/>
        <w:rPr>
          <w:rFonts w:asciiTheme="minorHAnsi" w:hAnsiTheme="minorHAnsi" w:cstheme="minorHAnsi"/>
          <w:sz w:val="16"/>
          <w:szCs w:val="16"/>
        </w:rPr>
      </w:pPr>
    </w:p>
    <w:p w:rsidR="00B4789A" w:rsidRPr="004B6F1D" w:rsidRDefault="00B4789A" w:rsidP="00B4789A">
      <w:pPr>
        <w:pStyle w:val="ListParagraph"/>
        <w:autoSpaceDE w:val="0"/>
        <w:autoSpaceDN w:val="0"/>
        <w:adjustRightInd w:val="0"/>
        <w:spacing w:after="0" w:line="240" w:lineRule="auto"/>
        <w:jc w:val="both"/>
        <w:outlineLvl w:val="3"/>
        <w:rPr>
          <w:rFonts w:asciiTheme="minorHAnsi" w:hAnsiTheme="minorHAnsi" w:cstheme="minorHAnsi"/>
          <w:sz w:val="16"/>
          <w:szCs w:val="16"/>
        </w:rPr>
      </w:pPr>
    </w:p>
    <w:p w:rsidR="00B4789A" w:rsidRPr="004B6F1D" w:rsidRDefault="00B4789A" w:rsidP="00B4789A">
      <w:pPr>
        <w:numPr>
          <w:ilvl w:val="0"/>
          <w:numId w:val="12"/>
        </w:numPr>
        <w:spacing w:after="38" w:line="240" w:lineRule="auto"/>
        <w:jc w:val="both"/>
        <w:outlineLvl w:val="3"/>
        <w:rPr>
          <w:rFonts w:cstheme="minorHAnsi"/>
          <w:bCs/>
          <w:sz w:val="16"/>
          <w:szCs w:val="16"/>
        </w:rPr>
      </w:pPr>
      <w:r w:rsidRPr="004B6F1D">
        <w:rPr>
          <w:rFonts w:cstheme="minorHAnsi"/>
          <w:bCs/>
          <w:sz w:val="16"/>
          <w:szCs w:val="16"/>
        </w:rPr>
        <w:t xml:space="preserve">Meenakshi  </w:t>
      </w:r>
      <w:r w:rsidRPr="004B6F1D">
        <w:rPr>
          <w:rFonts w:cstheme="minorHAnsi"/>
          <w:b/>
          <w:sz w:val="16"/>
          <w:szCs w:val="16"/>
        </w:rPr>
        <w:t>“ E-waste Hazard :Challenge for India</w:t>
      </w:r>
      <w:r w:rsidRPr="004B6F1D">
        <w:rPr>
          <w:rFonts w:cstheme="minorHAnsi"/>
          <w:bCs/>
          <w:sz w:val="16"/>
          <w:szCs w:val="16"/>
        </w:rPr>
        <w:t xml:space="preserve"> “ presented  a paper in International Conference held on Feb 25-26 2012 organized by OM institute of Technology &amp; Management ,Hisar. </w:t>
      </w:r>
    </w:p>
    <w:p w:rsidR="00B4789A" w:rsidRPr="004B6F1D" w:rsidRDefault="00B4789A" w:rsidP="00B4789A">
      <w:pPr>
        <w:pStyle w:val="ListParagraph"/>
        <w:autoSpaceDE w:val="0"/>
        <w:autoSpaceDN w:val="0"/>
        <w:adjustRightInd w:val="0"/>
        <w:spacing w:after="0" w:line="240" w:lineRule="auto"/>
        <w:jc w:val="both"/>
        <w:outlineLvl w:val="3"/>
        <w:rPr>
          <w:rFonts w:asciiTheme="minorHAnsi" w:hAnsiTheme="minorHAnsi" w:cstheme="minorHAnsi"/>
          <w:sz w:val="16"/>
          <w:szCs w:val="16"/>
        </w:rPr>
      </w:pPr>
    </w:p>
    <w:p w:rsidR="00B4789A" w:rsidRPr="004B6F1D" w:rsidRDefault="00B4789A" w:rsidP="00B4789A">
      <w:pPr>
        <w:spacing w:after="38" w:line="240" w:lineRule="auto"/>
        <w:ind w:left="100"/>
        <w:jc w:val="both"/>
        <w:outlineLvl w:val="3"/>
        <w:rPr>
          <w:rFonts w:cstheme="minorHAnsi"/>
          <w:b/>
          <w:sz w:val="16"/>
          <w:szCs w:val="16"/>
        </w:rPr>
      </w:pPr>
    </w:p>
    <w:p w:rsidR="00B4789A" w:rsidRPr="004B6F1D" w:rsidRDefault="00B4789A" w:rsidP="00B4789A">
      <w:pPr>
        <w:spacing w:after="38" w:line="240" w:lineRule="auto"/>
        <w:ind w:left="100"/>
        <w:jc w:val="both"/>
        <w:outlineLvl w:val="3"/>
        <w:rPr>
          <w:rFonts w:cstheme="minorHAnsi"/>
          <w:b/>
          <w:sz w:val="16"/>
          <w:szCs w:val="16"/>
        </w:rPr>
      </w:pPr>
      <w:r w:rsidRPr="004B6F1D">
        <w:rPr>
          <w:rFonts w:cstheme="minorHAnsi"/>
          <w:b/>
          <w:sz w:val="16"/>
          <w:szCs w:val="16"/>
        </w:rPr>
        <w:t xml:space="preserve"> </w:t>
      </w:r>
    </w:p>
    <w:p w:rsidR="00B4789A" w:rsidRPr="004B6F1D" w:rsidRDefault="00B4789A" w:rsidP="00B4789A">
      <w:pPr>
        <w:spacing w:after="38" w:line="240" w:lineRule="auto"/>
        <w:ind w:left="100"/>
        <w:jc w:val="both"/>
        <w:outlineLvl w:val="3"/>
        <w:rPr>
          <w:rFonts w:cstheme="minorHAnsi"/>
          <w:b/>
          <w:sz w:val="16"/>
          <w:szCs w:val="16"/>
        </w:rPr>
      </w:pPr>
      <w:r w:rsidRPr="004B6F1D">
        <w:rPr>
          <w:rFonts w:cstheme="minorHAnsi"/>
          <w:b/>
          <w:sz w:val="16"/>
          <w:szCs w:val="16"/>
        </w:rPr>
        <w:t xml:space="preserve">Papers in National Conferences </w:t>
      </w:r>
    </w:p>
    <w:p w:rsidR="00B4789A" w:rsidRPr="004B6F1D" w:rsidRDefault="00B4789A" w:rsidP="00B4789A">
      <w:pPr>
        <w:numPr>
          <w:ilvl w:val="0"/>
          <w:numId w:val="11"/>
        </w:numPr>
        <w:spacing w:after="38" w:line="240" w:lineRule="auto"/>
        <w:jc w:val="both"/>
        <w:outlineLvl w:val="3"/>
        <w:rPr>
          <w:rFonts w:cstheme="minorHAnsi"/>
          <w:bCs/>
          <w:sz w:val="16"/>
          <w:szCs w:val="16"/>
        </w:rPr>
      </w:pPr>
      <w:r w:rsidRPr="004B6F1D">
        <w:rPr>
          <w:rFonts w:cstheme="minorHAnsi"/>
          <w:bCs/>
          <w:sz w:val="16"/>
          <w:szCs w:val="16"/>
        </w:rPr>
        <w:t xml:space="preserve"> Meenakshi Chawla</w:t>
      </w:r>
      <w:r w:rsidRPr="004B6F1D">
        <w:rPr>
          <w:rFonts w:cstheme="minorHAnsi"/>
          <w:b/>
          <w:sz w:val="16"/>
          <w:szCs w:val="16"/>
        </w:rPr>
        <w:t xml:space="preserve"> “Case  Study of LTE : Long Term Evolution”, </w:t>
      </w:r>
      <w:r w:rsidRPr="004B6F1D">
        <w:rPr>
          <w:rFonts w:cstheme="minorHAnsi"/>
          <w:bCs/>
          <w:sz w:val="16"/>
          <w:szCs w:val="16"/>
        </w:rPr>
        <w:t>Accepted  in National Conference on Innovative Trends in Computer Science Engineering (ITCSE-2015),BRCM college of Engineering &amp; Technology Bahal,4</w:t>
      </w:r>
      <w:r w:rsidRPr="004B6F1D">
        <w:rPr>
          <w:rFonts w:cstheme="minorHAnsi"/>
          <w:bCs/>
          <w:sz w:val="16"/>
          <w:szCs w:val="16"/>
          <w:vertAlign w:val="superscript"/>
        </w:rPr>
        <w:t>th</w:t>
      </w:r>
      <w:r w:rsidRPr="004B6F1D">
        <w:rPr>
          <w:rFonts w:cstheme="minorHAnsi"/>
          <w:bCs/>
          <w:sz w:val="16"/>
          <w:szCs w:val="16"/>
        </w:rPr>
        <w:t xml:space="preserve"> April 2015.</w:t>
      </w:r>
    </w:p>
    <w:p w:rsidR="00B4789A" w:rsidRPr="004B6F1D" w:rsidRDefault="00B4789A" w:rsidP="00B4789A">
      <w:pPr>
        <w:spacing w:after="38" w:line="240" w:lineRule="auto"/>
        <w:ind w:left="460"/>
        <w:jc w:val="both"/>
        <w:outlineLvl w:val="3"/>
        <w:rPr>
          <w:rFonts w:cstheme="minorHAnsi"/>
          <w:bCs/>
          <w:sz w:val="16"/>
          <w:szCs w:val="16"/>
        </w:rPr>
      </w:pPr>
    </w:p>
    <w:p w:rsidR="00B4789A" w:rsidRPr="004B6F1D" w:rsidRDefault="00B4789A" w:rsidP="00B4789A">
      <w:pPr>
        <w:tabs>
          <w:tab w:val="right" w:pos="9360"/>
        </w:tabs>
        <w:spacing w:after="0"/>
        <w:rPr>
          <w:rFonts w:cstheme="minorHAnsi"/>
          <w:b/>
          <w:sz w:val="16"/>
          <w:szCs w:val="16"/>
        </w:rPr>
      </w:pPr>
    </w:p>
    <w:p w:rsidR="00B4789A" w:rsidRPr="004B6F1D" w:rsidRDefault="00B4789A" w:rsidP="00B4789A">
      <w:pPr>
        <w:tabs>
          <w:tab w:val="right" w:pos="9360"/>
        </w:tabs>
        <w:spacing w:after="0"/>
        <w:rPr>
          <w:rFonts w:cstheme="minorHAnsi"/>
          <w:b/>
          <w:sz w:val="16"/>
          <w:szCs w:val="16"/>
        </w:rPr>
      </w:pPr>
      <w:r w:rsidRPr="004B6F1D">
        <w:rPr>
          <w:rFonts w:cstheme="minorHAnsi"/>
          <w:b/>
          <w:sz w:val="16"/>
          <w:szCs w:val="16"/>
        </w:rPr>
        <w:t xml:space="preserve">Papers in International Journal </w:t>
      </w:r>
    </w:p>
    <w:p w:rsidR="00B4789A" w:rsidRPr="004B6F1D" w:rsidRDefault="00B4789A" w:rsidP="00B4789A">
      <w:pPr>
        <w:tabs>
          <w:tab w:val="right" w:pos="9360"/>
        </w:tabs>
        <w:spacing w:after="0"/>
        <w:rPr>
          <w:rFonts w:cstheme="minorHAnsi"/>
          <w:b/>
          <w:sz w:val="16"/>
          <w:szCs w:val="16"/>
        </w:rPr>
      </w:pPr>
    </w:p>
    <w:p w:rsidR="00B4789A" w:rsidRPr="004B6F1D" w:rsidRDefault="00B4789A" w:rsidP="00B4789A">
      <w:pPr>
        <w:numPr>
          <w:ilvl w:val="0"/>
          <w:numId w:val="13"/>
        </w:numPr>
        <w:spacing w:after="200" w:line="276" w:lineRule="auto"/>
        <w:jc w:val="both"/>
        <w:rPr>
          <w:rFonts w:cstheme="minorHAnsi"/>
          <w:sz w:val="16"/>
          <w:szCs w:val="16"/>
        </w:rPr>
      </w:pPr>
      <w:r w:rsidRPr="004B6F1D">
        <w:rPr>
          <w:rFonts w:cstheme="minorHAnsi"/>
          <w:bCs/>
          <w:sz w:val="16"/>
          <w:szCs w:val="16"/>
        </w:rPr>
        <w:t>Meenakshi Chawla</w:t>
      </w:r>
      <w:r w:rsidRPr="004B6F1D">
        <w:rPr>
          <w:rFonts w:cstheme="minorHAnsi"/>
          <w:b/>
          <w:sz w:val="16"/>
          <w:szCs w:val="16"/>
        </w:rPr>
        <w:t xml:space="preserve"> “Protocol Change Pseudonyms for Vanet” </w:t>
      </w:r>
      <w:r w:rsidRPr="004B6F1D">
        <w:rPr>
          <w:rFonts w:cstheme="minorHAnsi"/>
          <w:sz w:val="16"/>
          <w:szCs w:val="16"/>
        </w:rPr>
        <w:t>Accepted in International Journal of Computer science and Mobile Computing (IJCSMC), in Volume 4, issue 7 Publication on July 2015.</w:t>
      </w:r>
    </w:p>
    <w:p w:rsidR="00B4789A" w:rsidRPr="004B6F1D" w:rsidRDefault="00B4789A" w:rsidP="00B4789A">
      <w:pPr>
        <w:jc w:val="both"/>
        <w:rPr>
          <w:rFonts w:cstheme="minorHAnsi"/>
          <w:sz w:val="16"/>
          <w:szCs w:val="16"/>
        </w:rPr>
      </w:pPr>
      <w:r w:rsidRPr="004B6F1D">
        <w:rPr>
          <w:rFonts w:cstheme="minorHAnsi"/>
          <w:sz w:val="16"/>
          <w:szCs w:val="16"/>
        </w:rPr>
        <w:t xml:space="preserve">2.       Meenakshi Chawla </w:t>
      </w:r>
      <w:r w:rsidRPr="004B6F1D">
        <w:rPr>
          <w:rFonts w:cstheme="minorHAnsi"/>
          <w:b/>
          <w:sz w:val="16"/>
          <w:szCs w:val="16"/>
        </w:rPr>
        <w:t xml:space="preserve"> “Performance Analysis of VoIP Codec’s with QoS parameters “ accepted  in      </w:t>
      </w:r>
      <w:r w:rsidRPr="004B6F1D">
        <w:rPr>
          <w:rFonts w:cstheme="minorHAnsi"/>
          <w:sz w:val="16"/>
          <w:szCs w:val="16"/>
        </w:rPr>
        <w:t>International journal of Advance Foundation and Research in computer (IJAFRC) 5, Volume- 2, issue 5,May 2015.</w:t>
      </w:r>
    </w:p>
    <w:p w:rsidR="00B4789A" w:rsidRPr="004B6F1D" w:rsidRDefault="00B4789A" w:rsidP="00B4789A">
      <w:pPr>
        <w:jc w:val="both"/>
        <w:rPr>
          <w:rFonts w:cstheme="minorHAnsi"/>
          <w:sz w:val="16"/>
          <w:szCs w:val="16"/>
        </w:rPr>
      </w:pPr>
      <w:r w:rsidRPr="004B6F1D">
        <w:rPr>
          <w:rFonts w:cstheme="minorHAnsi"/>
          <w:sz w:val="16"/>
          <w:szCs w:val="16"/>
        </w:rPr>
        <w:t xml:space="preserve">3.    Published a Paper </w:t>
      </w:r>
      <w:r w:rsidRPr="004B6F1D">
        <w:rPr>
          <w:rFonts w:cstheme="minorHAnsi"/>
          <w:b/>
          <w:sz w:val="16"/>
          <w:szCs w:val="16"/>
        </w:rPr>
        <w:t>“ A case study Approach on User Input Parameters for User Input Reuse”</w:t>
      </w:r>
      <w:r w:rsidRPr="004B6F1D">
        <w:rPr>
          <w:rFonts w:cstheme="minorHAnsi"/>
          <w:sz w:val="16"/>
          <w:szCs w:val="16"/>
        </w:rPr>
        <w:t xml:space="preserve"> in International journal of Advance Foundation and Research in computer (IJAIONALFRC) Issn:22348-4853 June 2015.</w:t>
      </w:r>
    </w:p>
    <w:p w:rsidR="00B4789A" w:rsidRPr="004B6F1D" w:rsidRDefault="00B4789A" w:rsidP="00B4789A">
      <w:pPr>
        <w:jc w:val="both"/>
        <w:rPr>
          <w:rFonts w:cstheme="minorHAnsi"/>
          <w:sz w:val="16"/>
          <w:szCs w:val="16"/>
        </w:rPr>
      </w:pPr>
      <w:r w:rsidRPr="004B6F1D">
        <w:rPr>
          <w:rFonts w:cstheme="minorHAnsi"/>
          <w:sz w:val="16"/>
          <w:szCs w:val="16"/>
        </w:rPr>
        <w:t xml:space="preserve">4.  Meenakshi Chawla </w:t>
      </w:r>
      <w:r w:rsidRPr="004B6F1D">
        <w:rPr>
          <w:rFonts w:cstheme="minorHAnsi"/>
          <w:b/>
          <w:bCs/>
          <w:sz w:val="16"/>
          <w:szCs w:val="16"/>
        </w:rPr>
        <w:t xml:space="preserve">“Study of Protocol change Pseudonyms (PCP) For Vanet“. </w:t>
      </w:r>
      <w:r w:rsidRPr="004B6F1D">
        <w:rPr>
          <w:rFonts w:cstheme="minorHAnsi"/>
          <w:sz w:val="16"/>
          <w:szCs w:val="16"/>
        </w:rPr>
        <w:t>Accepted in International Journal of Computer science and Mobile Computing (IJCSMC), in Volume 4,</w:t>
      </w:r>
      <w:r w:rsidR="000D1526" w:rsidRPr="004B6F1D">
        <w:rPr>
          <w:rFonts w:cstheme="minorHAnsi"/>
          <w:sz w:val="16"/>
          <w:szCs w:val="16"/>
        </w:rPr>
        <w:t xml:space="preserve"> </w:t>
      </w:r>
      <w:r w:rsidRPr="004B6F1D">
        <w:rPr>
          <w:rFonts w:cstheme="minorHAnsi"/>
          <w:sz w:val="16"/>
          <w:szCs w:val="16"/>
        </w:rPr>
        <w:t xml:space="preserve">issue 7 Publication on 12 Dec 2015. </w:t>
      </w:r>
    </w:p>
    <w:p w:rsidR="00B4789A" w:rsidRPr="004B6F1D" w:rsidRDefault="00B4789A" w:rsidP="00B4789A">
      <w:pPr>
        <w:autoSpaceDE w:val="0"/>
        <w:autoSpaceDN w:val="0"/>
        <w:adjustRightInd w:val="0"/>
        <w:spacing w:after="0" w:line="240" w:lineRule="auto"/>
        <w:rPr>
          <w:rFonts w:cstheme="minorHAnsi"/>
          <w:sz w:val="16"/>
          <w:szCs w:val="16"/>
        </w:rPr>
      </w:pPr>
      <w:r w:rsidRPr="004B6F1D">
        <w:rPr>
          <w:rFonts w:cstheme="minorHAnsi"/>
          <w:sz w:val="16"/>
          <w:szCs w:val="16"/>
        </w:rPr>
        <w:t>5. Meenakshi Chawla “Comparison of AODV, AOMDV &amp; AODV with Blackhole Attack in MANET in NS2” Published in international journal for Research and Development in technology</w:t>
      </w:r>
      <w:r w:rsidR="000D1526" w:rsidRPr="004B6F1D">
        <w:rPr>
          <w:rFonts w:cstheme="minorHAnsi"/>
          <w:sz w:val="16"/>
          <w:szCs w:val="16"/>
        </w:rPr>
        <w:t xml:space="preserve"> </w:t>
      </w:r>
      <w:r w:rsidRPr="004B6F1D">
        <w:rPr>
          <w:rFonts w:cstheme="minorHAnsi"/>
          <w:sz w:val="16"/>
          <w:szCs w:val="16"/>
        </w:rPr>
        <w:t>(IJRDT),</w:t>
      </w:r>
      <w:r w:rsidR="000D1526" w:rsidRPr="004B6F1D">
        <w:rPr>
          <w:rFonts w:cstheme="minorHAnsi"/>
          <w:sz w:val="16"/>
          <w:szCs w:val="16"/>
        </w:rPr>
        <w:t xml:space="preserve"> </w:t>
      </w:r>
      <w:r w:rsidRPr="004B6F1D">
        <w:rPr>
          <w:rFonts w:cstheme="minorHAnsi"/>
          <w:sz w:val="16"/>
          <w:szCs w:val="16"/>
        </w:rPr>
        <w:t>in volume 3,</w:t>
      </w:r>
      <w:r w:rsidR="000D1526" w:rsidRPr="004B6F1D">
        <w:rPr>
          <w:rFonts w:cstheme="minorHAnsi"/>
          <w:sz w:val="16"/>
          <w:szCs w:val="16"/>
        </w:rPr>
        <w:t xml:space="preserve"> </w:t>
      </w:r>
      <w:r w:rsidRPr="004B6F1D">
        <w:rPr>
          <w:rFonts w:cstheme="minorHAnsi"/>
          <w:sz w:val="16"/>
          <w:szCs w:val="16"/>
        </w:rPr>
        <w:t>ISSN (O)-23493585.</w:t>
      </w:r>
    </w:p>
    <w:p w:rsidR="00B4789A" w:rsidRPr="004B6F1D" w:rsidRDefault="00B4789A" w:rsidP="00B4789A">
      <w:pPr>
        <w:autoSpaceDE w:val="0"/>
        <w:autoSpaceDN w:val="0"/>
        <w:adjustRightInd w:val="0"/>
        <w:spacing w:after="0" w:line="240" w:lineRule="auto"/>
        <w:rPr>
          <w:rFonts w:cstheme="minorHAnsi"/>
          <w:sz w:val="16"/>
          <w:szCs w:val="16"/>
        </w:rPr>
      </w:pPr>
    </w:p>
    <w:p w:rsidR="006303D2" w:rsidRPr="004B6F1D" w:rsidRDefault="006303D2" w:rsidP="006303D2">
      <w:pPr>
        <w:rPr>
          <w:rFonts w:cstheme="minorHAnsi"/>
          <w:b/>
          <w:sz w:val="16"/>
          <w:szCs w:val="16"/>
        </w:rPr>
      </w:pPr>
      <w:r w:rsidRPr="004B6F1D">
        <w:rPr>
          <w:rFonts w:cstheme="minorHAnsi"/>
          <w:b/>
          <w:sz w:val="16"/>
          <w:szCs w:val="16"/>
        </w:rPr>
        <w:t>MUKTA GOEL</w:t>
      </w:r>
    </w:p>
    <w:p w:rsidR="006303D2" w:rsidRPr="004B6F1D" w:rsidRDefault="006303D2" w:rsidP="006303D2">
      <w:pPr>
        <w:rPr>
          <w:rFonts w:cstheme="minorHAnsi"/>
          <w:sz w:val="16"/>
          <w:szCs w:val="16"/>
        </w:rPr>
      </w:pPr>
      <w:r w:rsidRPr="004B6F1D">
        <w:rPr>
          <w:rFonts w:cstheme="minorHAnsi"/>
          <w:b/>
          <w:sz w:val="16"/>
          <w:szCs w:val="16"/>
        </w:rPr>
        <w:t>Branch: IT</w:t>
      </w:r>
    </w:p>
    <w:p w:rsidR="006303D2" w:rsidRPr="004B6F1D" w:rsidRDefault="006303D2" w:rsidP="006303D2">
      <w:pPr>
        <w:rPr>
          <w:rFonts w:cstheme="minorHAnsi"/>
          <w:b/>
          <w:sz w:val="16"/>
          <w:szCs w:val="16"/>
        </w:rPr>
      </w:pPr>
      <w:r w:rsidRPr="004B6F1D">
        <w:rPr>
          <w:rFonts w:cstheme="minorHAnsi"/>
          <w:b/>
          <w:sz w:val="16"/>
          <w:szCs w:val="16"/>
        </w:rPr>
        <w:t>Papers in journals (International)</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3270"/>
        <w:gridCol w:w="3060"/>
        <w:gridCol w:w="1620"/>
        <w:gridCol w:w="1440"/>
      </w:tblGrid>
      <w:tr w:rsidR="006303D2" w:rsidRPr="004B6F1D" w:rsidTr="00390117">
        <w:tc>
          <w:tcPr>
            <w:tcW w:w="618" w:type="dxa"/>
          </w:tcPr>
          <w:p w:rsidR="006303D2" w:rsidRPr="004B6F1D" w:rsidRDefault="006303D2" w:rsidP="00390117">
            <w:pPr>
              <w:rPr>
                <w:rFonts w:cstheme="minorHAnsi"/>
                <w:sz w:val="16"/>
                <w:szCs w:val="16"/>
              </w:rPr>
            </w:pPr>
            <w:r w:rsidRPr="004B6F1D">
              <w:rPr>
                <w:rFonts w:cstheme="minorHAnsi"/>
                <w:sz w:val="16"/>
                <w:szCs w:val="16"/>
              </w:rPr>
              <w:t>S. No.</w:t>
            </w:r>
          </w:p>
        </w:tc>
        <w:tc>
          <w:tcPr>
            <w:tcW w:w="3270" w:type="dxa"/>
          </w:tcPr>
          <w:p w:rsidR="006303D2" w:rsidRPr="004B6F1D" w:rsidRDefault="006303D2" w:rsidP="00390117">
            <w:pPr>
              <w:rPr>
                <w:rFonts w:cstheme="minorHAnsi"/>
                <w:sz w:val="16"/>
                <w:szCs w:val="16"/>
              </w:rPr>
            </w:pPr>
            <w:r w:rsidRPr="004B6F1D">
              <w:rPr>
                <w:rFonts w:cstheme="minorHAnsi"/>
                <w:sz w:val="16"/>
                <w:szCs w:val="16"/>
              </w:rPr>
              <w:t>Name of journal</w:t>
            </w:r>
          </w:p>
        </w:tc>
        <w:tc>
          <w:tcPr>
            <w:tcW w:w="3060" w:type="dxa"/>
          </w:tcPr>
          <w:p w:rsidR="006303D2" w:rsidRPr="004B6F1D" w:rsidRDefault="006303D2" w:rsidP="00390117">
            <w:pPr>
              <w:rPr>
                <w:rFonts w:cstheme="minorHAnsi"/>
                <w:sz w:val="16"/>
                <w:szCs w:val="16"/>
              </w:rPr>
            </w:pPr>
            <w:r w:rsidRPr="004B6F1D">
              <w:rPr>
                <w:rFonts w:cstheme="minorHAnsi"/>
                <w:sz w:val="16"/>
                <w:szCs w:val="16"/>
              </w:rPr>
              <w:t>Paper name</w:t>
            </w:r>
          </w:p>
        </w:tc>
        <w:tc>
          <w:tcPr>
            <w:tcW w:w="1620" w:type="dxa"/>
          </w:tcPr>
          <w:p w:rsidR="006303D2" w:rsidRPr="004B6F1D" w:rsidRDefault="006303D2" w:rsidP="00390117">
            <w:pPr>
              <w:jc w:val="center"/>
              <w:rPr>
                <w:rFonts w:eastAsia="Calibri" w:cstheme="minorHAnsi"/>
                <w:b/>
                <w:sz w:val="16"/>
                <w:szCs w:val="16"/>
              </w:rPr>
            </w:pPr>
            <w:r w:rsidRPr="004B6F1D">
              <w:rPr>
                <w:rFonts w:eastAsia="Calibri" w:cstheme="minorHAnsi"/>
                <w:b/>
                <w:sz w:val="16"/>
                <w:szCs w:val="16"/>
              </w:rPr>
              <w:t>Author/s</w:t>
            </w:r>
          </w:p>
        </w:tc>
        <w:tc>
          <w:tcPr>
            <w:tcW w:w="1440" w:type="dxa"/>
          </w:tcPr>
          <w:p w:rsidR="006303D2" w:rsidRPr="004B6F1D" w:rsidRDefault="006303D2" w:rsidP="00390117">
            <w:pPr>
              <w:rPr>
                <w:rFonts w:cstheme="minorHAnsi"/>
                <w:sz w:val="16"/>
                <w:szCs w:val="16"/>
              </w:rPr>
            </w:pPr>
            <w:r w:rsidRPr="004B6F1D">
              <w:rPr>
                <w:rFonts w:cstheme="minorHAnsi"/>
                <w:sz w:val="16"/>
                <w:szCs w:val="16"/>
              </w:rPr>
              <w:t xml:space="preserve">Date </w:t>
            </w:r>
          </w:p>
        </w:tc>
      </w:tr>
      <w:tr w:rsidR="006303D2" w:rsidRPr="004B6F1D" w:rsidTr="00390117">
        <w:tc>
          <w:tcPr>
            <w:tcW w:w="618" w:type="dxa"/>
          </w:tcPr>
          <w:p w:rsidR="006303D2" w:rsidRPr="004B6F1D" w:rsidRDefault="006303D2" w:rsidP="00390117">
            <w:pPr>
              <w:rPr>
                <w:rFonts w:cstheme="minorHAnsi"/>
                <w:sz w:val="16"/>
                <w:szCs w:val="16"/>
              </w:rPr>
            </w:pPr>
            <w:r w:rsidRPr="004B6F1D">
              <w:rPr>
                <w:rFonts w:cstheme="minorHAnsi"/>
                <w:sz w:val="16"/>
                <w:szCs w:val="16"/>
              </w:rPr>
              <w:t>1</w:t>
            </w:r>
          </w:p>
        </w:tc>
        <w:tc>
          <w:tcPr>
            <w:tcW w:w="3270" w:type="dxa"/>
          </w:tcPr>
          <w:p w:rsidR="006303D2" w:rsidRPr="004B6F1D" w:rsidRDefault="006303D2" w:rsidP="00390117">
            <w:pPr>
              <w:rPr>
                <w:rFonts w:cstheme="minorHAnsi"/>
                <w:sz w:val="16"/>
                <w:szCs w:val="16"/>
              </w:rPr>
            </w:pPr>
            <w:r w:rsidRPr="004B6F1D">
              <w:rPr>
                <w:rFonts w:cstheme="minorHAnsi"/>
                <w:sz w:val="16"/>
                <w:szCs w:val="16"/>
              </w:rPr>
              <w:t>IJSR, Vol. 2, issue 2</w:t>
            </w:r>
          </w:p>
        </w:tc>
        <w:tc>
          <w:tcPr>
            <w:tcW w:w="3060" w:type="dxa"/>
          </w:tcPr>
          <w:p w:rsidR="006303D2" w:rsidRPr="004B6F1D" w:rsidRDefault="006303D2" w:rsidP="00390117">
            <w:pPr>
              <w:rPr>
                <w:rFonts w:cstheme="minorHAnsi"/>
                <w:sz w:val="16"/>
                <w:szCs w:val="16"/>
              </w:rPr>
            </w:pPr>
            <w:r w:rsidRPr="004B6F1D">
              <w:rPr>
                <w:rFonts w:cstheme="minorHAnsi"/>
                <w:sz w:val="16"/>
                <w:szCs w:val="16"/>
              </w:rPr>
              <w:t>Comparative analysis of hybrid transform domain image steganography embedding techniques</w:t>
            </w:r>
          </w:p>
        </w:tc>
        <w:tc>
          <w:tcPr>
            <w:tcW w:w="1620" w:type="dxa"/>
          </w:tcPr>
          <w:p w:rsidR="006303D2" w:rsidRPr="004B6F1D" w:rsidRDefault="006303D2" w:rsidP="00390117">
            <w:pPr>
              <w:jc w:val="both"/>
              <w:rPr>
                <w:rFonts w:eastAsia="Calibri" w:cstheme="minorHAnsi"/>
                <w:b/>
                <w:sz w:val="16"/>
                <w:szCs w:val="16"/>
              </w:rPr>
            </w:pPr>
            <w:r w:rsidRPr="004B6F1D">
              <w:rPr>
                <w:rFonts w:eastAsia="Calibri" w:cstheme="minorHAnsi"/>
                <w:b/>
                <w:sz w:val="16"/>
                <w:szCs w:val="16"/>
              </w:rPr>
              <w:t>Mukta goel</w:t>
            </w:r>
          </w:p>
          <w:p w:rsidR="006303D2" w:rsidRPr="004B6F1D" w:rsidRDefault="006303D2" w:rsidP="00390117">
            <w:pPr>
              <w:jc w:val="both"/>
              <w:rPr>
                <w:rFonts w:eastAsia="Calibri" w:cstheme="minorHAnsi"/>
                <w:b/>
                <w:sz w:val="16"/>
                <w:szCs w:val="16"/>
              </w:rPr>
            </w:pPr>
            <w:r w:rsidRPr="004B6F1D">
              <w:rPr>
                <w:rFonts w:eastAsia="Calibri" w:cstheme="minorHAnsi"/>
                <w:b/>
                <w:sz w:val="16"/>
                <w:szCs w:val="16"/>
              </w:rPr>
              <w:t>Rohit goel</w:t>
            </w:r>
          </w:p>
        </w:tc>
        <w:tc>
          <w:tcPr>
            <w:tcW w:w="1440" w:type="dxa"/>
          </w:tcPr>
          <w:p w:rsidR="006303D2" w:rsidRPr="004B6F1D" w:rsidRDefault="006303D2" w:rsidP="00390117">
            <w:pPr>
              <w:rPr>
                <w:rFonts w:cstheme="minorHAnsi"/>
                <w:sz w:val="16"/>
                <w:szCs w:val="16"/>
              </w:rPr>
            </w:pPr>
            <w:r w:rsidRPr="004B6F1D">
              <w:rPr>
                <w:rFonts w:cstheme="minorHAnsi"/>
                <w:sz w:val="16"/>
                <w:szCs w:val="16"/>
              </w:rPr>
              <w:t>Feb 2013</w:t>
            </w:r>
          </w:p>
        </w:tc>
      </w:tr>
      <w:tr w:rsidR="006303D2" w:rsidRPr="004B6F1D" w:rsidTr="00390117">
        <w:tc>
          <w:tcPr>
            <w:tcW w:w="618" w:type="dxa"/>
          </w:tcPr>
          <w:p w:rsidR="006303D2" w:rsidRPr="004B6F1D" w:rsidRDefault="006303D2" w:rsidP="00390117">
            <w:pPr>
              <w:rPr>
                <w:rFonts w:cstheme="minorHAnsi"/>
                <w:sz w:val="16"/>
                <w:szCs w:val="16"/>
              </w:rPr>
            </w:pPr>
            <w:r w:rsidRPr="004B6F1D">
              <w:rPr>
                <w:rFonts w:cstheme="minorHAnsi"/>
                <w:sz w:val="16"/>
                <w:szCs w:val="16"/>
              </w:rPr>
              <w:t>2</w:t>
            </w:r>
          </w:p>
        </w:tc>
        <w:tc>
          <w:tcPr>
            <w:tcW w:w="3270" w:type="dxa"/>
          </w:tcPr>
          <w:p w:rsidR="006303D2" w:rsidRPr="004B6F1D" w:rsidRDefault="006303D2" w:rsidP="00390117">
            <w:pPr>
              <w:rPr>
                <w:rFonts w:cstheme="minorHAnsi"/>
                <w:sz w:val="16"/>
                <w:szCs w:val="16"/>
              </w:rPr>
            </w:pPr>
            <w:r w:rsidRPr="004B6F1D">
              <w:rPr>
                <w:rFonts w:cstheme="minorHAnsi"/>
                <w:bCs/>
                <w:sz w:val="16"/>
                <w:szCs w:val="16"/>
              </w:rPr>
              <w:t>VSRD INTERNATIONAL JOURNAL OF COMPUTER SCIENCE &amp; INFORMATION TECHNOLOGY, Vol. III, issue 2</w:t>
            </w:r>
          </w:p>
        </w:tc>
        <w:tc>
          <w:tcPr>
            <w:tcW w:w="3060" w:type="dxa"/>
          </w:tcPr>
          <w:p w:rsidR="006303D2" w:rsidRPr="004B6F1D" w:rsidRDefault="006303D2" w:rsidP="00390117">
            <w:pPr>
              <w:rPr>
                <w:rFonts w:cstheme="minorHAnsi"/>
                <w:sz w:val="16"/>
                <w:szCs w:val="16"/>
              </w:rPr>
            </w:pPr>
            <w:r w:rsidRPr="004B6F1D">
              <w:rPr>
                <w:rFonts w:cstheme="minorHAnsi"/>
                <w:bCs/>
                <w:sz w:val="16"/>
                <w:szCs w:val="16"/>
              </w:rPr>
              <w:t>Current Image Steganography Techniques for Higher Compression and Robustness</w:t>
            </w:r>
          </w:p>
        </w:tc>
        <w:tc>
          <w:tcPr>
            <w:tcW w:w="1620" w:type="dxa"/>
          </w:tcPr>
          <w:p w:rsidR="006303D2" w:rsidRPr="004B6F1D" w:rsidRDefault="006303D2" w:rsidP="00390117">
            <w:pPr>
              <w:jc w:val="both"/>
              <w:rPr>
                <w:rFonts w:eastAsia="Calibri" w:cstheme="minorHAnsi"/>
                <w:b/>
                <w:sz w:val="16"/>
                <w:szCs w:val="16"/>
              </w:rPr>
            </w:pPr>
            <w:r w:rsidRPr="004B6F1D">
              <w:rPr>
                <w:rFonts w:eastAsia="Calibri" w:cstheme="minorHAnsi"/>
                <w:b/>
                <w:sz w:val="16"/>
                <w:szCs w:val="16"/>
              </w:rPr>
              <w:t>Mukta goel</w:t>
            </w:r>
          </w:p>
          <w:p w:rsidR="006303D2" w:rsidRPr="004B6F1D" w:rsidRDefault="006303D2" w:rsidP="00390117">
            <w:pPr>
              <w:jc w:val="both"/>
              <w:rPr>
                <w:rFonts w:eastAsia="Calibri" w:cstheme="minorHAnsi"/>
                <w:b/>
                <w:sz w:val="16"/>
                <w:szCs w:val="16"/>
              </w:rPr>
            </w:pPr>
            <w:r w:rsidRPr="004B6F1D">
              <w:rPr>
                <w:rFonts w:eastAsia="Calibri" w:cstheme="minorHAnsi"/>
                <w:b/>
                <w:sz w:val="16"/>
                <w:szCs w:val="16"/>
              </w:rPr>
              <w:t>Rohit goel</w:t>
            </w:r>
          </w:p>
        </w:tc>
        <w:tc>
          <w:tcPr>
            <w:tcW w:w="1440" w:type="dxa"/>
          </w:tcPr>
          <w:p w:rsidR="006303D2" w:rsidRPr="004B6F1D" w:rsidRDefault="006303D2" w:rsidP="00390117">
            <w:pPr>
              <w:rPr>
                <w:rFonts w:cstheme="minorHAnsi"/>
                <w:sz w:val="16"/>
                <w:szCs w:val="16"/>
              </w:rPr>
            </w:pPr>
            <w:r w:rsidRPr="004B6F1D">
              <w:rPr>
                <w:rFonts w:cstheme="minorHAnsi"/>
                <w:sz w:val="16"/>
                <w:szCs w:val="16"/>
              </w:rPr>
              <w:t>Feb. 2013</w:t>
            </w:r>
          </w:p>
        </w:tc>
      </w:tr>
      <w:tr w:rsidR="006303D2" w:rsidRPr="004B6F1D" w:rsidTr="00390117">
        <w:tc>
          <w:tcPr>
            <w:tcW w:w="618" w:type="dxa"/>
          </w:tcPr>
          <w:p w:rsidR="006303D2" w:rsidRPr="004B6F1D" w:rsidRDefault="006303D2" w:rsidP="00390117">
            <w:pPr>
              <w:rPr>
                <w:rFonts w:cstheme="minorHAnsi"/>
                <w:sz w:val="16"/>
                <w:szCs w:val="16"/>
              </w:rPr>
            </w:pPr>
            <w:r w:rsidRPr="004B6F1D">
              <w:rPr>
                <w:rFonts w:cstheme="minorHAnsi"/>
                <w:sz w:val="16"/>
                <w:szCs w:val="16"/>
              </w:rPr>
              <w:t>3</w:t>
            </w:r>
          </w:p>
        </w:tc>
        <w:tc>
          <w:tcPr>
            <w:tcW w:w="3270" w:type="dxa"/>
          </w:tcPr>
          <w:p w:rsidR="006303D2" w:rsidRPr="004B6F1D" w:rsidRDefault="006303D2" w:rsidP="00390117">
            <w:pPr>
              <w:autoSpaceDE w:val="0"/>
              <w:autoSpaceDN w:val="0"/>
              <w:adjustRightInd w:val="0"/>
              <w:rPr>
                <w:rFonts w:cstheme="minorHAnsi"/>
                <w:bCs/>
                <w:sz w:val="16"/>
                <w:szCs w:val="16"/>
              </w:rPr>
            </w:pPr>
            <w:r w:rsidRPr="004B6F1D">
              <w:rPr>
                <w:rFonts w:cstheme="minorHAnsi"/>
                <w:bCs/>
                <w:sz w:val="16"/>
                <w:szCs w:val="16"/>
              </w:rPr>
              <w:t>IJARCSSE</w:t>
            </w:r>
          </w:p>
        </w:tc>
        <w:tc>
          <w:tcPr>
            <w:tcW w:w="3060" w:type="dxa"/>
          </w:tcPr>
          <w:p w:rsidR="006303D2" w:rsidRPr="004B6F1D" w:rsidRDefault="006303D2" w:rsidP="00390117">
            <w:pPr>
              <w:rPr>
                <w:rFonts w:cstheme="minorHAnsi"/>
                <w:sz w:val="16"/>
                <w:szCs w:val="16"/>
              </w:rPr>
            </w:pPr>
            <w:r w:rsidRPr="004B6F1D">
              <w:rPr>
                <w:rFonts w:cstheme="minorHAnsi"/>
                <w:sz w:val="16"/>
                <w:szCs w:val="16"/>
              </w:rPr>
              <w:t>Comparative Analysis of Wavelet Filters on Hybrid Transform Domain Image Steganography Techniques</w:t>
            </w:r>
          </w:p>
        </w:tc>
        <w:tc>
          <w:tcPr>
            <w:tcW w:w="1620" w:type="dxa"/>
          </w:tcPr>
          <w:p w:rsidR="006303D2" w:rsidRPr="004B6F1D" w:rsidRDefault="006303D2" w:rsidP="00390117">
            <w:pPr>
              <w:jc w:val="both"/>
              <w:rPr>
                <w:rFonts w:eastAsia="Calibri" w:cstheme="minorHAnsi"/>
                <w:b/>
                <w:sz w:val="16"/>
                <w:szCs w:val="16"/>
              </w:rPr>
            </w:pPr>
            <w:r w:rsidRPr="004B6F1D">
              <w:rPr>
                <w:rFonts w:eastAsia="Calibri" w:cstheme="minorHAnsi"/>
                <w:b/>
                <w:sz w:val="16"/>
                <w:szCs w:val="16"/>
              </w:rPr>
              <w:t>Mukta goel</w:t>
            </w:r>
          </w:p>
          <w:p w:rsidR="006303D2" w:rsidRPr="004B6F1D" w:rsidRDefault="006303D2" w:rsidP="00390117">
            <w:pPr>
              <w:jc w:val="both"/>
              <w:rPr>
                <w:rFonts w:eastAsia="Calibri" w:cstheme="minorHAnsi"/>
                <w:b/>
                <w:sz w:val="16"/>
                <w:szCs w:val="16"/>
              </w:rPr>
            </w:pPr>
            <w:r w:rsidRPr="004B6F1D">
              <w:rPr>
                <w:rFonts w:eastAsia="Calibri" w:cstheme="minorHAnsi"/>
                <w:b/>
                <w:sz w:val="16"/>
                <w:szCs w:val="16"/>
              </w:rPr>
              <w:t>Rohit goel</w:t>
            </w:r>
          </w:p>
        </w:tc>
        <w:tc>
          <w:tcPr>
            <w:tcW w:w="1440" w:type="dxa"/>
          </w:tcPr>
          <w:p w:rsidR="006303D2" w:rsidRPr="004B6F1D" w:rsidRDefault="006303D2" w:rsidP="00390117">
            <w:pPr>
              <w:rPr>
                <w:rFonts w:cstheme="minorHAnsi"/>
                <w:sz w:val="16"/>
                <w:szCs w:val="16"/>
              </w:rPr>
            </w:pPr>
            <w:r w:rsidRPr="004B6F1D">
              <w:rPr>
                <w:rFonts w:cstheme="minorHAnsi"/>
                <w:sz w:val="16"/>
                <w:szCs w:val="16"/>
              </w:rPr>
              <w:t>Aug.2013</w:t>
            </w:r>
          </w:p>
        </w:tc>
      </w:tr>
      <w:tr w:rsidR="006303D2" w:rsidRPr="004B6F1D" w:rsidTr="00390117">
        <w:tc>
          <w:tcPr>
            <w:tcW w:w="618" w:type="dxa"/>
          </w:tcPr>
          <w:p w:rsidR="006303D2" w:rsidRPr="004B6F1D" w:rsidRDefault="006303D2" w:rsidP="00390117">
            <w:pPr>
              <w:rPr>
                <w:rFonts w:cstheme="minorHAnsi"/>
                <w:sz w:val="16"/>
                <w:szCs w:val="16"/>
              </w:rPr>
            </w:pPr>
            <w:r w:rsidRPr="004B6F1D">
              <w:rPr>
                <w:rFonts w:cstheme="minorHAnsi"/>
                <w:sz w:val="16"/>
                <w:szCs w:val="16"/>
              </w:rPr>
              <w:lastRenderedPageBreak/>
              <w:t>4</w:t>
            </w:r>
          </w:p>
        </w:tc>
        <w:tc>
          <w:tcPr>
            <w:tcW w:w="3270" w:type="dxa"/>
          </w:tcPr>
          <w:p w:rsidR="006303D2" w:rsidRPr="004B6F1D" w:rsidRDefault="006303D2" w:rsidP="00390117">
            <w:pPr>
              <w:autoSpaceDE w:val="0"/>
              <w:autoSpaceDN w:val="0"/>
              <w:adjustRightInd w:val="0"/>
              <w:rPr>
                <w:rFonts w:cstheme="minorHAnsi"/>
                <w:bCs/>
                <w:sz w:val="16"/>
                <w:szCs w:val="16"/>
              </w:rPr>
            </w:pPr>
            <w:r w:rsidRPr="004B6F1D">
              <w:rPr>
                <w:rFonts w:cstheme="minorHAnsi"/>
                <w:bCs/>
                <w:sz w:val="16"/>
                <w:szCs w:val="16"/>
              </w:rPr>
              <w:t>IJAR</w:t>
            </w:r>
          </w:p>
        </w:tc>
        <w:tc>
          <w:tcPr>
            <w:tcW w:w="3060" w:type="dxa"/>
          </w:tcPr>
          <w:p w:rsidR="006303D2" w:rsidRPr="004B6F1D" w:rsidRDefault="006303D2" w:rsidP="00390117">
            <w:pPr>
              <w:rPr>
                <w:rFonts w:cstheme="minorHAnsi"/>
                <w:sz w:val="16"/>
                <w:szCs w:val="16"/>
              </w:rPr>
            </w:pPr>
            <w:r w:rsidRPr="004B6F1D">
              <w:rPr>
                <w:rFonts w:cstheme="minorHAnsi"/>
                <w:sz w:val="16"/>
                <w:szCs w:val="16"/>
              </w:rPr>
              <w:t>A block and pixel level parametric fuzzy technique to improve fusion process on temporal images</w:t>
            </w:r>
          </w:p>
        </w:tc>
        <w:tc>
          <w:tcPr>
            <w:tcW w:w="1620" w:type="dxa"/>
          </w:tcPr>
          <w:p w:rsidR="006303D2" w:rsidRPr="004B6F1D" w:rsidRDefault="006303D2" w:rsidP="00390117">
            <w:pPr>
              <w:jc w:val="both"/>
              <w:rPr>
                <w:rFonts w:eastAsia="Calibri" w:cstheme="minorHAnsi"/>
                <w:b/>
                <w:sz w:val="16"/>
                <w:szCs w:val="16"/>
              </w:rPr>
            </w:pPr>
          </w:p>
          <w:p w:rsidR="006303D2" w:rsidRPr="004B6F1D" w:rsidRDefault="006303D2" w:rsidP="00390117">
            <w:pPr>
              <w:jc w:val="both"/>
              <w:rPr>
                <w:rFonts w:eastAsia="Calibri" w:cstheme="minorHAnsi"/>
                <w:b/>
                <w:sz w:val="16"/>
                <w:szCs w:val="16"/>
              </w:rPr>
            </w:pPr>
            <w:r w:rsidRPr="004B6F1D">
              <w:rPr>
                <w:rFonts w:eastAsia="Calibri" w:cstheme="minorHAnsi"/>
                <w:b/>
                <w:sz w:val="16"/>
                <w:szCs w:val="16"/>
              </w:rPr>
              <w:t>Mukta goel</w:t>
            </w:r>
          </w:p>
          <w:p w:rsidR="006303D2" w:rsidRPr="004B6F1D" w:rsidRDefault="006303D2" w:rsidP="00390117">
            <w:pPr>
              <w:jc w:val="both"/>
              <w:rPr>
                <w:rFonts w:eastAsia="Calibri" w:cstheme="minorHAnsi"/>
                <w:b/>
                <w:sz w:val="16"/>
                <w:szCs w:val="16"/>
              </w:rPr>
            </w:pPr>
            <w:r w:rsidRPr="004B6F1D">
              <w:rPr>
                <w:rFonts w:eastAsia="Calibri" w:cstheme="minorHAnsi"/>
                <w:b/>
                <w:sz w:val="16"/>
                <w:szCs w:val="16"/>
              </w:rPr>
              <w:t>Rohit goel</w:t>
            </w:r>
          </w:p>
        </w:tc>
        <w:tc>
          <w:tcPr>
            <w:tcW w:w="1440" w:type="dxa"/>
          </w:tcPr>
          <w:p w:rsidR="006303D2" w:rsidRPr="004B6F1D" w:rsidRDefault="006303D2" w:rsidP="00390117">
            <w:pPr>
              <w:rPr>
                <w:rFonts w:cstheme="minorHAnsi"/>
                <w:sz w:val="16"/>
                <w:szCs w:val="16"/>
              </w:rPr>
            </w:pPr>
            <w:r w:rsidRPr="004B6F1D">
              <w:rPr>
                <w:rFonts w:cstheme="minorHAnsi"/>
                <w:sz w:val="16"/>
                <w:szCs w:val="16"/>
              </w:rPr>
              <w:t>Oct 2014</w:t>
            </w:r>
          </w:p>
        </w:tc>
      </w:tr>
      <w:tr w:rsidR="006303D2" w:rsidRPr="004B6F1D" w:rsidTr="00390117">
        <w:tc>
          <w:tcPr>
            <w:tcW w:w="618" w:type="dxa"/>
          </w:tcPr>
          <w:p w:rsidR="006303D2" w:rsidRPr="004B6F1D" w:rsidRDefault="006303D2" w:rsidP="00390117">
            <w:pPr>
              <w:rPr>
                <w:rFonts w:cstheme="minorHAnsi"/>
                <w:sz w:val="16"/>
                <w:szCs w:val="16"/>
              </w:rPr>
            </w:pPr>
            <w:r w:rsidRPr="004B6F1D">
              <w:rPr>
                <w:rFonts w:cstheme="minorHAnsi"/>
                <w:sz w:val="16"/>
                <w:szCs w:val="16"/>
              </w:rPr>
              <w:t>5</w:t>
            </w:r>
          </w:p>
        </w:tc>
        <w:tc>
          <w:tcPr>
            <w:tcW w:w="3270" w:type="dxa"/>
          </w:tcPr>
          <w:p w:rsidR="006303D2" w:rsidRPr="004B6F1D" w:rsidRDefault="006303D2" w:rsidP="00390117">
            <w:pPr>
              <w:autoSpaceDE w:val="0"/>
              <w:autoSpaceDN w:val="0"/>
              <w:adjustRightInd w:val="0"/>
              <w:rPr>
                <w:rFonts w:cstheme="minorHAnsi"/>
                <w:bCs/>
                <w:sz w:val="16"/>
                <w:szCs w:val="16"/>
              </w:rPr>
            </w:pPr>
            <w:r w:rsidRPr="004B6F1D">
              <w:rPr>
                <w:rFonts w:cstheme="minorHAnsi"/>
                <w:bCs/>
                <w:sz w:val="16"/>
                <w:szCs w:val="16"/>
              </w:rPr>
              <w:t>IJEECSE</w:t>
            </w:r>
          </w:p>
        </w:tc>
        <w:tc>
          <w:tcPr>
            <w:tcW w:w="3060" w:type="dxa"/>
          </w:tcPr>
          <w:p w:rsidR="006303D2" w:rsidRPr="004B6F1D" w:rsidRDefault="006303D2" w:rsidP="00390117">
            <w:pPr>
              <w:rPr>
                <w:rFonts w:cstheme="minorHAnsi"/>
                <w:sz w:val="16"/>
                <w:szCs w:val="16"/>
              </w:rPr>
            </w:pPr>
            <w:r w:rsidRPr="004B6F1D">
              <w:rPr>
                <w:rFonts w:cstheme="minorHAnsi"/>
                <w:sz w:val="16"/>
                <w:szCs w:val="16"/>
              </w:rPr>
              <w:t>Comparative analysis of vertical fragmentation techniques in distributed environment</w:t>
            </w:r>
          </w:p>
        </w:tc>
        <w:tc>
          <w:tcPr>
            <w:tcW w:w="1620" w:type="dxa"/>
          </w:tcPr>
          <w:p w:rsidR="006303D2" w:rsidRPr="004B6F1D" w:rsidRDefault="006303D2" w:rsidP="00390117">
            <w:pPr>
              <w:rPr>
                <w:rFonts w:cstheme="minorHAnsi"/>
                <w:bCs/>
                <w:sz w:val="16"/>
                <w:szCs w:val="16"/>
              </w:rPr>
            </w:pPr>
            <w:r w:rsidRPr="004B6F1D">
              <w:rPr>
                <w:rFonts w:cstheme="minorHAnsi"/>
                <w:bCs/>
                <w:sz w:val="16"/>
                <w:szCs w:val="16"/>
              </w:rPr>
              <w:t>Mukta Goel, Shalini Bhasker Bajaj</w:t>
            </w:r>
          </w:p>
        </w:tc>
        <w:tc>
          <w:tcPr>
            <w:tcW w:w="1440" w:type="dxa"/>
          </w:tcPr>
          <w:p w:rsidR="006303D2" w:rsidRPr="004B6F1D" w:rsidRDefault="006303D2" w:rsidP="00390117">
            <w:pPr>
              <w:rPr>
                <w:rFonts w:cstheme="minorHAnsi"/>
                <w:sz w:val="16"/>
                <w:szCs w:val="16"/>
              </w:rPr>
            </w:pPr>
            <w:r w:rsidRPr="004B6F1D">
              <w:rPr>
                <w:rFonts w:cstheme="minorHAnsi"/>
                <w:sz w:val="16"/>
                <w:szCs w:val="16"/>
              </w:rPr>
              <w:t>Feb 2018</w:t>
            </w:r>
          </w:p>
        </w:tc>
      </w:tr>
    </w:tbl>
    <w:p w:rsidR="006303D2" w:rsidRPr="004B6F1D" w:rsidRDefault="006303D2" w:rsidP="006303D2">
      <w:pPr>
        <w:rPr>
          <w:rFonts w:cstheme="minorHAnsi"/>
          <w:b/>
          <w:sz w:val="16"/>
          <w:szCs w:val="16"/>
        </w:rPr>
      </w:pPr>
    </w:p>
    <w:p w:rsidR="006303D2" w:rsidRPr="004B6F1D" w:rsidRDefault="006303D2" w:rsidP="006303D2">
      <w:pPr>
        <w:rPr>
          <w:rFonts w:cstheme="minorHAnsi"/>
          <w:b/>
          <w:sz w:val="16"/>
          <w:szCs w:val="16"/>
        </w:rPr>
      </w:pPr>
      <w:r w:rsidRPr="004B6F1D">
        <w:rPr>
          <w:rFonts w:cstheme="minorHAnsi"/>
          <w:b/>
          <w:sz w:val="16"/>
          <w:szCs w:val="16"/>
        </w:rPr>
        <w:t>International Conferences</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2180"/>
        <w:gridCol w:w="3225"/>
        <w:gridCol w:w="1310"/>
        <w:gridCol w:w="1423"/>
        <w:gridCol w:w="1423"/>
      </w:tblGrid>
      <w:tr w:rsidR="006303D2" w:rsidRPr="004B6F1D" w:rsidTr="00390117">
        <w:trPr>
          <w:trHeight w:val="546"/>
        </w:trPr>
        <w:tc>
          <w:tcPr>
            <w:tcW w:w="628" w:type="dxa"/>
          </w:tcPr>
          <w:p w:rsidR="006303D2" w:rsidRPr="004B6F1D" w:rsidRDefault="006303D2" w:rsidP="00390117">
            <w:pPr>
              <w:rPr>
                <w:rFonts w:cstheme="minorHAnsi"/>
                <w:sz w:val="16"/>
                <w:szCs w:val="16"/>
              </w:rPr>
            </w:pPr>
            <w:r w:rsidRPr="004B6F1D">
              <w:rPr>
                <w:rFonts w:cstheme="minorHAnsi"/>
                <w:sz w:val="16"/>
                <w:szCs w:val="16"/>
              </w:rPr>
              <w:t>S. No.</w:t>
            </w:r>
          </w:p>
        </w:tc>
        <w:tc>
          <w:tcPr>
            <w:tcW w:w="2180" w:type="dxa"/>
          </w:tcPr>
          <w:p w:rsidR="006303D2" w:rsidRPr="004B6F1D" w:rsidRDefault="006303D2" w:rsidP="00390117">
            <w:pPr>
              <w:rPr>
                <w:rFonts w:cstheme="minorHAnsi"/>
                <w:sz w:val="16"/>
                <w:szCs w:val="16"/>
              </w:rPr>
            </w:pPr>
            <w:r w:rsidRPr="004B6F1D">
              <w:rPr>
                <w:rFonts w:cstheme="minorHAnsi"/>
                <w:sz w:val="16"/>
                <w:szCs w:val="16"/>
              </w:rPr>
              <w:t>Name of the conference</w:t>
            </w:r>
          </w:p>
        </w:tc>
        <w:tc>
          <w:tcPr>
            <w:tcW w:w="3225" w:type="dxa"/>
          </w:tcPr>
          <w:p w:rsidR="006303D2" w:rsidRPr="004B6F1D" w:rsidRDefault="006303D2" w:rsidP="00390117">
            <w:pPr>
              <w:rPr>
                <w:rFonts w:cstheme="minorHAnsi"/>
                <w:sz w:val="16"/>
                <w:szCs w:val="16"/>
              </w:rPr>
            </w:pPr>
            <w:r w:rsidRPr="004B6F1D">
              <w:rPr>
                <w:rFonts w:cstheme="minorHAnsi"/>
                <w:sz w:val="16"/>
                <w:szCs w:val="16"/>
              </w:rPr>
              <w:t>Name of paper</w:t>
            </w:r>
          </w:p>
        </w:tc>
        <w:tc>
          <w:tcPr>
            <w:tcW w:w="1310" w:type="dxa"/>
          </w:tcPr>
          <w:p w:rsidR="006303D2" w:rsidRPr="004B6F1D" w:rsidRDefault="006303D2" w:rsidP="00390117">
            <w:pPr>
              <w:rPr>
                <w:rFonts w:cstheme="minorHAnsi"/>
                <w:sz w:val="16"/>
                <w:szCs w:val="16"/>
              </w:rPr>
            </w:pPr>
            <w:r w:rsidRPr="004B6F1D">
              <w:rPr>
                <w:rFonts w:cstheme="minorHAnsi"/>
                <w:sz w:val="16"/>
                <w:szCs w:val="16"/>
              </w:rPr>
              <w:t>Date</w:t>
            </w:r>
          </w:p>
        </w:tc>
        <w:tc>
          <w:tcPr>
            <w:tcW w:w="1423" w:type="dxa"/>
          </w:tcPr>
          <w:p w:rsidR="006303D2" w:rsidRPr="004B6F1D" w:rsidRDefault="006303D2" w:rsidP="00390117">
            <w:pPr>
              <w:rPr>
                <w:rFonts w:cstheme="minorHAnsi"/>
                <w:sz w:val="16"/>
                <w:szCs w:val="16"/>
              </w:rPr>
            </w:pPr>
            <w:r w:rsidRPr="004B6F1D">
              <w:rPr>
                <w:rFonts w:cstheme="minorHAnsi"/>
                <w:sz w:val="16"/>
                <w:szCs w:val="16"/>
              </w:rPr>
              <w:t>Author</w:t>
            </w:r>
          </w:p>
        </w:tc>
        <w:tc>
          <w:tcPr>
            <w:tcW w:w="1423" w:type="dxa"/>
          </w:tcPr>
          <w:p w:rsidR="006303D2" w:rsidRPr="004B6F1D" w:rsidRDefault="006303D2" w:rsidP="00390117">
            <w:pPr>
              <w:rPr>
                <w:rFonts w:cstheme="minorHAnsi"/>
                <w:sz w:val="16"/>
                <w:szCs w:val="16"/>
              </w:rPr>
            </w:pPr>
            <w:r w:rsidRPr="004B6F1D">
              <w:rPr>
                <w:rFonts w:cstheme="minorHAnsi"/>
                <w:sz w:val="16"/>
                <w:szCs w:val="16"/>
              </w:rPr>
              <w:t xml:space="preserve">Place </w:t>
            </w:r>
          </w:p>
        </w:tc>
      </w:tr>
      <w:tr w:rsidR="006303D2" w:rsidRPr="004B6F1D" w:rsidTr="00390117">
        <w:trPr>
          <w:trHeight w:val="835"/>
        </w:trPr>
        <w:tc>
          <w:tcPr>
            <w:tcW w:w="628" w:type="dxa"/>
          </w:tcPr>
          <w:p w:rsidR="006303D2" w:rsidRPr="004B6F1D" w:rsidRDefault="006303D2" w:rsidP="00390117">
            <w:pPr>
              <w:rPr>
                <w:rFonts w:cstheme="minorHAnsi"/>
                <w:sz w:val="16"/>
                <w:szCs w:val="16"/>
              </w:rPr>
            </w:pPr>
            <w:r w:rsidRPr="004B6F1D">
              <w:rPr>
                <w:rFonts w:cstheme="minorHAnsi"/>
                <w:sz w:val="16"/>
                <w:szCs w:val="16"/>
              </w:rPr>
              <w:t>1</w:t>
            </w:r>
          </w:p>
        </w:tc>
        <w:tc>
          <w:tcPr>
            <w:tcW w:w="2180" w:type="dxa"/>
          </w:tcPr>
          <w:p w:rsidR="006303D2" w:rsidRPr="004B6F1D" w:rsidRDefault="006303D2" w:rsidP="00390117">
            <w:pPr>
              <w:rPr>
                <w:rFonts w:cstheme="minorHAnsi"/>
                <w:sz w:val="16"/>
                <w:szCs w:val="16"/>
              </w:rPr>
            </w:pPr>
            <w:r w:rsidRPr="004B6F1D">
              <w:rPr>
                <w:rFonts w:cstheme="minorHAnsi"/>
                <w:sz w:val="16"/>
                <w:szCs w:val="16"/>
              </w:rPr>
              <w:t>International conference On ICAICTE – 2K13</w:t>
            </w:r>
          </w:p>
        </w:tc>
        <w:tc>
          <w:tcPr>
            <w:tcW w:w="3225" w:type="dxa"/>
          </w:tcPr>
          <w:p w:rsidR="006303D2" w:rsidRPr="004B6F1D" w:rsidRDefault="006303D2" w:rsidP="00390117">
            <w:pPr>
              <w:rPr>
                <w:rFonts w:cstheme="minorHAnsi"/>
                <w:sz w:val="16"/>
                <w:szCs w:val="16"/>
              </w:rPr>
            </w:pPr>
            <w:r w:rsidRPr="004B6F1D">
              <w:rPr>
                <w:rFonts w:cstheme="minorHAnsi"/>
                <w:sz w:val="16"/>
                <w:szCs w:val="16"/>
              </w:rPr>
              <w:t>Analysis of effects of jitter on available bandwidth using user datagram protocol</w:t>
            </w:r>
          </w:p>
        </w:tc>
        <w:tc>
          <w:tcPr>
            <w:tcW w:w="1310" w:type="dxa"/>
          </w:tcPr>
          <w:p w:rsidR="006303D2" w:rsidRPr="004B6F1D" w:rsidRDefault="006303D2" w:rsidP="00390117">
            <w:pPr>
              <w:rPr>
                <w:rFonts w:cstheme="minorHAnsi"/>
                <w:sz w:val="16"/>
                <w:szCs w:val="16"/>
              </w:rPr>
            </w:pPr>
            <w:r w:rsidRPr="004B6F1D">
              <w:rPr>
                <w:rFonts w:cstheme="minorHAnsi"/>
                <w:sz w:val="16"/>
                <w:szCs w:val="16"/>
              </w:rPr>
              <w:t>22-23/11/13</w:t>
            </w:r>
          </w:p>
        </w:tc>
        <w:tc>
          <w:tcPr>
            <w:tcW w:w="1423" w:type="dxa"/>
          </w:tcPr>
          <w:p w:rsidR="006303D2" w:rsidRPr="004B6F1D" w:rsidRDefault="006303D2" w:rsidP="00390117">
            <w:pPr>
              <w:rPr>
                <w:rFonts w:cstheme="minorHAnsi"/>
                <w:sz w:val="16"/>
                <w:szCs w:val="16"/>
              </w:rPr>
            </w:pPr>
            <w:r w:rsidRPr="004B6F1D">
              <w:rPr>
                <w:rFonts w:cstheme="minorHAnsi"/>
                <w:sz w:val="16"/>
                <w:szCs w:val="16"/>
              </w:rPr>
              <w:t>Mukta Goel, Rewa Sharma</w:t>
            </w:r>
          </w:p>
        </w:tc>
        <w:tc>
          <w:tcPr>
            <w:tcW w:w="1423" w:type="dxa"/>
          </w:tcPr>
          <w:p w:rsidR="006303D2" w:rsidRPr="004B6F1D" w:rsidRDefault="006303D2" w:rsidP="00390117">
            <w:pPr>
              <w:rPr>
                <w:rFonts w:cstheme="minorHAnsi"/>
                <w:sz w:val="16"/>
                <w:szCs w:val="16"/>
              </w:rPr>
            </w:pPr>
            <w:r w:rsidRPr="004B6F1D">
              <w:rPr>
                <w:rFonts w:cstheme="minorHAnsi"/>
                <w:sz w:val="16"/>
                <w:szCs w:val="16"/>
              </w:rPr>
              <w:t>TITS, Bhiwani</w:t>
            </w:r>
          </w:p>
        </w:tc>
      </w:tr>
      <w:tr w:rsidR="006303D2" w:rsidRPr="004B6F1D" w:rsidTr="00390117">
        <w:trPr>
          <w:trHeight w:val="876"/>
        </w:trPr>
        <w:tc>
          <w:tcPr>
            <w:tcW w:w="628" w:type="dxa"/>
          </w:tcPr>
          <w:p w:rsidR="006303D2" w:rsidRPr="004B6F1D" w:rsidRDefault="006303D2" w:rsidP="00390117">
            <w:pPr>
              <w:rPr>
                <w:rFonts w:cstheme="minorHAnsi"/>
                <w:sz w:val="16"/>
                <w:szCs w:val="16"/>
              </w:rPr>
            </w:pPr>
            <w:r w:rsidRPr="004B6F1D">
              <w:rPr>
                <w:rFonts w:cstheme="minorHAnsi"/>
                <w:sz w:val="16"/>
                <w:szCs w:val="16"/>
              </w:rPr>
              <w:t>2</w:t>
            </w:r>
          </w:p>
        </w:tc>
        <w:tc>
          <w:tcPr>
            <w:tcW w:w="2180" w:type="dxa"/>
          </w:tcPr>
          <w:p w:rsidR="006303D2" w:rsidRPr="004B6F1D" w:rsidRDefault="006303D2" w:rsidP="00390117">
            <w:pPr>
              <w:rPr>
                <w:rFonts w:cstheme="minorHAnsi"/>
                <w:sz w:val="16"/>
                <w:szCs w:val="16"/>
              </w:rPr>
            </w:pPr>
            <w:r w:rsidRPr="004B6F1D">
              <w:rPr>
                <w:rFonts w:cstheme="minorHAnsi"/>
                <w:sz w:val="16"/>
                <w:szCs w:val="16"/>
              </w:rPr>
              <w:t>ICRITO 2014</w:t>
            </w:r>
          </w:p>
        </w:tc>
        <w:tc>
          <w:tcPr>
            <w:tcW w:w="3225" w:type="dxa"/>
          </w:tcPr>
          <w:p w:rsidR="006303D2" w:rsidRPr="004B6F1D" w:rsidRDefault="006303D2" w:rsidP="00390117">
            <w:pPr>
              <w:rPr>
                <w:rFonts w:cstheme="minorHAnsi"/>
                <w:sz w:val="16"/>
                <w:szCs w:val="16"/>
              </w:rPr>
            </w:pPr>
            <w:r w:rsidRPr="004B6F1D">
              <w:rPr>
                <w:rFonts w:cstheme="minorHAnsi"/>
                <w:sz w:val="16"/>
                <w:szCs w:val="16"/>
              </w:rPr>
              <w:t>A multi parametric analysis based dynamic masking approach to improve embedding security</w:t>
            </w:r>
          </w:p>
        </w:tc>
        <w:tc>
          <w:tcPr>
            <w:tcW w:w="1310" w:type="dxa"/>
          </w:tcPr>
          <w:p w:rsidR="006303D2" w:rsidRPr="004B6F1D" w:rsidRDefault="006303D2" w:rsidP="00390117">
            <w:pPr>
              <w:rPr>
                <w:rFonts w:cstheme="minorHAnsi"/>
                <w:sz w:val="16"/>
                <w:szCs w:val="16"/>
              </w:rPr>
            </w:pPr>
            <w:r w:rsidRPr="004B6F1D">
              <w:rPr>
                <w:rFonts w:cstheme="minorHAnsi"/>
                <w:sz w:val="16"/>
                <w:szCs w:val="16"/>
              </w:rPr>
              <w:t>8-10/10/2014</w:t>
            </w:r>
          </w:p>
        </w:tc>
        <w:tc>
          <w:tcPr>
            <w:tcW w:w="1423" w:type="dxa"/>
          </w:tcPr>
          <w:p w:rsidR="006303D2" w:rsidRPr="004B6F1D" w:rsidRDefault="006303D2" w:rsidP="00390117">
            <w:pPr>
              <w:rPr>
                <w:rFonts w:cstheme="minorHAnsi"/>
                <w:sz w:val="16"/>
                <w:szCs w:val="16"/>
              </w:rPr>
            </w:pPr>
            <w:r w:rsidRPr="004B6F1D">
              <w:rPr>
                <w:rFonts w:cstheme="minorHAnsi"/>
                <w:sz w:val="16"/>
                <w:szCs w:val="16"/>
              </w:rPr>
              <w:t>Neha baweja</w:t>
            </w:r>
          </w:p>
          <w:p w:rsidR="006303D2" w:rsidRPr="004B6F1D" w:rsidRDefault="006303D2" w:rsidP="00390117">
            <w:pPr>
              <w:rPr>
                <w:rFonts w:cstheme="minorHAnsi"/>
                <w:sz w:val="16"/>
                <w:szCs w:val="16"/>
              </w:rPr>
            </w:pPr>
            <w:r w:rsidRPr="004B6F1D">
              <w:rPr>
                <w:rFonts w:cstheme="minorHAnsi"/>
                <w:sz w:val="16"/>
                <w:szCs w:val="16"/>
              </w:rPr>
              <w:t>Mukta goel</w:t>
            </w:r>
          </w:p>
          <w:p w:rsidR="006303D2" w:rsidRPr="004B6F1D" w:rsidRDefault="006303D2" w:rsidP="00390117">
            <w:pPr>
              <w:rPr>
                <w:rFonts w:cstheme="minorHAnsi"/>
                <w:sz w:val="16"/>
                <w:szCs w:val="16"/>
              </w:rPr>
            </w:pPr>
            <w:r w:rsidRPr="004B6F1D">
              <w:rPr>
                <w:rFonts w:cstheme="minorHAnsi"/>
                <w:sz w:val="16"/>
                <w:szCs w:val="16"/>
              </w:rPr>
              <w:t>Rohit goel</w:t>
            </w:r>
          </w:p>
        </w:tc>
        <w:tc>
          <w:tcPr>
            <w:tcW w:w="1423" w:type="dxa"/>
          </w:tcPr>
          <w:p w:rsidR="006303D2" w:rsidRPr="004B6F1D" w:rsidRDefault="006303D2" w:rsidP="00390117">
            <w:pPr>
              <w:rPr>
                <w:rFonts w:cstheme="minorHAnsi"/>
                <w:sz w:val="16"/>
                <w:szCs w:val="16"/>
              </w:rPr>
            </w:pPr>
            <w:r w:rsidRPr="004B6F1D">
              <w:rPr>
                <w:rFonts w:cstheme="minorHAnsi"/>
                <w:sz w:val="16"/>
                <w:szCs w:val="16"/>
              </w:rPr>
              <w:t>Amity University (IEEE technically Co-sponsored by Amity)</w:t>
            </w:r>
          </w:p>
        </w:tc>
      </w:tr>
      <w:tr w:rsidR="006303D2" w:rsidRPr="004B6F1D" w:rsidTr="00390117">
        <w:trPr>
          <w:trHeight w:val="1415"/>
        </w:trPr>
        <w:tc>
          <w:tcPr>
            <w:tcW w:w="628" w:type="dxa"/>
          </w:tcPr>
          <w:p w:rsidR="006303D2" w:rsidRPr="004B6F1D" w:rsidRDefault="006303D2" w:rsidP="00390117">
            <w:pPr>
              <w:rPr>
                <w:rFonts w:cstheme="minorHAnsi"/>
                <w:sz w:val="16"/>
                <w:szCs w:val="16"/>
              </w:rPr>
            </w:pPr>
            <w:r w:rsidRPr="004B6F1D">
              <w:rPr>
                <w:rFonts w:cstheme="minorHAnsi"/>
                <w:sz w:val="16"/>
                <w:szCs w:val="16"/>
              </w:rPr>
              <w:t xml:space="preserve">3 </w:t>
            </w:r>
          </w:p>
        </w:tc>
        <w:tc>
          <w:tcPr>
            <w:tcW w:w="2180" w:type="dxa"/>
          </w:tcPr>
          <w:p w:rsidR="006303D2" w:rsidRPr="004B6F1D" w:rsidRDefault="006303D2" w:rsidP="00390117">
            <w:pPr>
              <w:rPr>
                <w:rFonts w:cstheme="minorHAnsi"/>
                <w:sz w:val="16"/>
                <w:szCs w:val="16"/>
              </w:rPr>
            </w:pPr>
            <w:r w:rsidRPr="004B6F1D">
              <w:rPr>
                <w:rFonts w:cstheme="minorHAnsi"/>
                <w:sz w:val="16"/>
                <w:szCs w:val="16"/>
              </w:rPr>
              <w:t>5</w:t>
            </w:r>
            <w:r w:rsidRPr="004B6F1D">
              <w:rPr>
                <w:rFonts w:cstheme="minorHAnsi"/>
                <w:sz w:val="16"/>
                <w:szCs w:val="16"/>
                <w:vertAlign w:val="superscript"/>
              </w:rPr>
              <w:t>th</w:t>
            </w:r>
            <w:r w:rsidRPr="004B6F1D">
              <w:rPr>
                <w:rFonts w:cstheme="minorHAnsi"/>
                <w:sz w:val="16"/>
                <w:szCs w:val="16"/>
              </w:rPr>
              <w:t xml:space="preserve"> International Conference Confluence 2014</w:t>
            </w:r>
          </w:p>
          <w:p w:rsidR="006303D2" w:rsidRPr="004B6F1D" w:rsidRDefault="006303D2" w:rsidP="00390117">
            <w:pPr>
              <w:rPr>
                <w:rFonts w:cstheme="minorHAnsi"/>
                <w:sz w:val="16"/>
                <w:szCs w:val="16"/>
              </w:rPr>
            </w:pPr>
            <w:r w:rsidRPr="004B6F1D">
              <w:rPr>
                <w:rFonts w:cstheme="minorHAnsi"/>
                <w:sz w:val="16"/>
                <w:szCs w:val="16"/>
              </w:rPr>
              <w:t>The next generation IT summit</w:t>
            </w:r>
          </w:p>
        </w:tc>
        <w:tc>
          <w:tcPr>
            <w:tcW w:w="3225" w:type="dxa"/>
          </w:tcPr>
          <w:p w:rsidR="006303D2" w:rsidRPr="004B6F1D" w:rsidRDefault="006303D2" w:rsidP="00390117">
            <w:pPr>
              <w:rPr>
                <w:rFonts w:cstheme="minorHAnsi"/>
                <w:sz w:val="16"/>
                <w:szCs w:val="16"/>
              </w:rPr>
            </w:pPr>
            <w:r w:rsidRPr="004B6F1D">
              <w:rPr>
                <w:rFonts w:cstheme="minorHAnsi"/>
                <w:sz w:val="16"/>
                <w:szCs w:val="16"/>
              </w:rPr>
              <w:t>A multi factor based fusion approach for real time sequence images</w:t>
            </w:r>
          </w:p>
        </w:tc>
        <w:tc>
          <w:tcPr>
            <w:tcW w:w="1310" w:type="dxa"/>
          </w:tcPr>
          <w:p w:rsidR="006303D2" w:rsidRPr="004B6F1D" w:rsidRDefault="006303D2" w:rsidP="00390117">
            <w:pPr>
              <w:rPr>
                <w:rFonts w:cstheme="minorHAnsi"/>
                <w:sz w:val="16"/>
                <w:szCs w:val="16"/>
              </w:rPr>
            </w:pPr>
            <w:r w:rsidRPr="004B6F1D">
              <w:rPr>
                <w:rFonts w:cstheme="minorHAnsi"/>
                <w:sz w:val="16"/>
                <w:szCs w:val="16"/>
              </w:rPr>
              <w:t>25-26/09/2014</w:t>
            </w:r>
          </w:p>
        </w:tc>
        <w:tc>
          <w:tcPr>
            <w:tcW w:w="1423" w:type="dxa"/>
          </w:tcPr>
          <w:p w:rsidR="006303D2" w:rsidRPr="004B6F1D" w:rsidRDefault="006303D2" w:rsidP="00390117">
            <w:pPr>
              <w:rPr>
                <w:rFonts w:cstheme="minorHAnsi"/>
                <w:sz w:val="16"/>
                <w:szCs w:val="16"/>
              </w:rPr>
            </w:pPr>
            <w:r w:rsidRPr="004B6F1D">
              <w:rPr>
                <w:rFonts w:cstheme="minorHAnsi"/>
                <w:sz w:val="16"/>
                <w:szCs w:val="16"/>
              </w:rPr>
              <w:t>Ravi kant</w:t>
            </w:r>
          </w:p>
          <w:p w:rsidR="006303D2" w:rsidRPr="004B6F1D" w:rsidRDefault="006303D2" w:rsidP="00390117">
            <w:pPr>
              <w:rPr>
                <w:rFonts w:cstheme="minorHAnsi"/>
                <w:sz w:val="16"/>
                <w:szCs w:val="16"/>
              </w:rPr>
            </w:pPr>
            <w:r w:rsidRPr="004B6F1D">
              <w:rPr>
                <w:rFonts w:cstheme="minorHAnsi"/>
                <w:sz w:val="16"/>
                <w:szCs w:val="16"/>
              </w:rPr>
              <w:t>Mukta goel</w:t>
            </w:r>
          </w:p>
          <w:p w:rsidR="006303D2" w:rsidRPr="004B6F1D" w:rsidRDefault="006303D2" w:rsidP="00390117">
            <w:pPr>
              <w:rPr>
                <w:rFonts w:cstheme="minorHAnsi"/>
                <w:sz w:val="16"/>
                <w:szCs w:val="16"/>
              </w:rPr>
            </w:pPr>
            <w:r w:rsidRPr="004B6F1D">
              <w:rPr>
                <w:rFonts w:cstheme="minorHAnsi"/>
                <w:sz w:val="16"/>
                <w:szCs w:val="16"/>
              </w:rPr>
              <w:t>Rohit goel</w:t>
            </w:r>
          </w:p>
        </w:tc>
        <w:tc>
          <w:tcPr>
            <w:tcW w:w="1423" w:type="dxa"/>
          </w:tcPr>
          <w:p w:rsidR="006303D2" w:rsidRPr="004B6F1D" w:rsidRDefault="006303D2" w:rsidP="00390117">
            <w:pPr>
              <w:rPr>
                <w:rFonts w:cstheme="minorHAnsi"/>
                <w:sz w:val="16"/>
                <w:szCs w:val="16"/>
              </w:rPr>
            </w:pPr>
            <w:r w:rsidRPr="004B6F1D">
              <w:rPr>
                <w:rFonts w:cstheme="minorHAnsi"/>
                <w:sz w:val="16"/>
                <w:szCs w:val="16"/>
              </w:rPr>
              <w:t>Amity University</w:t>
            </w:r>
          </w:p>
          <w:p w:rsidR="006303D2" w:rsidRPr="004B6F1D" w:rsidRDefault="006303D2" w:rsidP="00390117">
            <w:pPr>
              <w:rPr>
                <w:rFonts w:cstheme="minorHAnsi"/>
                <w:sz w:val="16"/>
                <w:szCs w:val="16"/>
              </w:rPr>
            </w:pPr>
            <w:r w:rsidRPr="004B6F1D">
              <w:rPr>
                <w:rFonts w:cstheme="minorHAnsi"/>
                <w:sz w:val="16"/>
                <w:szCs w:val="16"/>
              </w:rPr>
              <w:t xml:space="preserve">(IEEE sponsored)  </w:t>
            </w:r>
          </w:p>
        </w:tc>
      </w:tr>
      <w:tr w:rsidR="006303D2" w:rsidRPr="004B6F1D" w:rsidTr="00390117">
        <w:trPr>
          <w:trHeight w:val="1415"/>
        </w:trPr>
        <w:tc>
          <w:tcPr>
            <w:tcW w:w="628" w:type="dxa"/>
          </w:tcPr>
          <w:p w:rsidR="006303D2" w:rsidRPr="004B6F1D" w:rsidRDefault="006303D2" w:rsidP="00390117">
            <w:pPr>
              <w:rPr>
                <w:rFonts w:cstheme="minorHAnsi"/>
                <w:sz w:val="16"/>
                <w:szCs w:val="16"/>
              </w:rPr>
            </w:pPr>
            <w:r w:rsidRPr="004B6F1D">
              <w:rPr>
                <w:rFonts w:cstheme="minorHAnsi"/>
                <w:sz w:val="16"/>
                <w:szCs w:val="16"/>
              </w:rPr>
              <w:t>4</w:t>
            </w:r>
          </w:p>
        </w:tc>
        <w:tc>
          <w:tcPr>
            <w:tcW w:w="2180" w:type="dxa"/>
          </w:tcPr>
          <w:p w:rsidR="006303D2" w:rsidRPr="004B6F1D" w:rsidRDefault="006303D2" w:rsidP="00390117">
            <w:pPr>
              <w:rPr>
                <w:rFonts w:cstheme="minorHAnsi"/>
                <w:sz w:val="16"/>
                <w:szCs w:val="16"/>
              </w:rPr>
            </w:pPr>
            <w:r w:rsidRPr="004B6F1D">
              <w:rPr>
                <w:rFonts w:cstheme="minorHAnsi"/>
                <w:sz w:val="16"/>
                <w:szCs w:val="16"/>
              </w:rPr>
              <w:t>CICN2015</w:t>
            </w:r>
          </w:p>
        </w:tc>
        <w:tc>
          <w:tcPr>
            <w:tcW w:w="3225" w:type="dxa"/>
          </w:tcPr>
          <w:p w:rsidR="006303D2" w:rsidRPr="004B6F1D" w:rsidRDefault="006303D2" w:rsidP="00390117">
            <w:pPr>
              <w:rPr>
                <w:rFonts w:cstheme="minorHAnsi"/>
                <w:sz w:val="16"/>
                <w:szCs w:val="16"/>
              </w:rPr>
            </w:pPr>
            <w:r w:rsidRPr="004B6F1D">
              <w:rPr>
                <w:rFonts w:cstheme="minorHAnsi"/>
                <w:sz w:val="16"/>
                <w:szCs w:val="16"/>
              </w:rPr>
              <w:t>Tagging face using feature based face detection</w:t>
            </w:r>
          </w:p>
        </w:tc>
        <w:tc>
          <w:tcPr>
            <w:tcW w:w="1310" w:type="dxa"/>
          </w:tcPr>
          <w:p w:rsidR="006303D2" w:rsidRPr="004B6F1D" w:rsidRDefault="006303D2" w:rsidP="00390117">
            <w:pPr>
              <w:rPr>
                <w:rFonts w:cstheme="minorHAnsi"/>
                <w:sz w:val="16"/>
                <w:szCs w:val="16"/>
              </w:rPr>
            </w:pPr>
            <w:r w:rsidRPr="004B6F1D">
              <w:rPr>
                <w:rFonts w:cstheme="minorHAnsi"/>
                <w:sz w:val="16"/>
                <w:szCs w:val="16"/>
              </w:rPr>
              <w:t>2015</w:t>
            </w:r>
          </w:p>
        </w:tc>
        <w:tc>
          <w:tcPr>
            <w:tcW w:w="1423" w:type="dxa"/>
          </w:tcPr>
          <w:p w:rsidR="006303D2" w:rsidRPr="004B6F1D" w:rsidRDefault="006303D2" w:rsidP="00390117">
            <w:pPr>
              <w:rPr>
                <w:rFonts w:cstheme="minorHAnsi"/>
                <w:sz w:val="16"/>
                <w:szCs w:val="16"/>
              </w:rPr>
            </w:pPr>
            <w:r w:rsidRPr="004B6F1D">
              <w:rPr>
                <w:rFonts w:cstheme="minorHAnsi"/>
                <w:sz w:val="16"/>
                <w:szCs w:val="16"/>
              </w:rPr>
              <w:t>Sonia sharma</w:t>
            </w:r>
          </w:p>
          <w:p w:rsidR="006303D2" w:rsidRPr="004B6F1D" w:rsidRDefault="006303D2" w:rsidP="00390117">
            <w:pPr>
              <w:rPr>
                <w:rFonts w:cstheme="minorHAnsi"/>
                <w:sz w:val="16"/>
                <w:szCs w:val="16"/>
              </w:rPr>
            </w:pPr>
            <w:r w:rsidRPr="004B6F1D">
              <w:rPr>
                <w:rFonts w:cstheme="minorHAnsi"/>
                <w:sz w:val="16"/>
                <w:szCs w:val="16"/>
              </w:rPr>
              <w:t>Mukta goel</w:t>
            </w:r>
          </w:p>
          <w:p w:rsidR="006303D2" w:rsidRPr="004B6F1D" w:rsidRDefault="006303D2" w:rsidP="00390117">
            <w:pPr>
              <w:rPr>
                <w:rFonts w:cstheme="minorHAnsi"/>
                <w:sz w:val="16"/>
                <w:szCs w:val="16"/>
              </w:rPr>
            </w:pPr>
            <w:r w:rsidRPr="004B6F1D">
              <w:rPr>
                <w:rFonts w:cstheme="minorHAnsi"/>
                <w:sz w:val="16"/>
                <w:szCs w:val="16"/>
              </w:rPr>
              <w:t>Rohit goel</w:t>
            </w:r>
          </w:p>
        </w:tc>
        <w:tc>
          <w:tcPr>
            <w:tcW w:w="1423" w:type="dxa"/>
          </w:tcPr>
          <w:p w:rsidR="006303D2" w:rsidRPr="004B6F1D" w:rsidRDefault="006303D2" w:rsidP="00390117">
            <w:pPr>
              <w:rPr>
                <w:rFonts w:cstheme="minorHAnsi"/>
                <w:sz w:val="16"/>
                <w:szCs w:val="16"/>
              </w:rPr>
            </w:pPr>
            <w:r w:rsidRPr="004B6F1D">
              <w:rPr>
                <w:rFonts w:cstheme="minorHAnsi"/>
                <w:sz w:val="16"/>
                <w:szCs w:val="16"/>
              </w:rPr>
              <w:t>Jabalpur</w:t>
            </w:r>
          </w:p>
        </w:tc>
      </w:tr>
      <w:tr w:rsidR="006303D2" w:rsidRPr="004B6F1D" w:rsidTr="00390117">
        <w:trPr>
          <w:trHeight w:val="1415"/>
        </w:trPr>
        <w:tc>
          <w:tcPr>
            <w:tcW w:w="628" w:type="dxa"/>
          </w:tcPr>
          <w:p w:rsidR="006303D2" w:rsidRPr="004B6F1D" w:rsidRDefault="006303D2" w:rsidP="00390117">
            <w:pPr>
              <w:rPr>
                <w:rFonts w:cstheme="minorHAnsi"/>
                <w:sz w:val="16"/>
                <w:szCs w:val="16"/>
              </w:rPr>
            </w:pPr>
            <w:r w:rsidRPr="004B6F1D">
              <w:rPr>
                <w:rFonts w:cstheme="minorHAnsi"/>
                <w:sz w:val="16"/>
                <w:szCs w:val="16"/>
              </w:rPr>
              <w:t>5</w:t>
            </w:r>
          </w:p>
        </w:tc>
        <w:tc>
          <w:tcPr>
            <w:tcW w:w="2180" w:type="dxa"/>
          </w:tcPr>
          <w:p w:rsidR="006303D2" w:rsidRPr="004B6F1D" w:rsidRDefault="006303D2" w:rsidP="00390117">
            <w:pPr>
              <w:rPr>
                <w:rFonts w:cstheme="minorHAnsi"/>
                <w:sz w:val="16"/>
                <w:szCs w:val="16"/>
              </w:rPr>
            </w:pPr>
            <w:r w:rsidRPr="004B6F1D">
              <w:rPr>
                <w:rFonts w:cstheme="minorHAnsi"/>
                <w:sz w:val="16"/>
                <w:szCs w:val="16"/>
              </w:rPr>
              <w:t>ICICT</w:t>
            </w:r>
          </w:p>
        </w:tc>
        <w:tc>
          <w:tcPr>
            <w:tcW w:w="3225" w:type="dxa"/>
          </w:tcPr>
          <w:p w:rsidR="006303D2" w:rsidRPr="004B6F1D" w:rsidRDefault="006303D2" w:rsidP="00390117">
            <w:pPr>
              <w:rPr>
                <w:rFonts w:cstheme="minorHAnsi"/>
                <w:sz w:val="16"/>
                <w:szCs w:val="16"/>
              </w:rPr>
            </w:pPr>
            <w:r w:rsidRPr="004B6F1D">
              <w:rPr>
                <w:rFonts w:cstheme="minorHAnsi"/>
                <w:sz w:val="16"/>
                <w:szCs w:val="16"/>
              </w:rPr>
              <w:t>Partition Based frequent closed pattern miner</w:t>
            </w:r>
          </w:p>
        </w:tc>
        <w:tc>
          <w:tcPr>
            <w:tcW w:w="1310" w:type="dxa"/>
          </w:tcPr>
          <w:p w:rsidR="006303D2" w:rsidRPr="004B6F1D" w:rsidRDefault="006303D2" w:rsidP="00390117">
            <w:pPr>
              <w:rPr>
                <w:rFonts w:cstheme="minorHAnsi"/>
                <w:sz w:val="16"/>
                <w:szCs w:val="16"/>
              </w:rPr>
            </w:pPr>
            <w:r w:rsidRPr="004B6F1D">
              <w:rPr>
                <w:rFonts w:cstheme="minorHAnsi"/>
                <w:sz w:val="16"/>
                <w:szCs w:val="16"/>
              </w:rPr>
              <w:t>2015</w:t>
            </w:r>
          </w:p>
        </w:tc>
        <w:tc>
          <w:tcPr>
            <w:tcW w:w="1423" w:type="dxa"/>
          </w:tcPr>
          <w:p w:rsidR="006303D2" w:rsidRPr="004B6F1D" w:rsidRDefault="006303D2" w:rsidP="00390117">
            <w:pPr>
              <w:rPr>
                <w:rFonts w:cstheme="minorHAnsi"/>
                <w:sz w:val="16"/>
                <w:szCs w:val="16"/>
              </w:rPr>
            </w:pPr>
            <w:r w:rsidRPr="004B6F1D">
              <w:rPr>
                <w:rFonts w:cstheme="minorHAnsi"/>
                <w:sz w:val="16"/>
                <w:szCs w:val="16"/>
              </w:rPr>
              <w:t>Anu soni</w:t>
            </w:r>
          </w:p>
          <w:p w:rsidR="006303D2" w:rsidRPr="004B6F1D" w:rsidRDefault="006303D2" w:rsidP="00390117">
            <w:pPr>
              <w:rPr>
                <w:rFonts w:cstheme="minorHAnsi"/>
                <w:sz w:val="16"/>
                <w:szCs w:val="16"/>
              </w:rPr>
            </w:pPr>
            <w:r w:rsidRPr="004B6F1D">
              <w:rPr>
                <w:rFonts w:cstheme="minorHAnsi"/>
                <w:sz w:val="16"/>
                <w:szCs w:val="16"/>
              </w:rPr>
              <w:t>Mukta goel</w:t>
            </w:r>
          </w:p>
          <w:p w:rsidR="006303D2" w:rsidRPr="004B6F1D" w:rsidRDefault="006303D2" w:rsidP="00390117">
            <w:pPr>
              <w:rPr>
                <w:rFonts w:cstheme="minorHAnsi"/>
                <w:sz w:val="16"/>
                <w:szCs w:val="16"/>
              </w:rPr>
            </w:pPr>
            <w:r w:rsidRPr="004B6F1D">
              <w:rPr>
                <w:rFonts w:cstheme="minorHAnsi"/>
                <w:sz w:val="16"/>
                <w:szCs w:val="16"/>
              </w:rPr>
              <w:t>Rohit goel</w:t>
            </w:r>
          </w:p>
        </w:tc>
        <w:tc>
          <w:tcPr>
            <w:tcW w:w="1423" w:type="dxa"/>
          </w:tcPr>
          <w:p w:rsidR="006303D2" w:rsidRPr="004B6F1D" w:rsidRDefault="006303D2" w:rsidP="00390117">
            <w:pPr>
              <w:rPr>
                <w:rFonts w:cstheme="minorHAnsi"/>
                <w:sz w:val="16"/>
                <w:szCs w:val="16"/>
              </w:rPr>
            </w:pPr>
            <w:r w:rsidRPr="004B6F1D">
              <w:rPr>
                <w:rFonts w:cstheme="minorHAnsi"/>
                <w:sz w:val="16"/>
                <w:szCs w:val="16"/>
              </w:rPr>
              <w:t>Ahmadabad</w:t>
            </w:r>
          </w:p>
        </w:tc>
      </w:tr>
      <w:tr w:rsidR="006303D2" w:rsidRPr="004B6F1D" w:rsidTr="00390117">
        <w:trPr>
          <w:trHeight w:val="1415"/>
        </w:trPr>
        <w:tc>
          <w:tcPr>
            <w:tcW w:w="628" w:type="dxa"/>
          </w:tcPr>
          <w:p w:rsidR="006303D2" w:rsidRPr="004B6F1D" w:rsidRDefault="006303D2" w:rsidP="00390117">
            <w:pPr>
              <w:rPr>
                <w:rFonts w:cstheme="minorHAnsi"/>
                <w:sz w:val="16"/>
                <w:szCs w:val="16"/>
              </w:rPr>
            </w:pPr>
            <w:r w:rsidRPr="004B6F1D">
              <w:rPr>
                <w:rFonts w:cstheme="minorHAnsi"/>
                <w:sz w:val="16"/>
                <w:szCs w:val="16"/>
              </w:rPr>
              <w:t>6</w:t>
            </w:r>
          </w:p>
        </w:tc>
        <w:tc>
          <w:tcPr>
            <w:tcW w:w="2180" w:type="dxa"/>
          </w:tcPr>
          <w:p w:rsidR="006303D2" w:rsidRPr="004B6F1D" w:rsidRDefault="006303D2" w:rsidP="00390117">
            <w:pPr>
              <w:rPr>
                <w:rFonts w:cstheme="minorHAnsi"/>
                <w:sz w:val="16"/>
                <w:szCs w:val="16"/>
              </w:rPr>
            </w:pPr>
            <w:r w:rsidRPr="004B6F1D">
              <w:rPr>
                <w:rFonts w:cstheme="minorHAnsi"/>
                <w:sz w:val="16"/>
                <w:szCs w:val="16"/>
              </w:rPr>
              <w:t>ISACC</w:t>
            </w:r>
          </w:p>
        </w:tc>
        <w:tc>
          <w:tcPr>
            <w:tcW w:w="3225" w:type="dxa"/>
          </w:tcPr>
          <w:p w:rsidR="006303D2" w:rsidRPr="004B6F1D" w:rsidRDefault="006303D2" w:rsidP="00390117">
            <w:pPr>
              <w:rPr>
                <w:rFonts w:cstheme="minorHAnsi"/>
                <w:sz w:val="16"/>
                <w:szCs w:val="16"/>
              </w:rPr>
            </w:pPr>
            <w:r w:rsidRPr="004B6F1D">
              <w:rPr>
                <w:rFonts w:cstheme="minorHAnsi"/>
                <w:sz w:val="16"/>
                <w:szCs w:val="16"/>
              </w:rPr>
              <w:t>3 Dimensional Frequent Closed Pattern Miner</w:t>
            </w:r>
          </w:p>
        </w:tc>
        <w:tc>
          <w:tcPr>
            <w:tcW w:w="1310" w:type="dxa"/>
          </w:tcPr>
          <w:p w:rsidR="006303D2" w:rsidRPr="004B6F1D" w:rsidRDefault="006303D2" w:rsidP="00390117">
            <w:pPr>
              <w:rPr>
                <w:rFonts w:cstheme="minorHAnsi"/>
                <w:sz w:val="16"/>
                <w:szCs w:val="16"/>
              </w:rPr>
            </w:pPr>
            <w:r w:rsidRPr="004B6F1D">
              <w:rPr>
                <w:rFonts w:cstheme="minorHAnsi"/>
                <w:sz w:val="16"/>
                <w:szCs w:val="16"/>
              </w:rPr>
              <w:t>14-15/09/2015</w:t>
            </w:r>
          </w:p>
        </w:tc>
        <w:tc>
          <w:tcPr>
            <w:tcW w:w="1423" w:type="dxa"/>
          </w:tcPr>
          <w:p w:rsidR="006303D2" w:rsidRPr="004B6F1D" w:rsidRDefault="006303D2" w:rsidP="00390117">
            <w:pPr>
              <w:rPr>
                <w:rFonts w:cstheme="minorHAnsi"/>
                <w:sz w:val="16"/>
                <w:szCs w:val="16"/>
              </w:rPr>
            </w:pPr>
            <w:r w:rsidRPr="004B6F1D">
              <w:rPr>
                <w:rFonts w:cstheme="minorHAnsi"/>
                <w:sz w:val="16"/>
                <w:szCs w:val="16"/>
              </w:rPr>
              <w:t>Anu soni</w:t>
            </w:r>
          </w:p>
          <w:p w:rsidR="006303D2" w:rsidRPr="004B6F1D" w:rsidRDefault="006303D2" w:rsidP="00390117">
            <w:pPr>
              <w:rPr>
                <w:rFonts w:cstheme="minorHAnsi"/>
                <w:sz w:val="16"/>
                <w:szCs w:val="16"/>
              </w:rPr>
            </w:pPr>
            <w:r w:rsidRPr="004B6F1D">
              <w:rPr>
                <w:rFonts w:cstheme="minorHAnsi"/>
                <w:sz w:val="16"/>
                <w:szCs w:val="16"/>
              </w:rPr>
              <w:t>Mukta goel</w:t>
            </w:r>
          </w:p>
          <w:p w:rsidR="006303D2" w:rsidRPr="004B6F1D" w:rsidRDefault="006303D2" w:rsidP="00390117">
            <w:pPr>
              <w:rPr>
                <w:rFonts w:cstheme="minorHAnsi"/>
                <w:sz w:val="16"/>
                <w:szCs w:val="16"/>
              </w:rPr>
            </w:pPr>
            <w:r w:rsidRPr="004B6F1D">
              <w:rPr>
                <w:rFonts w:cstheme="minorHAnsi"/>
                <w:sz w:val="16"/>
                <w:szCs w:val="16"/>
              </w:rPr>
              <w:t>Rohit goel</w:t>
            </w:r>
          </w:p>
        </w:tc>
        <w:tc>
          <w:tcPr>
            <w:tcW w:w="1423" w:type="dxa"/>
          </w:tcPr>
          <w:p w:rsidR="006303D2" w:rsidRPr="004B6F1D" w:rsidRDefault="006303D2" w:rsidP="00390117">
            <w:pPr>
              <w:rPr>
                <w:rFonts w:cstheme="minorHAnsi"/>
                <w:sz w:val="16"/>
                <w:szCs w:val="16"/>
              </w:rPr>
            </w:pPr>
            <w:r w:rsidRPr="004B6F1D">
              <w:rPr>
                <w:rFonts w:cstheme="minorHAnsi"/>
                <w:sz w:val="16"/>
                <w:szCs w:val="16"/>
              </w:rPr>
              <w:t>Silchar</w:t>
            </w:r>
          </w:p>
        </w:tc>
      </w:tr>
    </w:tbl>
    <w:p w:rsidR="006303D2" w:rsidRPr="004B6F1D" w:rsidRDefault="006303D2" w:rsidP="006303D2">
      <w:pPr>
        <w:rPr>
          <w:rFonts w:cstheme="minorHAnsi"/>
          <w:b/>
          <w:sz w:val="16"/>
          <w:szCs w:val="16"/>
        </w:rPr>
      </w:pPr>
    </w:p>
    <w:p w:rsidR="006303D2" w:rsidRPr="004B6F1D" w:rsidRDefault="006303D2" w:rsidP="006303D2">
      <w:pPr>
        <w:rPr>
          <w:rFonts w:cstheme="minorHAnsi"/>
          <w:b/>
          <w:sz w:val="16"/>
          <w:szCs w:val="16"/>
        </w:rPr>
      </w:pPr>
      <w:r w:rsidRPr="004B6F1D">
        <w:rPr>
          <w:rFonts w:cstheme="minorHAnsi"/>
          <w:b/>
          <w:sz w:val="16"/>
          <w:szCs w:val="16"/>
        </w:rPr>
        <w:t>National conferences</w:t>
      </w: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060"/>
        <w:gridCol w:w="2340"/>
        <w:gridCol w:w="1115"/>
        <w:gridCol w:w="1423"/>
        <w:gridCol w:w="1423"/>
      </w:tblGrid>
      <w:tr w:rsidR="006303D2" w:rsidRPr="004B6F1D" w:rsidTr="00390117">
        <w:trPr>
          <w:trHeight w:val="546"/>
        </w:trPr>
        <w:tc>
          <w:tcPr>
            <w:tcW w:w="828" w:type="dxa"/>
          </w:tcPr>
          <w:p w:rsidR="006303D2" w:rsidRPr="004B6F1D" w:rsidRDefault="006303D2" w:rsidP="00390117">
            <w:pPr>
              <w:rPr>
                <w:rFonts w:cstheme="minorHAnsi"/>
                <w:sz w:val="16"/>
                <w:szCs w:val="16"/>
              </w:rPr>
            </w:pPr>
            <w:r w:rsidRPr="004B6F1D">
              <w:rPr>
                <w:rFonts w:cstheme="minorHAnsi"/>
                <w:sz w:val="16"/>
                <w:szCs w:val="16"/>
              </w:rPr>
              <w:t>S. No.</w:t>
            </w:r>
          </w:p>
        </w:tc>
        <w:tc>
          <w:tcPr>
            <w:tcW w:w="3060" w:type="dxa"/>
          </w:tcPr>
          <w:p w:rsidR="006303D2" w:rsidRPr="004B6F1D" w:rsidRDefault="006303D2" w:rsidP="00390117">
            <w:pPr>
              <w:rPr>
                <w:rFonts w:cstheme="minorHAnsi"/>
                <w:sz w:val="16"/>
                <w:szCs w:val="16"/>
              </w:rPr>
            </w:pPr>
            <w:r w:rsidRPr="004B6F1D">
              <w:rPr>
                <w:rFonts w:cstheme="minorHAnsi"/>
                <w:sz w:val="16"/>
                <w:szCs w:val="16"/>
              </w:rPr>
              <w:t>Name of the conference</w:t>
            </w:r>
          </w:p>
        </w:tc>
        <w:tc>
          <w:tcPr>
            <w:tcW w:w="2340" w:type="dxa"/>
          </w:tcPr>
          <w:p w:rsidR="006303D2" w:rsidRPr="004B6F1D" w:rsidRDefault="006303D2" w:rsidP="00390117">
            <w:pPr>
              <w:rPr>
                <w:rFonts w:cstheme="minorHAnsi"/>
                <w:sz w:val="16"/>
                <w:szCs w:val="16"/>
              </w:rPr>
            </w:pPr>
            <w:r w:rsidRPr="004B6F1D">
              <w:rPr>
                <w:rFonts w:cstheme="minorHAnsi"/>
                <w:sz w:val="16"/>
                <w:szCs w:val="16"/>
              </w:rPr>
              <w:t>Name of paper</w:t>
            </w:r>
          </w:p>
        </w:tc>
        <w:tc>
          <w:tcPr>
            <w:tcW w:w="1115" w:type="dxa"/>
          </w:tcPr>
          <w:p w:rsidR="006303D2" w:rsidRPr="004B6F1D" w:rsidRDefault="006303D2" w:rsidP="00390117">
            <w:pPr>
              <w:rPr>
                <w:rFonts w:cstheme="minorHAnsi"/>
                <w:sz w:val="16"/>
                <w:szCs w:val="16"/>
              </w:rPr>
            </w:pPr>
            <w:r w:rsidRPr="004B6F1D">
              <w:rPr>
                <w:rFonts w:cstheme="minorHAnsi"/>
                <w:sz w:val="16"/>
                <w:szCs w:val="16"/>
              </w:rPr>
              <w:t>Date</w:t>
            </w:r>
          </w:p>
        </w:tc>
        <w:tc>
          <w:tcPr>
            <w:tcW w:w="1423" w:type="dxa"/>
          </w:tcPr>
          <w:p w:rsidR="006303D2" w:rsidRPr="004B6F1D" w:rsidRDefault="006303D2" w:rsidP="00390117">
            <w:pPr>
              <w:rPr>
                <w:rFonts w:cstheme="minorHAnsi"/>
                <w:sz w:val="16"/>
                <w:szCs w:val="16"/>
              </w:rPr>
            </w:pPr>
            <w:r w:rsidRPr="004B6F1D">
              <w:rPr>
                <w:rFonts w:cstheme="minorHAnsi"/>
                <w:sz w:val="16"/>
                <w:szCs w:val="16"/>
              </w:rPr>
              <w:t>Author</w:t>
            </w:r>
          </w:p>
        </w:tc>
        <w:tc>
          <w:tcPr>
            <w:tcW w:w="1423" w:type="dxa"/>
          </w:tcPr>
          <w:p w:rsidR="006303D2" w:rsidRPr="004B6F1D" w:rsidRDefault="006303D2" w:rsidP="00390117">
            <w:pPr>
              <w:rPr>
                <w:rFonts w:cstheme="minorHAnsi"/>
                <w:sz w:val="16"/>
                <w:szCs w:val="16"/>
              </w:rPr>
            </w:pPr>
            <w:r w:rsidRPr="004B6F1D">
              <w:rPr>
                <w:rFonts w:cstheme="minorHAnsi"/>
                <w:sz w:val="16"/>
                <w:szCs w:val="16"/>
              </w:rPr>
              <w:t xml:space="preserve">Place </w:t>
            </w:r>
          </w:p>
        </w:tc>
      </w:tr>
      <w:tr w:rsidR="006303D2" w:rsidRPr="004B6F1D" w:rsidTr="00390117">
        <w:trPr>
          <w:trHeight w:val="444"/>
        </w:trPr>
        <w:tc>
          <w:tcPr>
            <w:tcW w:w="828" w:type="dxa"/>
          </w:tcPr>
          <w:p w:rsidR="006303D2" w:rsidRPr="004B6F1D" w:rsidRDefault="006303D2" w:rsidP="00390117">
            <w:pPr>
              <w:rPr>
                <w:rFonts w:cstheme="minorHAnsi"/>
                <w:b/>
                <w:sz w:val="16"/>
                <w:szCs w:val="16"/>
              </w:rPr>
            </w:pPr>
            <w:r w:rsidRPr="004B6F1D">
              <w:rPr>
                <w:rFonts w:cstheme="minorHAnsi"/>
                <w:b/>
                <w:sz w:val="16"/>
                <w:szCs w:val="16"/>
              </w:rPr>
              <w:t>1</w:t>
            </w:r>
          </w:p>
        </w:tc>
        <w:tc>
          <w:tcPr>
            <w:tcW w:w="3060" w:type="dxa"/>
          </w:tcPr>
          <w:p w:rsidR="006303D2" w:rsidRPr="004B6F1D" w:rsidRDefault="006303D2" w:rsidP="00390117">
            <w:pPr>
              <w:rPr>
                <w:rFonts w:cstheme="minorHAnsi"/>
                <w:sz w:val="16"/>
                <w:szCs w:val="16"/>
              </w:rPr>
            </w:pPr>
            <w:r w:rsidRPr="004B6F1D">
              <w:rPr>
                <w:rFonts w:cstheme="minorHAnsi"/>
                <w:sz w:val="16"/>
                <w:szCs w:val="16"/>
              </w:rPr>
              <w:t>2</w:t>
            </w:r>
            <w:r w:rsidRPr="004B6F1D">
              <w:rPr>
                <w:rFonts w:cstheme="minorHAnsi"/>
                <w:sz w:val="16"/>
                <w:szCs w:val="16"/>
                <w:vertAlign w:val="superscript"/>
              </w:rPr>
              <w:t>nd</w:t>
            </w:r>
            <w:r w:rsidRPr="004B6F1D">
              <w:rPr>
                <w:rFonts w:cstheme="minorHAnsi"/>
                <w:sz w:val="16"/>
                <w:szCs w:val="16"/>
              </w:rPr>
              <w:t xml:space="preserve"> National conference on advance in computing communication network and electrical system </w:t>
            </w:r>
          </w:p>
        </w:tc>
        <w:tc>
          <w:tcPr>
            <w:tcW w:w="2340" w:type="dxa"/>
          </w:tcPr>
          <w:p w:rsidR="006303D2" w:rsidRPr="004B6F1D" w:rsidRDefault="006303D2" w:rsidP="00390117">
            <w:pPr>
              <w:rPr>
                <w:rFonts w:cstheme="minorHAnsi"/>
                <w:sz w:val="16"/>
                <w:szCs w:val="16"/>
              </w:rPr>
            </w:pPr>
            <w:r w:rsidRPr="004B6F1D">
              <w:rPr>
                <w:rFonts w:cstheme="minorHAnsi"/>
                <w:sz w:val="16"/>
                <w:szCs w:val="16"/>
              </w:rPr>
              <w:t>A review of feature extraction in image steganography</w:t>
            </w:r>
          </w:p>
        </w:tc>
        <w:tc>
          <w:tcPr>
            <w:tcW w:w="1115" w:type="dxa"/>
          </w:tcPr>
          <w:p w:rsidR="006303D2" w:rsidRPr="004B6F1D" w:rsidRDefault="006303D2" w:rsidP="00390117">
            <w:pPr>
              <w:rPr>
                <w:rFonts w:cstheme="minorHAnsi"/>
                <w:sz w:val="16"/>
                <w:szCs w:val="16"/>
              </w:rPr>
            </w:pPr>
            <w:r w:rsidRPr="004B6F1D">
              <w:rPr>
                <w:rFonts w:cstheme="minorHAnsi"/>
                <w:sz w:val="16"/>
                <w:szCs w:val="16"/>
              </w:rPr>
              <w:t>27-28 feb 2014</w:t>
            </w:r>
          </w:p>
        </w:tc>
        <w:tc>
          <w:tcPr>
            <w:tcW w:w="1423" w:type="dxa"/>
          </w:tcPr>
          <w:p w:rsidR="006303D2" w:rsidRPr="004B6F1D" w:rsidRDefault="006303D2" w:rsidP="00390117">
            <w:pPr>
              <w:rPr>
                <w:rFonts w:cstheme="minorHAnsi"/>
                <w:sz w:val="16"/>
                <w:szCs w:val="16"/>
              </w:rPr>
            </w:pPr>
            <w:r w:rsidRPr="004B6F1D">
              <w:rPr>
                <w:rFonts w:cstheme="minorHAnsi"/>
                <w:sz w:val="16"/>
                <w:szCs w:val="16"/>
              </w:rPr>
              <w:t>Mukta Goel, Neha Baweja</w:t>
            </w:r>
          </w:p>
        </w:tc>
        <w:tc>
          <w:tcPr>
            <w:tcW w:w="1423" w:type="dxa"/>
          </w:tcPr>
          <w:p w:rsidR="006303D2" w:rsidRPr="004B6F1D" w:rsidRDefault="006303D2" w:rsidP="00390117">
            <w:pPr>
              <w:rPr>
                <w:rFonts w:cstheme="minorHAnsi"/>
                <w:sz w:val="16"/>
                <w:szCs w:val="16"/>
              </w:rPr>
            </w:pPr>
            <w:r w:rsidRPr="004B6F1D">
              <w:rPr>
                <w:rFonts w:cstheme="minorHAnsi"/>
                <w:sz w:val="16"/>
                <w:szCs w:val="16"/>
              </w:rPr>
              <w:t>UIET, Rohtak</w:t>
            </w:r>
          </w:p>
          <w:p w:rsidR="006303D2" w:rsidRPr="004B6F1D" w:rsidRDefault="006303D2" w:rsidP="00390117">
            <w:pPr>
              <w:rPr>
                <w:rFonts w:cstheme="minorHAnsi"/>
                <w:sz w:val="16"/>
                <w:szCs w:val="16"/>
              </w:rPr>
            </w:pPr>
            <w:r w:rsidRPr="004B6F1D">
              <w:rPr>
                <w:rFonts w:cstheme="minorHAnsi"/>
                <w:sz w:val="16"/>
                <w:szCs w:val="16"/>
              </w:rPr>
              <w:t xml:space="preserve">(TEOIP sponsored) </w:t>
            </w:r>
          </w:p>
        </w:tc>
      </w:tr>
      <w:tr w:rsidR="006303D2" w:rsidRPr="004B6F1D" w:rsidTr="00390117">
        <w:tc>
          <w:tcPr>
            <w:tcW w:w="828" w:type="dxa"/>
          </w:tcPr>
          <w:p w:rsidR="006303D2" w:rsidRPr="004B6F1D" w:rsidRDefault="006303D2" w:rsidP="00390117">
            <w:pPr>
              <w:rPr>
                <w:rFonts w:cstheme="minorHAnsi"/>
                <w:b/>
                <w:sz w:val="16"/>
                <w:szCs w:val="16"/>
              </w:rPr>
            </w:pPr>
            <w:r w:rsidRPr="004B6F1D">
              <w:rPr>
                <w:rFonts w:cstheme="minorHAnsi"/>
                <w:b/>
                <w:sz w:val="16"/>
                <w:szCs w:val="16"/>
              </w:rPr>
              <w:t>2</w:t>
            </w:r>
          </w:p>
        </w:tc>
        <w:tc>
          <w:tcPr>
            <w:tcW w:w="3060" w:type="dxa"/>
          </w:tcPr>
          <w:p w:rsidR="006303D2" w:rsidRPr="004B6F1D" w:rsidRDefault="006303D2" w:rsidP="00390117">
            <w:pPr>
              <w:rPr>
                <w:rFonts w:cstheme="minorHAnsi"/>
                <w:sz w:val="16"/>
                <w:szCs w:val="16"/>
              </w:rPr>
            </w:pPr>
            <w:r w:rsidRPr="004B6F1D">
              <w:rPr>
                <w:rFonts w:cstheme="minorHAnsi"/>
                <w:sz w:val="16"/>
                <w:szCs w:val="16"/>
              </w:rPr>
              <w:t xml:space="preserve">National Conference on Innovative Trends in Computer Science Engineering </w:t>
            </w:r>
          </w:p>
        </w:tc>
        <w:tc>
          <w:tcPr>
            <w:tcW w:w="2340" w:type="dxa"/>
          </w:tcPr>
          <w:p w:rsidR="006303D2" w:rsidRPr="004B6F1D" w:rsidRDefault="006303D2" w:rsidP="00390117">
            <w:pPr>
              <w:rPr>
                <w:rFonts w:cstheme="minorHAnsi"/>
                <w:sz w:val="16"/>
                <w:szCs w:val="16"/>
              </w:rPr>
            </w:pPr>
            <w:r w:rsidRPr="004B6F1D">
              <w:rPr>
                <w:rFonts w:cstheme="minorHAnsi"/>
                <w:sz w:val="16"/>
                <w:szCs w:val="16"/>
              </w:rPr>
              <w:t>Comparative study of image enhancement using histogram equalization based processing techniques</w:t>
            </w:r>
          </w:p>
        </w:tc>
        <w:tc>
          <w:tcPr>
            <w:tcW w:w="1115" w:type="dxa"/>
          </w:tcPr>
          <w:p w:rsidR="006303D2" w:rsidRPr="004B6F1D" w:rsidRDefault="006303D2" w:rsidP="00390117">
            <w:pPr>
              <w:rPr>
                <w:rFonts w:cstheme="minorHAnsi"/>
                <w:sz w:val="16"/>
                <w:szCs w:val="16"/>
              </w:rPr>
            </w:pPr>
            <w:r w:rsidRPr="004B6F1D">
              <w:rPr>
                <w:rFonts w:cstheme="minorHAnsi"/>
                <w:sz w:val="16"/>
                <w:szCs w:val="16"/>
              </w:rPr>
              <w:t>4/4/2015</w:t>
            </w:r>
          </w:p>
        </w:tc>
        <w:tc>
          <w:tcPr>
            <w:tcW w:w="1423" w:type="dxa"/>
          </w:tcPr>
          <w:p w:rsidR="006303D2" w:rsidRPr="004B6F1D" w:rsidRDefault="006303D2" w:rsidP="00390117">
            <w:pPr>
              <w:rPr>
                <w:rFonts w:cstheme="minorHAnsi"/>
                <w:sz w:val="16"/>
                <w:szCs w:val="16"/>
              </w:rPr>
            </w:pPr>
            <w:r w:rsidRPr="004B6F1D">
              <w:rPr>
                <w:rFonts w:cstheme="minorHAnsi"/>
                <w:sz w:val="16"/>
                <w:szCs w:val="16"/>
              </w:rPr>
              <w:t>Sonia sharma</w:t>
            </w:r>
          </w:p>
          <w:p w:rsidR="006303D2" w:rsidRPr="004B6F1D" w:rsidRDefault="006303D2" w:rsidP="00390117">
            <w:pPr>
              <w:rPr>
                <w:rFonts w:cstheme="minorHAnsi"/>
                <w:sz w:val="16"/>
                <w:szCs w:val="16"/>
              </w:rPr>
            </w:pPr>
            <w:r w:rsidRPr="004B6F1D">
              <w:rPr>
                <w:rFonts w:cstheme="minorHAnsi"/>
                <w:sz w:val="16"/>
                <w:szCs w:val="16"/>
              </w:rPr>
              <w:t>Mukta goel</w:t>
            </w:r>
          </w:p>
          <w:p w:rsidR="006303D2" w:rsidRPr="004B6F1D" w:rsidRDefault="006303D2" w:rsidP="00390117">
            <w:pPr>
              <w:rPr>
                <w:rFonts w:cstheme="minorHAnsi"/>
                <w:sz w:val="16"/>
                <w:szCs w:val="16"/>
              </w:rPr>
            </w:pPr>
            <w:r w:rsidRPr="004B6F1D">
              <w:rPr>
                <w:rFonts w:cstheme="minorHAnsi"/>
                <w:sz w:val="16"/>
                <w:szCs w:val="16"/>
              </w:rPr>
              <w:t>Rohit goel</w:t>
            </w:r>
          </w:p>
        </w:tc>
        <w:tc>
          <w:tcPr>
            <w:tcW w:w="1423" w:type="dxa"/>
          </w:tcPr>
          <w:p w:rsidR="006303D2" w:rsidRPr="004B6F1D" w:rsidRDefault="006303D2" w:rsidP="00390117">
            <w:pPr>
              <w:rPr>
                <w:rFonts w:cstheme="minorHAnsi"/>
                <w:sz w:val="16"/>
                <w:szCs w:val="16"/>
              </w:rPr>
            </w:pPr>
            <w:r w:rsidRPr="004B6F1D">
              <w:rPr>
                <w:rFonts w:cstheme="minorHAnsi"/>
                <w:sz w:val="16"/>
                <w:szCs w:val="16"/>
              </w:rPr>
              <w:t>BRCMCET, BAHAL</w:t>
            </w:r>
          </w:p>
        </w:tc>
      </w:tr>
      <w:tr w:rsidR="006303D2" w:rsidRPr="004B6F1D" w:rsidTr="004330D7">
        <w:trPr>
          <w:trHeight w:val="746"/>
        </w:trPr>
        <w:tc>
          <w:tcPr>
            <w:tcW w:w="828" w:type="dxa"/>
          </w:tcPr>
          <w:p w:rsidR="006303D2" w:rsidRPr="004B6F1D" w:rsidRDefault="006303D2" w:rsidP="00390117">
            <w:pPr>
              <w:rPr>
                <w:rFonts w:cstheme="minorHAnsi"/>
                <w:b/>
                <w:sz w:val="16"/>
                <w:szCs w:val="16"/>
              </w:rPr>
            </w:pPr>
            <w:r w:rsidRPr="004B6F1D">
              <w:rPr>
                <w:rFonts w:cstheme="minorHAnsi"/>
                <w:b/>
                <w:sz w:val="16"/>
                <w:szCs w:val="16"/>
              </w:rPr>
              <w:t>3</w:t>
            </w:r>
          </w:p>
        </w:tc>
        <w:tc>
          <w:tcPr>
            <w:tcW w:w="3060" w:type="dxa"/>
          </w:tcPr>
          <w:p w:rsidR="006303D2" w:rsidRPr="004B6F1D" w:rsidRDefault="006303D2" w:rsidP="00390117">
            <w:pPr>
              <w:rPr>
                <w:rFonts w:cstheme="minorHAnsi"/>
                <w:sz w:val="16"/>
                <w:szCs w:val="16"/>
              </w:rPr>
            </w:pPr>
            <w:r w:rsidRPr="004B6F1D">
              <w:rPr>
                <w:rFonts w:cstheme="minorHAnsi"/>
                <w:sz w:val="16"/>
                <w:szCs w:val="16"/>
              </w:rPr>
              <w:t xml:space="preserve">National Conference on Innovative Trends in Computer Science Engineering </w:t>
            </w:r>
          </w:p>
        </w:tc>
        <w:tc>
          <w:tcPr>
            <w:tcW w:w="2340" w:type="dxa"/>
          </w:tcPr>
          <w:p w:rsidR="006303D2" w:rsidRPr="004B6F1D" w:rsidRDefault="006303D2" w:rsidP="00390117">
            <w:pPr>
              <w:rPr>
                <w:rFonts w:cstheme="minorHAnsi"/>
                <w:sz w:val="16"/>
                <w:szCs w:val="16"/>
              </w:rPr>
            </w:pPr>
            <w:r w:rsidRPr="004B6F1D">
              <w:rPr>
                <w:rFonts w:cstheme="minorHAnsi"/>
                <w:sz w:val="16"/>
                <w:szCs w:val="16"/>
              </w:rPr>
              <w:t>Comparative Study of Clustering Techniques in Data Mining</w:t>
            </w:r>
          </w:p>
        </w:tc>
        <w:tc>
          <w:tcPr>
            <w:tcW w:w="1115" w:type="dxa"/>
          </w:tcPr>
          <w:p w:rsidR="006303D2" w:rsidRPr="004B6F1D" w:rsidRDefault="006303D2" w:rsidP="00390117">
            <w:pPr>
              <w:rPr>
                <w:rFonts w:cstheme="minorHAnsi"/>
                <w:sz w:val="16"/>
                <w:szCs w:val="16"/>
              </w:rPr>
            </w:pPr>
            <w:r w:rsidRPr="004B6F1D">
              <w:rPr>
                <w:rFonts w:cstheme="minorHAnsi"/>
                <w:sz w:val="16"/>
                <w:szCs w:val="16"/>
              </w:rPr>
              <w:t>4/4/2015</w:t>
            </w:r>
          </w:p>
        </w:tc>
        <w:tc>
          <w:tcPr>
            <w:tcW w:w="1423" w:type="dxa"/>
          </w:tcPr>
          <w:p w:rsidR="006303D2" w:rsidRPr="004B6F1D" w:rsidRDefault="006303D2" w:rsidP="00390117">
            <w:pPr>
              <w:rPr>
                <w:rFonts w:cstheme="minorHAnsi"/>
                <w:sz w:val="16"/>
                <w:szCs w:val="16"/>
              </w:rPr>
            </w:pPr>
            <w:r w:rsidRPr="004B6F1D">
              <w:rPr>
                <w:rFonts w:cstheme="minorHAnsi"/>
                <w:sz w:val="16"/>
                <w:szCs w:val="16"/>
              </w:rPr>
              <w:t>Anu soni</w:t>
            </w:r>
          </w:p>
          <w:p w:rsidR="006303D2" w:rsidRPr="004B6F1D" w:rsidRDefault="006303D2" w:rsidP="00390117">
            <w:pPr>
              <w:rPr>
                <w:rFonts w:cstheme="minorHAnsi"/>
                <w:sz w:val="16"/>
                <w:szCs w:val="16"/>
              </w:rPr>
            </w:pPr>
            <w:r w:rsidRPr="004B6F1D">
              <w:rPr>
                <w:rFonts w:cstheme="minorHAnsi"/>
                <w:sz w:val="16"/>
                <w:szCs w:val="16"/>
              </w:rPr>
              <w:t>Mukta goel</w:t>
            </w:r>
          </w:p>
          <w:p w:rsidR="006303D2" w:rsidRPr="004B6F1D" w:rsidRDefault="006303D2" w:rsidP="00390117">
            <w:pPr>
              <w:rPr>
                <w:rFonts w:cstheme="minorHAnsi"/>
                <w:sz w:val="16"/>
                <w:szCs w:val="16"/>
              </w:rPr>
            </w:pPr>
            <w:r w:rsidRPr="004B6F1D">
              <w:rPr>
                <w:rFonts w:cstheme="minorHAnsi"/>
                <w:sz w:val="16"/>
                <w:szCs w:val="16"/>
              </w:rPr>
              <w:lastRenderedPageBreak/>
              <w:t>Rohit goel</w:t>
            </w:r>
          </w:p>
        </w:tc>
        <w:tc>
          <w:tcPr>
            <w:tcW w:w="1423" w:type="dxa"/>
          </w:tcPr>
          <w:p w:rsidR="006303D2" w:rsidRPr="004B6F1D" w:rsidRDefault="006303D2" w:rsidP="00390117">
            <w:pPr>
              <w:rPr>
                <w:rFonts w:cstheme="minorHAnsi"/>
                <w:sz w:val="16"/>
                <w:szCs w:val="16"/>
              </w:rPr>
            </w:pPr>
            <w:r w:rsidRPr="004B6F1D">
              <w:rPr>
                <w:rFonts w:cstheme="minorHAnsi"/>
                <w:sz w:val="16"/>
                <w:szCs w:val="16"/>
              </w:rPr>
              <w:lastRenderedPageBreak/>
              <w:t>BRCMCET, BAHAL</w:t>
            </w:r>
          </w:p>
        </w:tc>
      </w:tr>
      <w:tr w:rsidR="006303D2" w:rsidRPr="004B6F1D" w:rsidTr="00390117">
        <w:tc>
          <w:tcPr>
            <w:tcW w:w="828" w:type="dxa"/>
          </w:tcPr>
          <w:p w:rsidR="006303D2" w:rsidRPr="004B6F1D" w:rsidRDefault="006303D2" w:rsidP="00390117">
            <w:pPr>
              <w:rPr>
                <w:rFonts w:cstheme="minorHAnsi"/>
                <w:b/>
                <w:sz w:val="16"/>
                <w:szCs w:val="16"/>
              </w:rPr>
            </w:pPr>
            <w:r w:rsidRPr="004B6F1D">
              <w:rPr>
                <w:rFonts w:cstheme="minorHAnsi"/>
                <w:b/>
                <w:sz w:val="16"/>
                <w:szCs w:val="16"/>
              </w:rPr>
              <w:lastRenderedPageBreak/>
              <w:t>4</w:t>
            </w:r>
          </w:p>
        </w:tc>
        <w:tc>
          <w:tcPr>
            <w:tcW w:w="3060" w:type="dxa"/>
          </w:tcPr>
          <w:p w:rsidR="006303D2" w:rsidRPr="004B6F1D" w:rsidRDefault="006303D2" w:rsidP="00390117">
            <w:pPr>
              <w:rPr>
                <w:rFonts w:cstheme="minorHAnsi"/>
                <w:sz w:val="16"/>
                <w:szCs w:val="16"/>
              </w:rPr>
            </w:pPr>
            <w:r w:rsidRPr="004B6F1D">
              <w:rPr>
                <w:rFonts w:cstheme="minorHAnsi"/>
                <w:sz w:val="16"/>
                <w:szCs w:val="16"/>
              </w:rPr>
              <w:t>UGC Sponsored National Conference on Global Challenges-Role of Science and Technology in Imparting Their Solutions(GCRSTS-2016)</w:t>
            </w:r>
          </w:p>
        </w:tc>
        <w:tc>
          <w:tcPr>
            <w:tcW w:w="2340" w:type="dxa"/>
          </w:tcPr>
          <w:p w:rsidR="006303D2" w:rsidRPr="004B6F1D" w:rsidRDefault="006303D2" w:rsidP="00390117">
            <w:pPr>
              <w:rPr>
                <w:rFonts w:cstheme="minorHAnsi"/>
                <w:sz w:val="16"/>
                <w:szCs w:val="16"/>
              </w:rPr>
            </w:pPr>
            <w:r w:rsidRPr="004B6F1D">
              <w:rPr>
                <w:rFonts w:cstheme="minorHAnsi"/>
                <w:sz w:val="16"/>
                <w:szCs w:val="16"/>
              </w:rPr>
              <w:t>Detection of fraudlent transaction using HMM</w:t>
            </w:r>
          </w:p>
        </w:tc>
        <w:tc>
          <w:tcPr>
            <w:tcW w:w="1115" w:type="dxa"/>
          </w:tcPr>
          <w:p w:rsidR="006303D2" w:rsidRPr="004B6F1D" w:rsidRDefault="006303D2" w:rsidP="00390117">
            <w:pPr>
              <w:rPr>
                <w:rFonts w:cstheme="minorHAnsi"/>
                <w:sz w:val="16"/>
                <w:szCs w:val="16"/>
              </w:rPr>
            </w:pPr>
            <w:r w:rsidRPr="004B6F1D">
              <w:rPr>
                <w:rFonts w:cstheme="minorHAnsi"/>
                <w:sz w:val="16"/>
                <w:szCs w:val="16"/>
              </w:rPr>
              <w:t>23-24/4/2016</w:t>
            </w:r>
          </w:p>
        </w:tc>
        <w:tc>
          <w:tcPr>
            <w:tcW w:w="1423" w:type="dxa"/>
          </w:tcPr>
          <w:p w:rsidR="006303D2" w:rsidRPr="004B6F1D" w:rsidRDefault="006303D2" w:rsidP="00390117">
            <w:pPr>
              <w:rPr>
                <w:rFonts w:cstheme="minorHAnsi"/>
                <w:sz w:val="16"/>
                <w:szCs w:val="16"/>
              </w:rPr>
            </w:pPr>
            <w:r w:rsidRPr="004B6F1D">
              <w:rPr>
                <w:rFonts w:cstheme="minorHAnsi"/>
                <w:sz w:val="16"/>
                <w:szCs w:val="16"/>
              </w:rPr>
              <w:t>Shilpa</w:t>
            </w:r>
          </w:p>
          <w:p w:rsidR="006303D2" w:rsidRPr="004B6F1D" w:rsidRDefault="006303D2" w:rsidP="00390117">
            <w:pPr>
              <w:rPr>
                <w:rFonts w:cstheme="minorHAnsi"/>
                <w:sz w:val="16"/>
                <w:szCs w:val="16"/>
              </w:rPr>
            </w:pPr>
            <w:r w:rsidRPr="004B6F1D">
              <w:rPr>
                <w:rFonts w:cstheme="minorHAnsi"/>
                <w:sz w:val="16"/>
                <w:szCs w:val="16"/>
              </w:rPr>
              <w:t>Mukta</w:t>
            </w:r>
          </w:p>
          <w:p w:rsidR="006303D2" w:rsidRPr="004B6F1D" w:rsidRDefault="006303D2" w:rsidP="00390117">
            <w:pPr>
              <w:rPr>
                <w:rFonts w:cstheme="minorHAnsi"/>
                <w:sz w:val="16"/>
                <w:szCs w:val="16"/>
              </w:rPr>
            </w:pPr>
            <w:r w:rsidRPr="004B6F1D">
              <w:rPr>
                <w:rFonts w:cstheme="minorHAnsi"/>
                <w:sz w:val="16"/>
                <w:szCs w:val="16"/>
              </w:rPr>
              <w:t>Rohit</w:t>
            </w:r>
          </w:p>
          <w:p w:rsidR="006303D2" w:rsidRPr="004B6F1D" w:rsidRDefault="006303D2" w:rsidP="00390117">
            <w:pPr>
              <w:rPr>
                <w:rFonts w:cstheme="minorHAnsi"/>
                <w:sz w:val="16"/>
                <w:szCs w:val="16"/>
              </w:rPr>
            </w:pPr>
          </w:p>
        </w:tc>
        <w:tc>
          <w:tcPr>
            <w:tcW w:w="1423" w:type="dxa"/>
          </w:tcPr>
          <w:p w:rsidR="006303D2" w:rsidRPr="004B6F1D" w:rsidRDefault="006303D2" w:rsidP="00390117">
            <w:pPr>
              <w:rPr>
                <w:rFonts w:cstheme="minorHAnsi"/>
                <w:sz w:val="16"/>
                <w:szCs w:val="16"/>
              </w:rPr>
            </w:pPr>
            <w:r w:rsidRPr="004B6F1D">
              <w:rPr>
                <w:rFonts w:cstheme="minorHAnsi"/>
                <w:sz w:val="16"/>
                <w:szCs w:val="16"/>
              </w:rPr>
              <w:t>TIT&amp;S,Bhiwani</w:t>
            </w:r>
          </w:p>
        </w:tc>
      </w:tr>
      <w:tr w:rsidR="006303D2" w:rsidRPr="004B6F1D" w:rsidTr="00390117">
        <w:tc>
          <w:tcPr>
            <w:tcW w:w="828" w:type="dxa"/>
          </w:tcPr>
          <w:p w:rsidR="006303D2" w:rsidRPr="004B6F1D" w:rsidRDefault="006303D2" w:rsidP="00390117">
            <w:pPr>
              <w:rPr>
                <w:rFonts w:cstheme="minorHAnsi"/>
                <w:b/>
                <w:sz w:val="16"/>
                <w:szCs w:val="16"/>
              </w:rPr>
            </w:pPr>
            <w:r w:rsidRPr="004B6F1D">
              <w:rPr>
                <w:rFonts w:cstheme="minorHAnsi"/>
                <w:b/>
                <w:sz w:val="16"/>
                <w:szCs w:val="16"/>
              </w:rPr>
              <w:t>5</w:t>
            </w:r>
          </w:p>
        </w:tc>
        <w:tc>
          <w:tcPr>
            <w:tcW w:w="3060" w:type="dxa"/>
          </w:tcPr>
          <w:p w:rsidR="006303D2" w:rsidRPr="004B6F1D" w:rsidRDefault="006303D2" w:rsidP="00390117">
            <w:pPr>
              <w:rPr>
                <w:rFonts w:cstheme="minorHAnsi"/>
                <w:sz w:val="16"/>
                <w:szCs w:val="16"/>
              </w:rPr>
            </w:pPr>
            <w:r w:rsidRPr="004B6F1D">
              <w:rPr>
                <w:rFonts w:cstheme="minorHAnsi"/>
                <w:sz w:val="16"/>
                <w:szCs w:val="16"/>
              </w:rPr>
              <w:t>UGC Sponsored National Conference on Global Challenges-Role of Science and Technology in Imparting Their Solutions(GCRSTS-2016)</w:t>
            </w:r>
          </w:p>
        </w:tc>
        <w:tc>
          <w:tcPr>
            <w:tcW w:w="2340" w:type="dxa"/>
          </w:tcPr>
          <w:p w:rsidR="006303D2" w:rsidRPr="004B6F1D" w:rsidRDefault="006303D2" w:rsidP="00390117">
            <w:pPr>
              <w:rPr>
                <w:rFonts w:cstheme="minorHAnsi"/>
                <w:sz w:val="16"/>
                <w:szCs w:val="16"/>
              </w:rPr>
            </w:pPr>
            <w:r w:rsidRPr="004B6F1D">
              <w:rPr>
                <w:rFonts w:cstheme="minorHAnsi"/>
                <w:sz w:val="16"/>
                <w:szCs w:val="16"/>
              </w:rPr>
              <w:t>Comparative Study of Various Image Enhancement Techniques</w:t>
            </w:r>
          </w:p>
        </w:tc>
        <w:tc>
          <w:tcPr>
            <w:tcW w:w="1115" w:type="dxa"/>
          </w:tcPr>
          <w:p w:rsidR="006303D2" w:rsidRPr="004B6F1D" w:rsidRDefault="006303D2" w:rsidP="00390117">
            <w:pPr>
              <w:rPr>
                <w:rFonts w:cstheme="minorHAnsi"/>
                <w:sz w:val="16"/>
                <w:szCs w:val="16"/>
              </w:rPr>
            </w:pPr>
            <w:r w:rsidRPr="004B6F1D">
              <w:rPr>
                <w:rFonts w:cstheme="minorHAnsi"/>
                <w:sz w:val="16"/>
                <w:szCs w:val="16"/>
              </w:rPr>
              <w:t>23-24/4/2016</w:t>
            </w:r>
          </w:p>
        </w:tc>
        <w:tc>
          <w:tcPr>
            <w:tcW w:w="1423" w:type="dxa"/>
          </w:tcPr>
          <w:p w:rsidR="006303D2" w:rsidRPr="004B6F1D" w:rsidRDefault="006303D2" w:rsidP="00390117">
            <w:pPr>
              <w:rPr>
                <w:rFonts w:cstheme="minorHAnsi"/>
                <w:sz w:val="16"/>
                <w:szCs w:val="16"/>
              </w:rPr>
            </w:pPr>
            <w:r w:rsidRPr="004B6F1D">
              <w:rPr>
                <w:rFonts w:cstheme="minorHAnsi"/>
                <w:sz w:val="16"/>
                <w:szCs w:val="16"/>
              </w:rPr>
              <w:t>Sonia</w:t>
            </w:r>
          </w:p>
          <w:p w:rsidR="006303D2" w:rsidRPr="004B6F1D" w:rsidRDefault="006303D2" w:rsidP="00390117">
            <w:pPr>
              <w:rPr>
                <w:rFonts w:cstheme="minorHAnsi"/>
                <w:sz w:val="16"/>
                <w:szCs w:val="16"/>
              </w:rPr>
            </w:pPr>
            <w:r w:rsidRPr="004B6F1D">
              <w:rPr>
                <w:rFonts w:cstheme="minorHAnsi"/>
                <w:sz w:val="16"/>
                <w:szCs w:val="16"/>
              </w:rPr>
              <w:t>Mukta</w:t>
            </w:r>
          </w:p>
          <w:p w:rsidR="006303D2" w:rsidRPr="004B6F1D" w:rsidRDefault="006303D2" w:rsidP="00390117">
            <w:pPr>
              <w:rPr>
                <w:rFonts w:cstheme="minorHAnsi"/>
                <w:sz w:val="16"/>
                <w:szCs w:val="16"/>
              </w:rPr>
            </w:pPr>
            <w:r w:rsidRPr="004B6F1D">
              <w:rPr>
                <w:rFonts w:cstheme="minorHAnsi"/>
                <w:sz w:val="16"/>
                <w:szCs w:val="16"/>
              </w:rPr>
              <w:t>Rohit</w:t>
            </w:r>
          </w:p>
          <w:p w:rsidR="006303D2" w:rsidRPr="004B6F1D" w:rsidRDefault="006303D2" w:rsidP="00390117">
            <w:pPr>
              <w:rPr>
                <w:rFonts w:cstheme="minorHAnsi"/>
                <w:sz w:val="16"/>
                <w:szCs w:val="16"/>
              </w:rPr>
            </w:pPr>
          </w:p>
        </w:tc>
        <w:tc>
          <w:tcPr>
            <w:tcW w:w="1423" w:type="dxa"/>
          </w:tcPr>
          <w:p w:rsidR="006303D2" w:rsidRPr="004B6F1D" w:rsidRDefault="006303D2" w:rsidP="00390117">
            <w:pPr>
              <w:rPr>
                <w:rFonts w:cstheme="minorHAnsi"/>
                <w:sz w:val="16"/>
                <w:szCs w:val="16"/>
              </w:rPr>
            </w:pPr>
            <w:r w:rsidRPr="004B6F1D">
              <w:rPr>
                <w:rFonts w:cstheme="minorHAnsi"/>
                <w:sz w:val="16"/>
                <w:szCs w:val="16"/>
              </w:rPr>
              <w:t>TIT&amp;S,Bhiwani</w:t>
            </w:r>
          </w:p>
        </w:tc>
      </w:tr>
    </w:tbl>
    <w:p w:rsidR="006303D2" w:rsidRPr="004B6F1D" w:rsidRDefault="006303D2" w:rsidP="006303D2">
      <w:pPr>
        <w:rPr>
          <w:rFonts w:cstheme="minorHAnsi"/>
          <w:b/>
          <w:sz w:val="16"/>
          <w:szCs w:val="16"/>
        </w:rPr>
      </w:pPr>
    </w:p>
    <w:p w:rsidR="00B4789A" w:rsidRPr="004B6F1D" w:rsidRDefault="00B4789A" w:rsidP="00B4789A">
      <w:pPr>
        <w:autoSpaceDE w:val="0"/>
        <w:autoSpaceDN w:val="0"/>
        <w:adjustRightInd w:val="0"/>
        <w:spacing w:after="0" w:line="240" w:lineRule="auto"/>
        <w:rPr>
          <w:rFonts w:cstheme="minorHAnsi"/>
          <w:sz w:val="16"/>
          <w:szCs w:val="16"/>
        </w:rPr>
      </w:pPr>
    </w:p>
    <w:p w:rsidR="00B4789A" w:rsidRPr="004B6F1D" w:rsidRDefault="00B4789A" w:rsidP="00B4789A">
      <w:pPr>
        <w:autoSpaceDE w:val="0"/>
        <w:autoSpaceDN w:val="0"/>
        <w:adjustRightInd w:val="0"/>
        <w:spacing w:after="0" w:line="240" w:lineRule="auto"/>
        <w:rPr>
          <w:rFonts w:cstheme="minorHAnsi"/>
          <w:sz w:val="16"/>
          <w:szCs w:val="16"/>
        </w:rPr>
      </w:pPr>
    </w:p>
    <w:p w:rsidR="00B4789A" w:rsidRPr="004B6F1D" w:rsidRDefault="00B4789A" w:rsidP="00B4789A">
      <w:pPr>
        <w:jc w:val="both"/>
        <w:rPr>
          <w:rFonts w:cstheme="minorHAnsi"/>
          <w:sz w:val="16"/>
          <w:szCs w:val="16"/>
        </w:rPr>
      </w:pPr>
    </w:p>
    <w:p w:rsidR="00B4789A" w:rsidRPr="004B6F1D" w:rsidRDefault="00B4789A" w:rsidP="00B478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b/>
          <w:sz w:val="16"/>
          <w:szCs w:val="16"/>
        </w:rPr>
      </w:pPr>
    </w:p>
    <w:p w:rsidR="00B4789A" w:rsidRPr="004B6F1D" w:rsidRDefault="00B4789A" w:rsidP="00B4789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b/>
          <w:sz w:val="16"/>
          <w:szCs w:val="16"/>
        </w:rPr>
      </w:pPr>
    </w:p>
    <w:p w:rsidR="007E00BA" w:rsidRPr="004B6F1D" w:rsidRDefault="007E00BA" w:rsidP="007E00BA">
      <w:pPr>
        <w:spacing w:after="0" w:line="240" w:lineRule="auto"/>
        <w:jc w:val="both"/>
        <w:rPr>
          <w:b/>
          <w:sz w:val="16"/>
          <w:szCs w:val="16"/>
          <w:u w:val="single"/>
        </w:rPr>
      </w:pPr>
      <w:r w:rsidRPr="004B6F1D">
        <w:rPr>
          <w:b/>
          <w:sz w:val="16"/>
          <w:szCs w:val="16"/>
          <w:u w:val="single"/>
        </w:rPr>
        <w:t>Ms. Nidhi Sharma</w:t>
      </w:r>
    </w:p>
    <w:p w:rsidR="007E00BA" w:rsidRPr="004B6F1D" w:rsidRDefault="007E00BA" w:rsidP="007E00BA">
      <w:pPr>
        <w:spacing w:after="0" w:line="240" w:lineRule="auto"/>
        <w:jc w:val="both"/>
        <w:rPr>
          <w:b/>
          <w:sz w:val="16"/>
          <w:szCs w:val="16"/>
          <w:u w:val="single"/>
        </w:rPr>
      </w:pPr>
      <w:r w:rsidRPr="004B6F1D">
        <w:rPr>
          <w:b/>
          <w:sz w:val="16"/>
          <w:szCs w:val="16"/>
        </w:rPr>
        <w:t>1.</w:t>
      </w:r>
      <w:r w:rsidRPr="004B6F1D">
        <w:rPr>
          <w:b/>
          <w:sz w:val="16"/>
          <w:szCs w:val="16"/>
          <w:u w:val="single"/>
        </w:rPr>
        <w:t xml:space="preserve"> Publication of Papers/Articles(</w:t>
      </w:r>
      <w:r w:rsidRPr="004B6F1D">
        <w:rPr>
          <w:rFonts w:cs="Times New Roman"/>
          <w:b/>
          <w:sz w:val="16"/>
          <w:szCs w:val="16"/>
          <w:u w:val="single"/>
        </w:rPr>
        <w:t>International Journal</w:t>
      </w:r>
      <w:r w:rsidRPr="004B6F1D">
        <w:rPr>
          <w:b/>
          <w:sz w:val="16"/>
          <w:szCs w:val="16"/>
          <w:u w:val="single"/>
        </w:rPr>
        <w:t>)</w:t>
      </w:r>
    </w:p>
    <w:p w:rsidR="007E00BA" w:rsidRPr="004B6F1D" w:rsidRDefault="007E00BA" w:rsidP="007E00BA">
      <w:pPr>
        <w:spacing w:after="0" w:line="240" w:lineRule="auto"/>
        <w:jc w:val="both"/>
        <w:rPr>
          <w:rFonts w:ascii="Times New Roman" w:hAnsi="Times New Roman" w:cs="Times New Roman"/>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2668"/>
        <w:gridCol w:w="1760"/>
        <w:gridCol w:w="4374"/>
        <w:gridCol w:w="2146"/>
      </w:tblGrid>
      <w:tr w:rsidR="007E00BA" w:rsidRPr="004B6F1D" w:rsidTr="007E00BA">
        <w:tc>
          <w:tcPr>
            <w:tcW w:w="297" w:type="pct"/>
            <w:shd w:val="clear" w:color="auto" w:fill="auto"/>
          </w:tcPr>
          <w:p w:rsidR="007E00BA" w:rsidRPr="004B6F1D" w:rsidRDefault="007E00BA" w:rsidP="007E00BA">
            <w:pPr>
              <w:spacing w:after="0" w:line="240" w:lineRule="auto"/>
              <w:jc w:val="right"/>
              <w:rPr>
                <w:rFonts w:eastAsia="Calibri" w:cstheme="minorHAnsi"/>
                <w:sz w:val="16"/>
                <w:szCs w:val="16"/>
              </w:rPr>
            </w:pPr>
            <w:r w:rsidRPr="004B6F1D">
              <w:rPr>
                <w:rFonts w:eastAsia="Calibri" w:cstheme="minorHAnsi"/>
                <w:sz w:val="16"/>
                <w:szCs w:val="16"/>
              </w:rPr>
              <w:t>S.No.</w:t>
            </w:r>
          </w:p>
        </w:tc>
        <w:tc>
          <w:tcPr>
            <w:tcW w:w="1146" w:type="pct"/>
            <w:shd w:val="clear" w:color="auto" w:fill="auto"/>
          </w:tcPr>
          <w:p w:rsidR="007E00BA" w:rsidRPr="004B6F1D" w:rsidRDefault="007E00BA" w:rsidP="007E00BA">
            <w:pPr>
              <w:spacing w:after="0" w:line="240" w:lineRule="auto"/>
              <w:jc w:val="center"/>
              <w:rPr>
                <w:rFonts w:eastAsia="Calibri" w:cstheme="minorHAnsi"/>
                <w:sz w:val="16"/>
                <w:szCs w:val="16"/>
              </w:rPr>
            </w:pPr>
            <w:r w:rsidRPr="004B6F1D">
              <w:rPr>
                <w:rFonts w:eastAsia="Calibri" w:cstheme="minorHAnsi"/>
                <w:sz w:val="16"/>
                <w:szCs w:val="16"/>
              </w:rPr>
              <w:t>Title  of Paper</w:t>
            </w:r>
          </w:p>
        </w:tc>
        <w:tc>
          <w:tcPr>
            <w:tcW w:w="756" w:type="pct"/>
            <w:shd w:val="clear" w:color="auto" w:fill="auto"/>
          </w:tcPr>
          <w:p w:rsidR="007E00BA" w:rsidRPr="004B6F1D" w:rsidRDefault="007E00BA" w:rsidP="007E00BA">
            <w:pPr>
              <w:spacing w:after="0" w:line="240" w:lineRule="auto"/>
              <w:jc w:val="center"/>
              <w:rPr>
                <w:rFonts w:eastAsia="Calibri" w:cstheme="minorHAnsi"/>
                <w:sz w:val="16"/>
                <w:szCs w:val="16"/>
              </w:rPr>
            </w:pPr>
            <w:r w:rsidRPr="004B6F1D">
              <w:rPr>
                <w:rFonts w:eastAsia="Calibri" w:cstheme="minorHAnsi"/>
                <w:sz w:val="16"/>
                <w:szCs w:val="16"/>
              </w:rPr>
              <w:t>Author/s</w:t>
            </w:r>
          </w:p>
        </w:tc>
        <w:tc>
          <w:tcPr>
            <w:tcW w:w="1879" w:type="pct"/>
            <w:shd w:val="clear" w:color="auto" w:fill="auto"/>
          </w:tcPr>
          <w:p w:rsidR="007E00BA" w:rsidRPr="004B6F1D" w:rsidRDefault="007E00BA" w:rsidP="007E00BA">
            <w:pPr>
              <w:spacing w:after="0" w:line="240" w:lineRule="auto"/>
              <w:jc w:val="center"/>
              <w:rPr>
                <w:rFonts w:eastAsia="Calibri" w:cstheme="minorHAnsi"/>
                <w:sz w:val="16"/>
                <w:szCs w:val="16"/>
              </w:rPr>
            </w:pPr>
            <w:r w:rsidRPr="004B6F1D">
              <w:rPr>
                <w:rFonts w:eastAsia="Calibri" w:cstheme="minorHAnsi"/>
                <w:sz w:val="16"/>
                <w:szCs w:val="16"/>
              </w:rPr>
              <w:t xml:space="preserve">Detail of Publisher </w:t>
            </w:r>
          </w:p>
        </w:tc>
        <w:tc>
          <w:tcPr>
            <w:tcW w:w="923" w:type="pct"/>
            <w:vAlign w:val="center"/>
          </w:tcPr>
          <w:p w:rsidR="007E00BA" w:rsidRPr="004B6F1D" w:rsidRDefault="007E00BA" w:rsidP="007E00BA">
            <w:pPr>
              <w:spacing w:after="0" w:line="240" w:lineRule="auto"/>
              <w:jc w:val="both"/>
              <w:rPr>
                <w:rFonts w:cstheme="minorHAnsi"/>
                <w:sz w:val="16"/>
                <w:szCs w:val="16"/>
              </w:rPr>
            </w:pPr>
            <w:r w:rsidRPr="004B6F1D">
              <w:rPr>
                <w:rFonts w:cstheme="minorHAnsi"/>
                <w:sz w:val="16"/>
                <w:szCs w:val="16"/>
              </w:rPr>
              <w:t>National/International Journal</w:t>
            </w:r>
          </w:p>
        </w:tc>
      </w:tr>
      <w:tr w:rsidR="007E00BA" w:rsidRPr="004B6F1D" w:rsidTr="007E00BA">
        <w:tc>
          <w:tcPr>
            <w:tcW w:w="297" w:type="pct"/>
            <w:shd w:val="clear" w:color="auto" w:fill="auto"/>
          </w:tcPr>
          <w:p w:rsidR="007E00BA" w:rsidRPr="004B6F1D" w:rsidRDefault="007E00BA" w:rsidP="007E00BA">
            <w:pPr>
              <w:spacing w:after="0" w:line="240" w:lineRule="auto"/>
              <w:jc w:val="both"/>
              <w:rPr>
                <w:rFonts w:eastAsia="Calibri" w:cstheme="minorHAnsi"/>
                <w:sz w:val="16"/>
                <w:szCs w:val="16"/>
              </w:rPr>
            </w:pPr>
            <w:r w:rsidRPr="004B6F1D">
              <w:rPr>
                <w:rFonts w:eastAsia="Calibri" w:cstheme="minorHAnsi"/>
                <w:sz w:val="16"/>
                <w:szCs w:val="16"/>
              </w:rPr>
              <w:t>1</w:t>
            </w:r>
          </w:p>
        </w:tc>
        <w:tc>
          <w:tcPr>
            <w:tcW w:w="1146" w:type="pct"/>
            <w:shd w:val="clear" w:color="auto" w:fill="auto"/>
          </w:tcPr>
          <w:p w:rsidR="007E00BA" w:rsidRPr="004B6F1D" w:rsidRDefault="007E00BA" w:rsidP="007E00BA">
            <w:pPr>
              <w:spacing w:after="0" w:line="240" w:lineRule="auto"/>
              <w:jc w:val="both"/>
              <w:rPr>
                <w:rFonts w:cstheme="minorHAnsi"/>
                <w:color w:val="000000"/>
                <w:sz w:val="16"/>
                <w:szCs w:val="16"/>
              </w:rPr>
            </w:pPr>
            <w:r w:rsidRPr="004B6F1D">
              <w:rPr>
                <w:rFonts w:cstheme="minorHAnsi"/>
                <w:bCs/>
                <w:color w:val="000000"/>
                <w:sz w:val="16"/>
                <w:szCs w:val="16"/>
              </w:rPr>
              <w:t>A New Encrypting Scheme for Hiding Text Messages</w:t>
            </w:r>
          </w:p>
        </w:tc>
        <w:tc>
          <w:tcPr>
            <w:tcW w:w="756" w:type="pct"/>
            <w:shd w:val="clear" w:color="auto" w:fill="auto"/>
          </w:tcPr>
          <w:p w:rsidR="007E00BA" w:rsidRPr="004B6F1D" w:rsidRDefault="007E00BA" w:rsidP="007E00BA">
            <w:pPr>
              <w:spacing w:after="0" w:line="240" w:lineRule="auto"/>
              <w:jc w:val="both"/>
              <w:rPr>
                <w:rFonts w:cstheme="minorHAnsi"/>
                <w:sz w:val="16"/>
                <w:szCs w:val="16"/>
              </w:rPr>
            </w:pPr>
            <w:r w:rsidRPr="004B6F1D">
              <w:rPr>
                <w:rFonts w:cstheme="minorHAnsi"/>
                <w:sz w:val="16"/>
                <w:szCs w:val="16"/>
              </w:rPr>
              <w:t>Ms.Nidhi Sharma, Alok Sharma</w:t>
            </w:r>
          </w:p>
        </w:tc>
        <w:tc>
          <w:tcPr>
            <w:tcW w:w="1879" w:type="pct"/>
            <w:shd w:val="clear" w:color="auto" w:fill="auto"/>
          </w:tcPr>
          <w:p w:rsidR="007E00BA" w:rsidRPr="004B6F1D" w:rsidRDefault="007E00BA" w:rsidP="007E00BA">
            <w:pPr>
              <w:spacing w:after="0" w:line="240" w:lineRule="auto"/>
              <w:ind w:right="1080"/>
              <w:rPr>
                <w:rFonts w:cstheme="minorHAnsi"/>
                <w:color w:val="000000"/>
                <w:sz w:val="16"/>
                <w:szCs w:val="16"/>
              </w:rPr>
            </w:pPr>
            <w:r w:rsidRPr="004B6F1D">
              <w:rPr>
                <w:rFonts w:cstheme="minorHAnsi"/>
                <w:color w:val="000000"/>
                <w:sz w:val="16"/>
                <w:szCs w:val="16"/>
              </w:rPr>
              <w:t>International Journal of Advances in Computer Networks and its Security January-June 2011, Volume 1, No. 1, ISSN 2250-3757         </w:t>
            </w:r>
          </w:p>
        </w:tc>
        <w:tc>
          <w:tcPr>
            <w:tcW w:w="923" w:type="pct"/>
            <w:vAlign w:val="center"/>
          </w:tcPr>
          <w:p w:rsidR="007E00BA" w:rsidRPr="004B6F1D" w:rsidRDefault="007E00BA" w:rsidP="007E00BA">
            <w:pPr>
              <w:spacing w:after="0" w:line="240" w:lineRule="auto"/>
              <w:jc w:val="both"/>
              <w:rPr>
                <w:rFonts w:cstheme="minorHAnsi"/>
                <w:sz w:val="16"/>
                <w:szCs w:val="16"/>
              </w:rPr>
            </w:pPr>
            <w:r w:rsidRPr="004B6F1D">
              <w:rPr>
                <w:rFonts w:cstheme="minorHAnsi"/>
                <w:sz w:val="16"/>
                <w:szCs w:val="16"/>
              </w:rPr>
              <w:t>International Journal</w:t>
            </w:r>
          </w:p>
        </w:tc>
      </w:tr>
      <w:tr w:rsidR="007E00BA" w:rsidRPr="004B6F1D" w:rsidTr="007E00BA">
        <w:tc>
          <w:tcPr>
            <w:tcW w:w="297" w:type="pct"/>
            <w:shd w:val="clear" w:color="auto" w:fill="auto"/>
          </w:tcPr>
          <w:p w:rsidR="007E00BA" w:rsidRPr="004B6F1D" w:rsidRDefault="007E00BA" w:rsidP="007E00BA">
            <w:pPr>
              <w:spacing w:after="0" w:line="240" w:lineRule="auto"/>
              <w:jc w:val="both"/>
              <w:rPr>
                <w:rFonts w:eastAsia="Calibri" w:cstheme="minorHAnsi"/>
                <w:sz w:val="16"/>
                <w:szCs w:val="16"/>
              </w:rPr>
            </w:pPr>
            <w:r w:rsidRPr="004B6F1D">
              <w:rPr>
                <w:rFonts w:eastAsia="Calibri" w:cstheme="minorHAnsi"/>
                <w:sz w:val="16"/>
                <w:szCs w:val="16"/>
              </w:rPr>
              <w:t>2</w:t>
            </w:r>
          </w:p>
        </w:tc>
        <w:tc>
          <w:tcPr>
            <w:tcW w:w="1146" w:type="pct"/>
            <w:shd w:val="clear" w:color="auto" w:fill="auto"/>
          </w:tcPr>
          <w:p w:rsidR="007E00BA" w:rsidRPr="004B6F1D" w:rsidRDefault="007E00BA" w:rsidP="007E00BA">
            <w:pPr>
              <w:pStyle w:val="NormalWeb"/>
              <w:spacing w:before="0" w:beforeAutospacing="0" w:after="0" w:afterAutospacing="0"/>
              <w:ind w:right="1080"/>
              <w:textAlignment w:val="baseline"/>
              <w:rPr>
                <w:rFonts w:asciiTheme="minorHAnsi" w:hAnsiTheme="minorHAnsi" w:cstheme="minorHAnsi"/>
                <w:bCs/>
                <w:color w:val="000000"/>
                <w:sz w:val="16"/>
                <w:szCs w:val="16"/>
              </w:rPr>
            </w:pPr>
            <w:r w:rsidRPr="004B6F1D">
              <w:rPr>
                <w:rFonts w:asciiTheme="minorHAnsi" w:hAnsiTheme="minorHAnsi" w:cstheme="minorHAnsi"/>
                <w:bCs/>
                <w:color w:val="000000"/>
                <w:sz w:val="16"/>
                <w:szCs w:val="16"/>
              </w:rPr>
              <w:t>A more secure hashing scheme for information authentication</w:t>
            </w:r>
          </w:p>
          <w:p w:rsidR="007E00BA" w:rsidRPr="004B6F1D" w:rsidRDefault="007E00BA" w:rsidP="007E00BA">
            <w:pPr>
              <w:pStyle w:val="NormalWeb"/>
              <w:spacing w:before="0" w:beforeAutospacing="0" w:after="0" w:afterAutospacing="0"/>
              <w:ind w:right="1080"/>
              <w:rPr>
                <w:rFonts w:asciiTheme="minorHAnsi" w:hAnsiTheme="minorHAnsi" w:cstheme="minorHAnsi"/>
                <w:sz w:val="16"/>
                <w:szCs w:val="16"/>
              </w:rPr>
            </w:pPr>
          </w:p>
        </w:tc>
        <w:tc>
          <w:tcPr>
            <w:tcW w:w="756" w:type="pct"/>
            <w:shd w:val="clear" w:color="auto" w:fill="auto"/>
          </w:tcPr>
          <w:p w:rsidR="007E00BA" w:rsidRPr="004B6F1D" w:rsidRDefault="007E00BA" w:rsidP="007E00BA">
            <w:pPr>
              <w:spacing w:after="0" w:line="240" w:lineRule="auto"/>
              <w:jc w:val="both"/>
              <w:rPr>
                <w:rFonts w:cstheme="minorHAnsi"/>
                <w:sz w:val="16"/>
                <w:szCs w:val="16"/>
              </w:rPr>
            </w:pPr>
            <w:r w:rsidRPr="004B6F1D">
              <w:rPr>
                <w:rFonts w:cstheme="minorHAnsi"/>
                <w:sz w:val="16"/>
                <w:szCs w:val="16"/>
              </w:rPr>
              <w:t>Ms.Nidhi Sharma, Alok Sharma</w:t>
            </w:r>
          </w:p>
        </w:tc>
        <w:tc>
          <w:tcPr>
            <w:tcW w:w="1879" w:type="pct"/>
            <w:shd w:val="clear" w:color="auto" w:fill="auto"/>
          </w:tcPr>
          <w:p w:rsidR="007E00BA" w:rsidRPr="004B6F1D" w:rsidRDefault="007E00BA" w:rsidP="007E00BA">
            <w:pPr>
              <w:pStyle w:val="NormalWeb"/>
              <w:spacing w:before="0" w:beforeAutospacing="0" w:after="0" w:afterAutospacing="0"/>
              <w:ind w:right="1080"/>
              <w:jc w:val="both"/>
              <w:rPr>
                <w:rFonts w:asciiTheme="minorHAnsi" w:hAnsiTheme="minorHAnsi" w:cstheme="minorHAnsi"/>
                <w:sz w:val="16"/>
                <w:szCs w:val="16"/>
              </w:rPr>
            </w:pPr>
            <w:r w:rsidRPr="004B6F1D">
              <w:rPr>
                <w:rFonts w:asciiTheme="minorHAnsi" w:hAnsiTheme="minorHAnsi" w:cstheme="minorHAnsi"/>
                <w:color w:val="000000"/>
                <w:sz w:val="16"/>
                <w:szCs w:val="16"/>
              </w:rPr>
              <w:t>National Workshop-Cum-Conference on Recent Trends in Mathematics and</w:t>
            </w:r>
          </w:p>
          <w:p w:rsidR="007E00BA" w:rsidRPr="004B6F1D" w:rsidRDefault="007E00BA" w:rsidP="007E00BA">
            <w:pPr>
              <w:pStyle w:val="NormalWeb"/>
              <w:spacing w:before="0" w:beforeAutospacing="0" w:after="0" w:afterAutospacing="0"/>
              <w:ind w:right="1080"/>
              <w:jc w:val="both"/>
              <w:rPr>
                <w:rFonts w:asciiTheme="minorHAnsi" w:hAnsiTheme="minorHAnsi" w:cstheme="minorHAnsi"/>
                <w:sz w:val="16"/>
                <w:szCs w:val="16"/>
              </w:rPr>
            </w:pPr>
            <w:r w:rsidRPr="004B6F1D">
              <w:rPr>
                <w:rFonts w:asciiTheme="minorHAnsi" w:hAnsiTheme="minorHAnsi" w:cstheme="minorHAnsi"/>
                <w:color w:val="000000"/>
                <w:sz w:val="16"/>
                <w:szCs w:val="16"/>
              </w:rPr>
              <w:t>computing (RTMC) 2011 Proceedings published in International Journal of</w:t>
            </w:r>
          </w:p>
          <w:p w:rsidR="007E00BA" w:rsidRPr="004B6F1D" w:rsidRDefault="007E00BA" w:rsidP="007E00BA">
            <w:pPr>
              <w:pStyle w:val="NormalWeb"/>
              <w:spacing w:before="0" w:beforeAutospacing="0" w:after="0" w:afterAutospacing="0"/>
              <w:ind w:right="1080"/>
              <w:jc w:val="both"/>
              <w:rPr>
                <w:rFonts w:asciiTheme="minorHAnsi" w:hAnsiTheme="minorHAnsi" w:cstheme="minorHAnsi"/>
                <w:sz w:val="16"/>
                <w:szCs w:val="16"/>
              </w:rPr>
            </w:pPr>
            <w:r w:rsidRPr="004B6F1D">
              <w:rPr>
                <w:rFonts w:asciiTheme="minorHAnsi" w:hAnsiTheme="minorHAnsi" w:cstheme="minorHAnsi"/>
                <w:color w:val="000000"/>
                <w:sz w:val="16"/>
                <w:szCs w:val="16"/>
              </w:rPr>
              <w:t>Computer Applications (IJCA)</w:t>
            </w:r>
          </w:p>
          <w:p w:rsidR="007E00BA" w:rsidRPr="004B6F1D" w:rsidRDefault="007E00BA" w:rsidP="007E00BA">
            <w:pPr>
              <w:keepNext/>
              <w:widowControl w:val="0"/>
              <w:tabs>
                <w:tab w:val="num" w:pos="792"/>
              </w:tabs>
              <w:autoSpaceDE w:val="0"/>
              <w:spacing w:after="0" w:line="240" w:lineRule="auto"/>
              <w:jc w:val="both"/>
              <w:rPr>
                <w:rFonts w:cstheme="minorHAnsi"/>
                <w:sz w:val="16"/>
                <w:szCs w:val="16"/>
              </w:rPr>
            </w:pPr>
            <w:r w:rsidRPr="004B6F1D">
              <w:rPr>
                <w:rFonts w:cstheme="minorHAnsi"/>
                <w:sz w:val="16"/>
                <w:szCs w:val="16"/>
              </w:rPr>
              <w:t>.</w:t>
            </w:r>
          </w:p>
          <w:p w:rsidR="007E00BA" w:rsidRPr="004B6F1D" w:rsidRDefault="007E00BA" w:rsidP="007E00BA">
            <w:pPr>
              <w:keepNext/>
              <w:widowControl w:val="0"/>
              <w:tabs>
                <w:tab w:val="num" w:pos="792"/>
              </w:tabs>
              <w:autoSpaceDE w:val="0"/>
              <w:spacing w:after="0" w:line="240" w:lineRule="auto"/>
              <w:jc w:val="both"/>
              <w:rPr>
                <w:rFonts w:cstheme="minorHAnsi"/>
                <w:sz w:val="16"/>
                <w:szCs w:val="16"/>
              </w:rPr>
            </w:pPr>
          </w:p>
        </w:tc>
        <w:tc>
          <w:tcPr>
            <w:tcW w:w="923" w:type="pct"/>
            <w:vAlign w:val="center"/>
          </w:tcPr>
          <w:p w:rsidR="007E00BA" w:rsidRPr="004B6F1D" w:rsidRDefault="007E00BA" w:rsidP="007E00BA">
            <w:pPr>
              <w:spacing w:after="0" w:line="240" w:lineRule="auto"/>
              <w:jc w:val="both"/>
              <w:rPr>
                <w:rFonts w:cstheme="minorHAnsi"/>
                <w:sz w:val="16"/>
                <w:szCs w:val="16"/>
              </w:rPr>
            </w:pPr>
            <w:r w:rsidRPr="004B6F1D">
              <w:rPr>
                <w:rFonts w:cstheme="minorHAnsi"/>
                <w:sz w:val="16"/>
                <w:szCs w:val="16"/>
              </w:rPr>
              <w:t>International Journal</w:t>
            </w:r>
          </w:p>
        </w:tc>
      </w:tr>
      <w:tr w:rsidR="007E00BA" w:rsidRPr="004B6F1D" w:rsidTr="007E00BA">
        <w:tc>
          <w:tcPr>
            <w:tcW w:w="297" w:type="pct"/>
            <w:shd w:val="clear" w:color="auto" w:fill="auto"/>
          </w:tcPr>
          <w:p w:rsidR="007E00BA" w:rsidRPr="004B6F1D" w:rsidRDefault="007E00BA" w:rsidP="007E00BA">
            <w:pPr>
              <w:spacing w:after="0" w:line="240" w:lineRule="auto"/>
              <w:jc w:val="both"/>
              <w:rPr>
                <w:rFonts w:eastAsia="Calibri" w:cstheme="minorHAnsi"/>
                <w:sz w:val="16"/>
                <w:szCs w:val="16"/>
              </w:rPr>
            </w:pPr>
            <w:r w:rsidRPr="004B6F1D">
              <w:rPr>
                <w:rFonts w:eastAsia="Calibri" w:cstheme="minorHAnsi"/>
                <w:sz w:val="16"/>
                <w:szCs w:val="16"/>
              </w:rPr>
              <w:t>3</w:t>
            </w:r>
          </w:p>
        </w:tc>
        <w:tc>
          <w:tcPr>
            <w:tcW w:w="1146" w:type="pct"/>
            <w:shd w:val="clear" w:color="auto" w:fill="auto"/>
          </w:tcPr>
          <w:p w:rsidR="007E00BA" w:rsidRPr="004B6F1D" w:rsidRDefault="007E00BA" w:rsidP="007E00BA">
            <w:pPr>
              <w:keepNext/>
              <w:widowControl w:val="0"/>
              <w:autoSpaceDE w:val="0"/>
              <w:spacing w:after="0" w:line="240" w:lineRule="auto"/>
              <w:jc w:val="both"/>
              <w:rPr>
                <w:rFonts w:cstheme="minorHAnsi"/>
                <w:sz w:val="16"/>
                <w:szCs w:val="16"/>
              </w:rPr>
            </w:pPr>
            <w:r w:rsidRPr="004B6F1D">
              <w:rPr>
                <w:rFonts w:cstheme="minorHAnsi"/>
                <w:bCs/>
                <w:color w:val="000000"/>
                <w:sz w:val="16"/>
                <w:szCs w:val="16"/>
              </w:rPr>
              <w:t>New Cryptographic Hash Algorithm to Secure Stegnographic File</w:t>
            </w:r>
          </w:p>
        </w:tc>
        <w:tc>
          <w:tcPr>
            <w:tcW w:w="756" w:type="pct"/>
            <w:shd w:val="clear" w:color="auto" w:fill="auto"/>
          </w:tcPr>
          <w:p w:rsidR="007E00BA" w:rsidRPr="004B6F1D" w:rsidRDefault="007E00BA" w:rsidP="007E00BA">
            <w:pPr>
              <w:spacing w:after="0" w:line="240" w:lineRule="auto"/>
              <w:jc w:val="both"/>
              <w:rPr>
                <w:rFonts w:cstheme="minorHAnsi"/>
                <w:sz w:val="16"/>
                <w:szCs w:val="16"/>
              </w:rPr>
            </w:pPr>
            <w:r w:rsidRPr="004B6F1D">
              <w:rPr>
                <w:rFonts w:cstheme="minorHAnsi"/>
                <w:sz w:val="16"/>
                <w:szCs w:val="16"/>
              </w:rPr>
              <w:t>Ms.Nidhi Sharma, Alok Sharma</w:t>
            </w:r>
          </w:p>
        </w:tc>
        <w:tc>
          <w:tcPr>
            <w:tcW w:w="1879" w:type="pct"/>
            <w:shd w:val="clear" w:color="auto" w:fill="auto"/>
          </w:tcPr>
          <w:p w:rsidR="007E00BA" w:rsidRPr="004B6F1D" w:rsidRDefault="007E00BA" w:rsidP="007E00BA">
            <w:pPr>
              <w:pStyle w:val="NormalWeb"/>
              <w:spacing w:before="0" w:beforeAutospacing="0" w:after="0" w:afterAutospacing="0"/>
              <w:ind w:right="1080"/>
              <w:rPr>
                <w:rFonts w:asciiTheme="minorHAnsi" w:hAnsiTheme="minorHAnsi" w:cstheme="minorHAnsi"/>
                <w:sz w:val="16"/>
                <w:szCs w:val="16"/>
              </w:rPr>
            </w:pPr>
            <w:r w:rsidRPr="004B6F1D">
              <w:rPr>
                <w:rFonts w:asciiTheme="minorHAnsi" w:hAnsiTheme="minorHAnsi" w:cstheme="minorHAnsi"/>
                <w:color w:val="000000"/>
                <w:sz w:val="16"/>
                <w:szCs w:val="16"/>
              </w:rPr>
              <w:t>International Journal of Computer, Electronics and Electrical Engineering, August 2012, Volume 2, Issue4, ISSN 2249-9997</w:t>
            </w:r>
          </w:p>
          <w:p w:rsidR="007E00BA" w:rsidRPr="004B6F1D" w:rsidRDefault="007E00BA" w:rsidP="007E00BA">
            <w:pPr>
              <w:keepNext/>
              <w:widowControl w:val="0"/>
              <w:tabs>
                <w:tab w:val="num" w:pos="792"/>
              </w:tabs>
              <w:autoSpaceDE w:val="0"/>
              <w:spacing w:after="0" w:line="240" w:lineRule="auto"/>
              <w:jc w:val="both"/>
              <w:rPr>
                <w:rFonts w:cstheme="minorHAnsi"/>
                <w:sz w:val="16"/>
                <w:szCs w:val="16"/>
              </w:rPr>
            </w:pPr>
          </w:p>
        </w:tc>
        <w:tc>
          <w:tcPr>
            <w:tcW w:w="923" w:type="pct"/>
            <w:vAlign w:val="center"/>
          </w:tcPr>
          <w:p w:rsidR="007E00BA" w:rsidRPr="004B6F1D" w:rsidRDefault="007E00BA" w:rsidP="007E00BA">
            <w:pPr>
              <w:spacing w:after="0" w:line="240" w:lineRule="auto"/>
              <w:jc w:val="both"/>
              <w:rPr>
                <w:rFonts w:cstheme="minorHAnsi"/>
                <w:sz w:val="16"/>
                <w:szCs w:val="16"/>
              </w:rPr>
            </w:pPr>
            <w:r w:rsidRPr="004B6F1D">
              <w:rPr>
                <w:rFonts w:cstheme="minorHAnsi"/>
                <w:sz w:val="16"/>
                <w:szCs w:val="16"/>
              </w:rPr>
              <w:t>International Journal</w:t>
            </w:r>
          </w:p>
        </w:tc>
      </w:tr>
      <w:tr w:rsidR="007E00BA" w:rsidRPr="004B6F1D" w:rsidTr="007E00BA">
        <w:tc>
          <w:tcPr>
            <w:tcW w:w="297" w:type="pct"/>
            <w:shd w:val="clear" w:color="auto" w:fill="auto"/>
          </w:tcPr>
          <w:p w:rsidR="007E00BA" w:rsidRPr="004B6F1D" w:rsidRDefault="007E00BA" w:rsidP="007E00BA">
            <w:pPr>
              <w:spacing w:after="0" w:line="240" w:lineRule="auto"/>
              <w:jc w:val="both"/>
              <w:rPr>
                <w:rFonts w:eastAsia="Calibri" w:cstheme="minorHAnsi"/>
                <w:sz w:val="16"/>
                <w:szCs w:val="16"/>
              </w:rPr>
            </w:pPr>
            <w:r w:rsidRPr="004B6F1D">
              <w:rPr>
                <w:rFonts w:eastAsia="Calibri" w:cstheme="minorHAnsi"/>
                <w:sz w:val="16"/>
                <w:szCs w:val="16"/>
              </w:rPr>
              <w:t>4</w:t>
            </w:r>
          </w:p>
        </w:tc>
        <w:tc>
          <w:tcPr>
            <w:tcW w:w="1146" w:type="pct"/>
            <w:shd w:val="clear" w:color="auto" w:fill="auto"/>
          </w:tcPr>
          <w:p w:rsidR="007E00BA" w:rsidRPr="004B6F1D" w:rsidRDefault="007E00BA" w:rsidP="007E00BA">
            <w:pPr>
              <w:keepNext/>
              <w:widowControl w:val="0"/>
              <w:autoSpaceDE w:val="0"/>
              <w:spacing w:after="0" w:line="240" w:lineRule="auto"/>
              <w:jc w:val="both"/>
              <w:rPr>
                <w:rFonts w:cstheme="minorHAnsi"/>
                <w:sz w:val="16"/>
                <w:szCs w:val="16"/>
              </w:rPr>
            </w:pPr>
            <w:r w:rsidRPr="004B6F1D">
              <w:rPr>
                <w:rFonts w:cstheme="minorHAnsi"/>
                <w:bCs/>
                <w:color w:val="000000"/>
                <w:sz w:val="16"/>
                <w:szCs w:val="16"/>
              </w:rPr>
              <w:t>Improvements of Stegnographic Parameter in Binary Images &amp; JPEG images against Steganalysis</w:t>
            </w:r>
          </w:p>
        </w:tc>
        <w:tc>
          <w:tcPr>
            <w:tcW w:w="756" w:type="pct"/>
            <w:shd w:val="clear" w:color="auto" w:fill="auto"/>
          </w:tcPr>
          <w:p w:rsidR="007E00BA" w:rsidRPr="004B6F1D" w:rsidRDefault="007E00BA" w:rsidP="007E00BA">
            <w:pPr>
              <w:spacing w:after="0" w:line="240" w:lineRule="auto"/>
              <w:jc w:val="both"/>
              <w:rPr>
                <w:rFonts w:cstheme="minorHAnsi"/>
                <w:sz w:val="16"/>
                <w:szCs w:val="16"/>
              </w:rPr>
            </w:pPr>
            <w:r w:rsidRPr="004B6F1D">
              <w:rPr>
                <w:rFonts w:cstheme="minorHAnsi"/>
                <w:sz w:val="16"/>
                <w:szCs w:val="16"/>
              </w:rPr>
              <w:t>Ms.Nidhi Sharma, Alok Sharma</w:t>
            </w:r>
          </w:p>
        </w:tc>
        <w:tc>
          <w:tcPr>
            <w:tcW w:w="1879" w:type="pct"/>
            <w:shd w:val="clear" w:color="auto" w:fill="auto"/>
          </w:tcPr>
          <w:p w:rsidR="007E00BA" w:rsidRPr="004B6F1D" w:rsidRDefault="007E00BA" w:rsidP="007E00BA">
            <w:pPr>
              <w:keepNext/>
              <w:widowControl w:val="0"/>
              <w:tabs>
                <w:tab w:val="num" w:pos="792"/>
              </w:tabs>
              <w:autoSpaceDE w:val="0"/>
              <w:spacing w:after="0" w:line="240" w:lineRule="auto"/>
              <w:jc w:val="both"/>
              <w:rPr>
                <w:rFonts w:cstheme="minorHAnsi"/>
                <w:sz w:val="16"/>
                <w:szCs w:val="16"/>
              </w:rPr>
            </w:pPr>
            <w:r w:rsidRPr="004B6F1D">
              <w:rPr>
                <w:rFonts w:cstheme="minorHAnsi"/>
                <w:color w:val="000000"/>
                <w:sz w:val="16"/>
                <w:szCs w:val="16"/>
              </w:rPr>
              <w:t>IJESRT, 30 Aug 2013 ISSN:2277-9655</w:t>
            </w:r>
          </w:p>
        </w:tc>
        <w:tc>
          <w:tcPr>
            <w:tcW w:w="923" w:type="pct"/>
            <w:vAlign w:val="center"/>
          </w:tcPr>
          <w:p w:rsidR="007E00BA" w:rsidRPr="004B6F1D" w:rsidRDefault="007E00BA" w:rsidP="007E00BA">
            <w:pPr>
              <w:spacing w:after="0" w:line="240" w:lineRule="auto"/>
              <w:jc w:val="both"/>
              <w:rPr>
                <w:rFonts w:cstheme="minorHAnsi"/>
                <w:sz w:val="16"/>
                <w:szCs w:val="16"/>
              </w:rPr>
            </w:pPr>
            <w:r w:rsidRPr="004B6F1D">
              <w:rPr>
                <w:rFonts w:cstheme="minorHAnsi"/>
                <w:sz w:val="16"/>
                <w:szCs w:val="16"/>
              </w:rPr>
              <w:t>International Journal</w:t>
            </w:r>
          </w:p>
        </w:tc>
      </w:tr>
      <w:tr w:rsidR="007E00BA" w:rsidRPr="004B6F1D" w:rsidTr="007E00BA">
        <w:tc>
          <w:tcPr>
            <w:tcW w:w="297" w:type="pct"/>
            <w:shd w:val="clear" w:color="auto" w:fill="auto"/>
          </w:tcPr>
          <w:p w:rsidR="007E00BA" w:rsidRPr="004B6F1D" w:rsidRDefault="007E00BA" w:rsidP="007E00BA">
            <w:pPr>
              <w:spacing w:after="0" w:line="240" w:lineRule="auto"/>
              <w:jc w:val="both"/>
              <w:rPr>
                <w:rFonts w:eastAsia="Calibri" w:cstheme="minorHAnsi"/>
                <w:sz w:val="16"/>
                <w:szCs w:val="16"/>
              </w:rPr>
            </w:pPr>
            <w:r w:rsidRPr="004B6F1D">
              <w:rPr>
                <w:rFonts w:eastAsia="Calibri" w:cstheme="minorHAnsi"/>
                <w:sz w:val="16"/>
                <w:szCs w:val="16"/>
              </w:rPr>
              <w:t>5</w:t>
            </w:r>
          </w:p>
        </w:tc>
        <w:tc>
          <w:tcPr>
            <w:tcW w:w="1146" w:type="pct"/>
            <w:shd w:val="clear" w:color="auto" w:fill="auto"/>
          </w:tcPr>
          <w:p w:rsidR="007E00BA" w:rsidRPr="004B6F1D" w:rsidRDefault="007E00BA" w:rsidP="007E00BA">
            <w:pPr>
              <w:pStyle w:val="NormalWeb"/>
              <w:spacing w:before="0" w:beforeAutospacing="0" w:after="0" w:afterAutospacing="0"/>
              <w:ind w:right="1080"/>
              <w:jc w:val="both"/>
              <w:textAlignment w:val="baseline"/>
              <w:rPr>
                <w:rFonts w:asciiTheme="minorHAnsi" w:hAnsiTheme="minorHAnsi" w:cstheme="minorHAnsi"/>
                <w:bCs/>
                <w:color w:val="000000"/>
                <w:sz w:val="16"/>
                <w:szCs w:val="16"/>
              </w:rPr>
            </w:pPr>
            <w:r w:rsidRPr="004B6F1D">
              <w:rPr>
                <w:rFonts w:asciiTheme="minorHAnsi" w:hAnsiTheme="minorHAnsi" w:cstheme="minorHAnsi"/>
                <w:bCs/>
                <w:color w:val="000000"/>
                <w:sz w:val="16"/>
                <w:szCs w:val="16"/>
              </w:rPr>
              <w:t>Hiding Image in Audio using DWT and LSB</w:t>
            </w:r>
          </w:p>
          <w:p w:rsidR="007E00BA" w:rsidRPr="004B6F1D" w:rsidRDefault="007E00BA" w:rsidP="007E00BA">
            <w:pPr>
              <w:spacing w:after="0" w:line="240" w:lineRule="auto"/>
              <w:jc w:val="both"/>
              <w:rPr>
                <w:rFonts w:cstheme="minorHAnsi"/>
                <w:bCs/>
                <w:color w:val="000000"/>
                <w:sz w:val="16"/>
                <w:szCs w:val="16"/>
              </w:rPr>
            </w:pPr>
          </w:p>
        </w:tc>
        <w:tc>
          <w:tcPr>
            <w:tcW w:w="756" w:type="pct"/>
            <w:shd w:val="clear" w:color="auto" w:fill="auto"/>
          </w:tcPr>
          <w:p w:rsidR="007E00BA" w:rsidRPr="004B6F1D" w:rsidRDefault="007E00BA" w:rsidP="007E00BA">
            <w:pPr>
              <w:spacing w:after="0" w:line="240" w:lineRule="auto"/>
              <w:jc w:val="both"/>
              <w:rPr>
                <w:rFonts w:cstheme="minorHAnsi"/>
                <w:sz w:val="16"/>
                <w:szCs w:val="16"/>
              </w:rPr>
            </w:pPr>
            <w:r w:rsidRPr="004B6F1D">
              <w:rPr>
                <w:rFonts w:cstheme="minorHAnsi"/>
                <w:sz w:val="16"/>
                <w:szCs w:val="16"/>
              </w:rPr>
              <w:t>Ms.Nidhi Sharma,Neha</w:t>
            </w:r>
          </w:p>
        </w:tc>
        <w:tc>
          <w:tcPr>
            <w:tcW w:w="1879" w:type="pct"/>
            <w:shd w:val="clear" w:color="auto" w:fill="auto"/>
          </w:tcPr>
          <w:p w:rsidR="007E00BA" w:rsidRPr="004B6F1D" w:rsidRDefault="007E00BA" w:rsidP="007E00BA">
            <w:pPr>
              <w:pStyle w:val="NormalWeb"/>
              <w:spacing w:before="0" w:beforeAutospacing="0" w:after="0" w:afterAutospacing="0"/>
              <w:ind w:right="1080"/>
              <w:jc w:val="both"/>
              <w:rPr>
                <w:rFonts w:asciiTheme="minorHAnsi" w:hAnsiTheme="minorHAnsi" w:cstheme="minorHAnsi"/>
                <w:bCs/>
                <w:color w:val="000000"/>
                <w:sz w:val="16"/>
                <w:szCs w:val="16"/>
              </w:rPr>
            </w:pPr>
            <w:r w:rsidRPr="004B6F1D">
              <w:rPr>
                <w:rFonts w:asciiTheme="minorHAnsi" w:hAnsiTheme="minorHAnsi" w:cstheme="minorHAnsi"/>
                <w:color w:val="000000"/>
                <w:sz w:val="16"/>
                <w:szCs w:val="16"/>
              </w:rPr>
              <w:t>International Journal of Computer Applications (IJCA),Vol 81,Number 2,November 2013.</w:t>
            </w:r>
          </w:p>
        </w:tc>
        <w:tc>
          <w:tcPr>
            <w:tcW w:w="923" w:type="pct"/>
            <w:vAlign w:val="center"/>
          </w:tcPr>
          <w:p w:rsidR="007E00BA" w:rsidRPr="004B6F1D" w:rsidRDefault="007E00BA" w:rsidP="007E00BA">
            <w:pPr>
              <w:spacing w:after="0" w:line="240" w:lineRule="auto"/>
              <w:jc w:val="both"/>
              <w:rPr>
                <w:rFonts w:cstheme="minorHAnsi"/>
                <w:sz w:val="16"/>
                <w:szCs w:val="16"/>
              </w:rPr>
            </w:pPr>
            <w:r w:rsidRPr="004B6F1D">
              <w:rPr>
                <w:rFonts w:cstheme="minorHAnsi"/>
                <w:sz w:val="16"/>
                <w:szCs w:val="16"/>
              </w:rPr>
              <w:t>International Journal</w:t>
            </w:r>
          </w:p>
        </w:tc>
      </w:tr>
      <w:tr w:rsidR="007E00BA" w:rsidRPr="004B6F1D" w:rsidTr="007E00BA">
        <w:tc>
          <w:tcPr>
            <w:tcW w:w="297" w:type="pct"/>
            <w:shd w:val="clear" w:color="auto" w:fill="auto"/>
          </w:tcPr>
          <w:p w:rsidR="007E00BA" w:rsidRPr="004B6F1D" w:rsidRDefault="007E00BA" w:rsidP="007E00BA">
            <w:pPr>
              <w:spacing w:after="0" w:line="240" w:lineRule="auto"/>
              <w:jc w:val="both"/>
              <w:rPr>
                <w:rFonts w:eastAsia="Calibri" w:cstheme="minorHAnsi"/>
                <w:sz w:val="16"/>
                <w:szCs w:val="16"/>
              </w:rPr>
            </w:pPr>
            <w:r w:rsidRPr="004B6F1D">
              <w:rPr>
                <w:rFonts w:eastAsia="Calibri" w:cstheme="minorHAnsi"/>
                <w:sz w:val="16"/>
                <w:szCs w:val="16"/>
              </w:rPr>
              <w:t>6</w:t>
            </w:r>
          </w:p>
        </w:tc>
        <w:tc>
          <w:tcPr>
            <w:tcW w:w="1146" w:type="pct"/>
            <w:shd w:val="clear" w:color="auto" w:fill="auto"/>
          </w:tcPr>
          <w:p w:rsidR="007E00BA" w:rsidRPr="004B6F1D" w:rsidRDefault="007E00BA" w:rsidP="007E00BA">
            <w:pPr>
              <w:spacing w:after="0" w:line="240" w:lineRule="auto"/>
              <w:jc w:val="both"/>
              <w:rPr>
                <w:rFonts w:cstheme="minorHAnsi"/>
                <w:color w:val="000000"/>
                <w:sz w:val="16"/>
                <w:szCs w:val="16"/>
              </w:rPr>
            </w:pPr>
            <w:r w:rsidRPr="004B6F1D">
              <w:rPr>
                <w:rFonts w:cstheme="minorHAnsi"/>
                <w:bCs/>
                <w:color w:val="000000"/>
                <w:sz w:val="16"/>
                <w:szCs w:val="16"/>
              </w:rPr>
              <w:t>Security and usability analysis &amp; password agent</w:t>
            </w:r>
          </w:p>
        </w:tc>
        <w:tc>
          <w:tcPr>
            <w:tcW w:w="756" w:type="pct"/>
            <w:shd w:val="clear" w:color="auto" w:fill="auto"/>
          </w:tcPr>
          <w:p w:rsidR="007E00BA" w:rsidRPr="004B6F1D" w:rsidRDefault="007E00BA" w:rsidP="007E00BA">
            <w:pPr>
              <w:spacing w:after="0" w:line="240" w:lineRule="auto"/>
              <w:jc w:val="both"/>
              <w:rPr>
                <w:rFonts w:cstheme="minorHAnsi"/>
                <w:sz w:val="16"/>
                <w:szCs w:val="16"/>
              </w:rPr>
            </w:pPr>
            <w:r w:rsidRPr="004B6F1D">
              <w:rPr>
                <w:rFonts w:cstheme="minorHAnsi"/>
                <w:sz w:val="16"/>
                <w:szCs w:val="16"/>
              </w:rPr>
              <w:t>Ms.Nidhi Sharma,Seema</w:t>
            </w:r>
          </w:p>
        </w:tc>
        <w:tc>
          <w:tcPr>
            <w:tcW w:w="1879" w:type="pct"/>
            <w:shd w:val="clear" w:color="auto" w:fill="auto"/>
          </w:tcPr>
          <w:p w:rsidR="007E00BA" w:rsidRPr="004B6F1D" w:rsidRDefault="007E00BA" w:rsidP="007E00BA">
            <w:pPr>
              <w:pStyle w:val="NormalWeb"/>
              <w:spacing w:before="0" w:beforeAutospacing="0" w:after="0" w:afterAutospacing="0"/>
              <w:ind w:right="1080"/>
              <w:rPr>
                <w:rFonts w:asciiTheme="minorHAnsi" w:hAnsiTheme="minorHAnsi" w:cstheme="minorHAnsi"/>
                <w:sz w:val="16"/>
                <w:szCs w:val="16"/>
              </w:rPr>
            </w:pPr>
            <w:r w:rsidRPr="004B6F1D">
              <w:rPr>
                <w:rFonts w:asciiTheme="minorHAnsi" w:hAnsiTheme="minorHAnsi" w:cstheme="minorHAnsi"/>
                <w:color w:val="000000"/>
                <w:sz w:val="16"/>
                <w:szCs w:val="16"/>
              </w:rPr>
              <w:t xml:space="preserve">International Journal of Computer science and mobile    computing (IJCSMC),vol4, </w:t>
            </w:r>
          </w:p>
          <w:p w:rsidR="007E00BA" w:rsidRPr="004B6F1D" w:rsidRDefault="007E00BA" w:rsidP="007E00BA">
            <w:pPr>
              <w:pStyle w:val="NormalWeb"/>
              <w:spacing w:before="0" w:beforeAutospacing="0" w:after="0" w:afterAutospacing="0"/>
              <w:ind w:right="1080"/>
              <w:rPr>
                <w:rFonts w:asciiTheme="minorHAnsi" w:hAnsiTheme="minorHAnsi" w:cstheme="minorHAnsi"/>
                <w:color w:val="000000"/>
                <w:sz w:val="16"/>
                <w:szCs w:val="16"/>
              </w:rPr>
            </w:pPr>
            <w:r w:rsidRPr="004B6F1D">
              <w:rPr>
                <w:rFonts w:asciiTheme="minorHAnsi" w:hAnsiTheme="minorHAnsi" w:cstheme="minorHAnsi"/>
                <w:color w:val="000000"/>
                <w:sz w:val="16"/>
                <w:szCs w:val="16"/>
              </w:rPr>
              <w:t>            issue5, may2015</w:t>
            </w:r>
          </w:p>
        </w:tc>
        <w:tc>
          <w:tcPr>
            <w:tcW w:w="923" w:type="pct"/>
            <w:vAlign w:val="center"/>
          </w:tcPr>
          <w:p w:rsidR="007E00BA" w:rsidRPr="004B6F1D" w:rsidRDefault="007E00BA" w:rsidP="007E00BA">
            <w:pPr>
              <w:spacing w:after="0" w:line="240" w:lineRule="auto"/>
              <w:jc w:val="both"/>
              <w:rPr>
                <w:rFonts w:cstheme="minorHAnsi"/>
                <w:sz w:val="16"/>
                <w:szCs w:val="16"/>
              </w:rPr>
            </w:pPr>
            <w:r w:rsidRPr="004B6F1D">
              <w:rPr>
                <w:rFonts w:cstheme="minorHAnsi"/>
                <w:sz w:val="16"/>
                <w:szCs w:val="16"/>
              </w:rPr>
              <w:t>International Journal</w:t>
            </w:r>
          </w:p>
        </w:tc>
      </w:tr>
      <w:tr w:rsidR="007E00BA" w:rsidRPr="004B6F1D" w:rsidTr="007E00BA">
        <w:tc>
          <w:tcPr>
            <w:tcW w:w="297" w:type="pct"/>
            <w:shd w:val="clear" w:color="auto" w:fill="auto"/>
          </w:tcPr>
          <w:p w:rsidR="007E00BA" w:rsidRPr="004B6F1D" w:rsidRDefault="007E00BA" w:rsidP="007E00BA">
            <w:pPr>
              <w:spacing w:after="0" w:line="240" w:lineRule="auto"/>
              <w:jc w:val="both"/>
              <w:rPr>
                <w:rFonts w:eastAsia="Calibri" w:cstheme="minorHAnsi"/>
                <w:sz w:val="16"/>
                <w:szCs w:val="16"/>
              </w:rPr>
            </w:pPr>
            <w:r w:rsidRPr="004B6F1D">
              <w:rPr>
                <w:rFonts w:eastAsia="Calibri" w:cstheme="minorHAnsi"/>
                <w:sz w:val="16"/>
                <w:szCs w:val="16"/>
              </w:rPr>
              <w:t>7</w:t>
            </w:r>
          </w:p>
        </w:tc>
        <w:tc>
          <w:tcPr>
            <w:tcW w:w="1146" w:type="pct"/>
            <w:shd w:val="clear" w:color="auto" w:fill="auto"/>
          </w:tcPr>
          <w:p w:rsidR="007E00BA" w:rsidRPr="004B6F1D" w:rsidRDefault="007E00BA" w:rsidP="007E00BA">
            <w:pPr>
              <w:keepNext/>
              <w:widowControl w:val="0"/>
              <w:autoSpaceDE w:val="0"/>
              <w:spacing w:after="0" w:line="240" w:lineRule="auto"/>
              <w:jc w:val="both"/>
              <w:rPr>
                <w:rFonts w:cstheme="minorHAnsi"/>
                <w:sz w:val="16"/>
                <w:szCs w:val="16"/>
              </w:rPr>
            </w:pPr>
            <w:r w:rsidRPr="004B6F1D">
              <w:rPr>
                <w:rFonts w:cstheme="minorHAnsi"/>
                <w:bCs/>
                <w:color w:val="000000"/>
                <w:sz w:val="16"/>
                <w:szCs w:val="16"/>
              </w:rPr>
              <w:t>An Optimized algorithm for k-length freq pattern search over DNA sequence</w:t>
            </w:r>
            <w:r w:rsidRPr="004B6F1D">
              <w:rPr>
                <w:rFonts w:cstheme="minorHAnsi"/>
                <w:sz w:val="16"/>
                <w:szCs w:val="16"/>
              </w:rPr>
              <w:t xml:space="preserve"> </w:t>
            </w:r>
          </w:p>
        </w:tc>
        <w:tc>
          <w:tcPr>
            <w:tcW w:w="756" w:type="pct"/>
            <w:shd w:val="clear" w:color="auto" w:fill="auto"/>
          </w:tcPr>
          <w:p w:rsidR="007E00BA" w:rsidRPr="004B6F1D" w:rsidRDefault="007E00BA" w:rsidP="007E00BA">
            <w:pPr>
              <w:spacing w:after="0" w:line="240" w:lineRule="auto"/>
              <w:jc w:val="both"/>
              <w:rPr>
                <w:rFonts w:cstheme="minorHAnsi"/>
                <w:sz w:val="16"/>
                <w:szCs w:val="16"/>
              </w:rPr>
            </w:pPr>
            <w:r w:rsidRPr="004B6F1D">
              <w:rPr>
                <w:rFonts w:cstheme="minorHAnsi"/>
                <w:sz w:val="16"/>
                <w:szCs w:val="16"/>
              </w:rPr>
              <w:t>Ms.Nidhi Sharma,Vandana</w:t>
            </w:r>
          </w:p>
        </w:tc>
        <w:tc>
          <w:tcPr>
            <w:tcW w:w="1879" w:type="pct"/>
            <w:shd w:val="clear" w:color="auto" w:fill="auto"/>
          </w:tcPr>
          <w:p w:rsidR="007E00BA" w:rsidRPr="004B6F1D" w:rsidRDefault="007E00BA" w:rsidP="007E00BA">
            <w:pPr>
              <w:spacing w:after="0" w:line="240" w:lineRule="auto"/>
              <w:ind w:right="1080"/>
              <w:rPr>
                <w:rFonts w:cstheme="minorHAnsi"/>
                <w:color w:val="000000"/>
                <w:sz w:val="16"/>
                <w:szCs w:val="16"/>
              </w:rPr>
            </w:pPr>
            <w:r w:rsidRPr="004B6F1D">
              <w:rPr>
                <w:rFonts w:cstheme="minorHAnsi"/>
                <w:color w:val="000000"/>
                <w:sz w:val="16"/>
                <w:szCs w:val="16"/>
              </w:rPr>
              <w:t>International Journal of Computer science and mobile computing (IJCSMC),vol4,              issue8,Aug15</w:t>
            </w:r>
          </w:p>
          <w:p w:rsidR="007E00BA" w:rsidRPr="004B6F1D" w:rsidRDefault="007E00BA" w:rsidP="007E00BA">
            <w:pPr>
              <w:spacing w:after="0" w:line="240" w:lineRule="auto"/>
              <w:ind w:right="1080"/>
              <w:rPr>
                <w:rFonts w:cstheme="minorHAnsi"/>
                <w:sz w:val="16"/>
                <w:szCs w:val="16"/>
              </w:rPr>
            </w:pPr>
          </w:p>
        </w:tc>
        <w:tc>
          <w:tcPr>
            <w:tcW w:w="923" w:type="pct"/>
            <w:vAlign w:val="center"/>
          </w:tcPr>
          <w:p w:rsidR="007E00BA" w:rsidRPr="004B6F1D" w:rsidRDefault="007E00BA" w:rsidP="007E00BA">
            <w:pPr>
              <w:spacing w:after="0" w:line="240" w:lineRule="auto"/>
              <w:jc w:val="both"/>
              <w:rPr>
                <w:rFonts w:cstheme="minorHAnsi"/>
                <w:sz w:val="16"/>
                <w:szCs w:val="16"/>
              </w:rPr>
            </w:pPr>
            <w:r w:rsidRPr="004B6F1D">
              <w:rPr>
                <w:rFonts w:cstheme="minorHAnsi"/>
                <w:sz w:val="16"/>
                <w:szCs w:val="16"/>
              </w:rPr>
              <w:t>International Journal</w:t>
            </w:r>
          </w:p>
        </w:tc>
      </w:tr>
      <w:tr w:rsidR="007E00BA" w:rsidRPr="004B6F1D" w:rsidTr="007E00BA">
        <w:tc>
          <w:tcPr>
            <w:tcW w:w="297" w:type="pct"/>
            <w:shd w:val="clear" w:color="auto" w:fill="auto"/>
          </w:tcPr>
          <w:p w:rsidR="007E00BA" w:rsidRPr="004B6F1D" w:rsidRDefault="007E00BA" w:rsidP="007E00BA">
            <w:pPr>
              <w:spacing w:after="0" w:line="240" w:lineRule="auto"/>
              <w:jc w:val="both"/>
              <w:rPr>
                <w:rFonts w:eastAsia="Calibri" w:cstheme="minorHAnsi"/>
                <w:sz w:val="16"/>
                <w:szCs w:val="16"/>
              </w:rPr>
            </w:pPr>
            <w:r w:rsidRPr="004B6F1D">
              <w:rPr>
                <w:rFonts w:eastAsia="Calibri" w:cstheme="minorHAnsi"/>
                <w:sz w:val="16"/>
                <w:szCs w:val="16"/>
              </w:rPr>
              <w:t>8</w:t>
            </w:r>
          </w:p>
        </w:tc>
        <w:tc>
          <w:tcPr>
            <w:tcW w:w="1146" w:type="pct"/>
            <w:shd w:val="clear" w:color="auto" w:fill="auto"/>
          </w:tcPr>
          <w:p w:rsidR="007E00BA" w:rsidRPr="004B6F1D" w:rsidRDefault="007E00BA" w:rsidP="007E00BA">
            <w:pPr>
              <w:keepNext/>
              <w:widowControl w:val="0"/>
              <w:autoSpaceDE w:val="0"/>
              <w:spacing w:after="0" w:line="240" w:lineRule="auto"/>
              <w:jc w:val="both"/>
              <w:rPr>
                <w:rFonts w:cstheme="minorHAnsi"/>
                <w:bCs/>
                <w:color w:val="000000"/>
                <w:sz w:val="16"/>
                <w:szCs w:val="16"/>
              </w:rPr>
            </w:pPr>
            <w:r w:rsidRPr="004B6F1D">
              <w:rPr>
                <w:rFonts w:cstheme="minorHAnsi"/>
                <w:bCs/>
                <w:color w:val="000000"/>
                <w:sz w:val="16"/>
                <w:szCs w:val="16"/>
              </w:rPr>
              <w:t>Introducing a new tech for making a secure steganosystem</w:t>
            </w:r>
          </w:p>
        </w:tc>
        <w:tc>
          <w:tcPr>
            <w:tcW w:w="756" w:type="pct"/>
            <w:shd w:val="clear" w:color="auto" w:fill="auto"/>
          </w:tcPr>
          <w:p w:rsidR="007E00BA" w:rsidRPr="004B6F1D" w:rsidRDefault="007E00BA" w:rsidP="007E00BA">
            <w:pPr>
              <w:spacing w:after="0" w:line="240" w:lineRule="auto"/>
              <w:jc w:val="both"/>
              <w:rPr>
                <w:rFonts w:cstheme="minorHAnsi"/>
                <w:sz w:val="16"/>
                <w:szCs w:val="16"/>
              </w:rPr>
            </w:pPr>
            <w:r w:rsidRPr="004B6F1D">
              <w:rPr>
                <w:rFonts w:cstheme="minorHAnsi"/>
                <w:sz w:val="16"/>
                <w:szCs w:val="16"/>
              </w:rPr>
              <w:t>Ms.Nidhi Sharma,Gopesh Sardana</w:t>
            </w:r>
          </w:p>
        </w:tc>
        <w:tc>
          <w:tcPr>
            <w:tcW w:w="1879" w:type="pct"/>
            <w:shd w:val="clear" w:color="auto" w:fill="auto"/>
          </w:tcPr>
          <w:p w:rsidR="007E00BA" w:rsidRPr="004B6F1D" w:rsidRDefault="007E00BA" w:rsidP="007E00BA">
            <w:pPr>
              <w:spacing w:after="0" w:line="240" w:lineRule="auto"/>
              <w:ind w:right="1080"/>
              <w:rPr>
                <w:rFonts w:cstheme="minorHAnsi"/>
                <w:color w:val="000000"/>
                <w:sz w:val="16"/>
                <w:szCs w:val="16"/>
              </w:rPr>
            </w:pPr>
            <w:r w:rsidRPr="004B6F1D">
              <w:rPr>
                <w:rFonts w:cstheme="minorHAnsi"/>
                <w:color w:val="000000"/>
                <w:sz w:val="16"/>
                <w:szCs w:val="16"/>
              </w:rPr>
              <w:t>International Journal of Modern Computer Science</w:t>
            </w:r>
          </w:p>
          <w:p w:rsidR="007E00BA" w:rsidRPr="004B6F1D" w:rsidRDefault="007E00BA" w:rsidP="007E00BA">
            <w:pPr>
              <w:spacing w:after="0" w:line="240" w:lineRule="auto"/>
              <w:ind w:right="1080"/>
              <w:rPr>
                <w:rFonts w:cstheme="minorHAnsi"/>
                <w:color w:val="000000"/>
                <w:sz w:val="16"/>
                <w:szCs w:val="16"/>
              </w:rPr>
            </w:pPr>
            <w:r w:rsidRPr="004B6F1D">
              <w:rPr>
                <w:rFonts w:cstheme="minorHAnsi"/>
                <w:color w:val="000000"/>
                <w:sz w:val="16"/>
                <w:szCs w:val="16"/>
              </w:rPr>
              <w:t>IJMCS,vol4,issue3,june2016</w:t>
            </w:r>
          </w:p>
        </w:tc>
        <w:tc>
          <w:tcPr>
            <w:tcW w:w="923" w:type="pct"/>
            <w:vAlign w:val="center"/>
          </w:tcPr>
          <w:p w:rsidR="007E00BA" w:rsidRPr="004B6F1D" w:rsidRDefault="007E00BA" w:rsidP="007E00BA">
            <w:pPr>
              <w:spacing w:after="0" w:line="240" w:lineRule="auto"/>
              <w:jc w:val="both"/>
              <w:rPr>
                <w:rFonts w:cstheme="minorHAnsi"/>
                <w:sz w:val="16"/>
                <w:szCs w:val="16"/>
              </w:rPr>
            </w:pPr>
            <w:r w:rsidRPr="004B6F1D">
              <w:rPr>
                <w:rFonts w:cstheme="minorHAnsi"/>
                <w:sz w:val="16"/>
                <w:szCs w:val="16"/>
              </w:rPr>
              <w:t>International Journal</w:t>
            </w:r>
          </w:p>
        </w:tc>
      </w:tr>
      <w:tr w:rsidR="007E00BA" w:rsidRPr="004B6F1D" w:rsidTr="007E00BA">
        <w:tc>
          <w:tcPr>
            <w:tcW w:w="297" w:type="pct"/>
            <w:shd w:val="clear" w:color="auto" w:fill="auto"/>
          </w:tcPr>
          <w:p w:rsidR="007E00BA" w:rsidRPr="004B6F1D" w:rsidRDefault="007E00BA" w:rsidP="007E00BA">
            <w:pPr>
              <w:spacing w:after="0" w:line="240" w:lineRule="auto"/>
              <w:jc w:val="both"/>
              <w:rPr>
                <w:rFonts w:eastAsia="Calibri" w:cstheme="minorHAnsi"/>
                <w:sz w:val="16"/>
                <w:szCs w:val="16"/>
              </w:rPr>
            </w:pPr>
            <w:r w:rsidRPr="004B6F1D">
              <w:rPr>
                <w:rFonts w:eastAsia="Calibri" w:cstheme="minorHAnsi"/>
                <w:sz w:val="16"/>
                <w:szCs w:val="16"/>
              </w:rPr>
              <w:t>9</w:t>
            </w:r>
          </w:p>
        </w:tc>
        <w:tc>
          <w:tcPr>
            <w:tcW w:w="1146" w:type="pct"/>
            <w:shd w:val="clear" w:color="auto" w:fill="auto"/>
          </w:tcPr>
          <w:p w:rsidR="007E00BA" w:rsidRPr="004B6F1D" w:rsidRDefault="007E00BA" w:rsidP="007E00BA">
            <w:pPr>
              <w:suppressAutoHyphens/>
              <w:spacing w:after="0" w:line="240" w:lineRule="auto"/>
              <w:ind w:right="26"/>
              <w:jc w:val="both"/>
              <w:rPr>
                <w:rFonts w:cstheme="minorHAnsi"/>
                <w:color w:val="000000"/>
                <w:sz w:val="16"/>
                <w:szCs w:val="16"/>
              </w:rPr>
            </w:pPr>
            <w:r w:rsidRPr="004B6F1D">
              <w:rPr>
                <w:rFonts w:cstheme="minorHAnsi"/>
                <w:color w:val="000000"/>
                <w:sz w:val="16"/>
                <w:szCs w:val="16"/>
              </w:rPr>
              <w:t>Analysis of Security Schemes</w:t>
            </w:r>
          </w:p>
          <w:p w:rsidR="007E00BA" w:rsidRPr="004B6F1D" w:rsidRDefault="007E00BA" w:rsidP="007E00BA">
            <w:pPr>
              <w:keepNext/>
              <w:widowControl w:val="0"/>
              <w:autoSpaceDE w:val="0"/>
              <w:spacing w:after="0" w:line="240" w:lineRule="auto"/>
              <w:jc w:val="both"/>
              <w:rPr>
                <w:rFonts w:cstheme="minorHAnsi"/>
                <w:bCs/>
                <w:color w:val="000000"/>
                <w:sz w:val="16"/>
                <w:szCs w:val="16"/>
              </w:rPr>
            </w:pPr>
          </w:p>
        </w:tc>
        <w:tc>
          <w:tcPr>
            <w:tcW w:w="756" w:type="pct"/>
            <w:shd w:val="clear" w:color="auto" w:fill="auto"/>
          </w:tcPr>
          <w:p w:rsidR="007E00BA" w:rsidRPr="004B6F1D" w:rsidRDefault="007E00BA" w:rsidP="007E00BA">
            <w:pPr>
              <w:spacing w:after="0" w:line="240" w:lineRule="auto"/>
              <w:jc w:val="both"/>
              <w:rPr>
                <w:rFonts w:cstheme="minorHAnsi"/>
                <w:sz w:val="16"/>
                <w:szCs w:val="16"/>
              </w:rPr>
            </w:pPr>
            <w:r w:rsidRPr="004B6F1D">
              <w:rPr>
                <w:rFonts w:cstheme="minorHAnsi"/>
                <w:sz w:val="16"/>
                <w:szCs w:val="16"/>
              </w:rPr>
              <w:t>Ms.Nidhi Sharma, Alok Sharma</w:t>
            </w:r>
          </w:p>
        </w:tc>
        <w:tc>
          <w:tcPr>
            <w:tcW w:w="1879" w:type="pct"/>
            <w:shd w:val="clear" w:color="auto" w:fill="auto"/>
          </w:tcPr>
          <w:p w:rsidR="007E00BA" w:rsidRPr="004B6F1D" w:rsidRDefault="007E00BA" w:rsidP="007E00BA">
            <w:pPr>
              <w:spacing w:after="0" w:line="240" w:lineRule="auto"/>
              <w:ind w:right="1080"/>
              <w:rPr>
                <w:rFonts w:cstheme="minorHAnsi"/>
                <w:color w:val="000000"/>
                <w:sz w:val="16"/>
                <w:szCs w:val="16"/>
              </w:rPr>
            </w:pPr>
            <w:r w:rsidRPr="004B6F1D">
              <w:rPr>
                <w:rFonts w:cstheme="minorHAnsi"/>
                <w:color w:val="000000"/>
                <w:sz w:val="16"/>
                <w:szCs w:val="16"/>
              </w:rPr>
              <w:t>International journal of current research in science and technology, (IJCRST), vol 3, issue 5, may 2017.</w:t>
            </w:r>
          </w:p>
          <w:p w:rsidR="007E00BA" w:rsidRPr="004B6F1D" w:rsidRDefault="007E00BA" w:rsidP="007E00BA">
            <w:pPr>
              <w:spacing w:after="0" w:line="240" w:lineRule="auto"/>
              <w:ind w:right="1080"/>
              <w:rPr>
                <w:rFonts w:cstheme="minorHAnsi"/>
                <w:color w:val="000000"/>
                <w:sz w:val="16"/>
                <w:szCs w:val="16"/>
              </w:rPr>
            </w:pPr>
          </w:p>
        </w:tc>
        <w:tc>
          <w:tcPr>
            <w:tcW w:w="923" w:type="pct"/>
            <w:vAlign w:val="center"/>
          </w:tcPr>
          <w:p w:rsidR="007E00BA" w:rsidRPr="004B6F1D" w:rsidRDefault="007E00BA" w:rsidP="007E00BA">
            <w:pPr>
              <w:spacing w:after="0" w:line="240" w:lineRule="auto"/>
              <w:jc w:val="both"/>
              <w:rPr>
                <w:rFonts w:cstheme="minorHAnsi"/>
                <w:sz w:val="16"/>
                <w:szCs w:val="16"/>
              </w:rPr>
            </w:pPr>
            <w:r w:rsidRPr="004B6F1D">
              <w:rPr>
                <w:rFonts w:cstheme="minorHAnsi"/>
                <w:sz w:val="16"/>
                <w:szCs w:val="16"/>
              </w:rPr>
              <w:t>International Journal</w:t>
            </w:r>
          </w:p>
        </w:tc>
      </w:tr>
    </w:tbl>
    <w:p w:rsidR="007E00BA" w:rsidRPr="004B6F1D" w:rsidRDefault="007E00BA" w:rsidP="007E00BA">
      <w:pPr>
        <w:ind w:left="2520" w:firstLine="360"/>
        <w:jc w:val="both"/>
        <w:rPr>
          <w:b/>
          <w:sz w:val="16"/>
          <w:szCs w:val="16"/>
        </w:rPr>
      </w:pPr>
      <w:r w:rsidRPr="004B6F1D">
        <w:rPr>
          <w:b/>
          <w:sz w:val="16"/>
          <w:szCs w:val="16"/>
        </w:rPr>
        <w:t xml:space="preserve">       </w:t>
      </w:r>
    </w:p>
    <w:p w:rsidR="007E00BA" w:rsidRPr="004B6F1D" w:rsidRDefault="007E00BA" w:rsidP="007E00BA">
      <w:pPr>
        <w:ind w:left="2520" w:firstLine="360"/>
        <w:jc w:val="both"/>
        <w:rPr>
          <w:rFonts w:cstheme="minorHAnsi"/>
          <w:b/>
          <w:sz w:val="16"/>
          <w:szCs w:val="16"/>
          <w:u w:val="single"/>
        </w:rPr>
      </w:pPr>
      <w:r w:rsidRPr="004B6F1D">
        <w:rPr>
          <w:rFonts w:cstheme="minorHAnsi"/>
          <w:b/>
          <w:sz w:val="16"/>
          <w:szCs w:val="16"/>
        </w:rPr>
        <w:t xml:space="preserve">   2.</w:t>
      </w:r>
      <w:r w:rsidRPr="004B6F1D">
        <w:rPr>
          <w:rFonts w:cstheme="minorHAnsi"/>
          <w:b/>
          <w:sz w:val="16"/>
          <w:szCs w:val="16"/>
          <w:u w:val="single"/>
        </w:rPr>
        <w:t xml:space="preserve"> Publication of Books</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2970"/>
        <w:gridCol w:w="2250"/>
        <w:gridCol w:w="3240"/>
      </w:tblGrid>
      <w:tr w:rsidR="007E00BA" w:rsidRPr="004B6F1D" w:rsidTr="00390117">
        <w:tc>
          <w:tcPr>
            <w:tcW w:w="720" w:type="dxa"/>
            <w:shd w:val="clear" w:color="auto" w:fill="auto"/>
          </w:tcPr>
          <w:p w:rsidR="007E00BA" w:rsidRPr="004B6F1D" w:rsidRDefault="007E00BA" w:rsidP="00390117">
            <w:pPr>
              <w:spacing w:after="0" w:line="240" w:lineRule="auto"/>
              <w:jc w:val="right"/>
              <w:rPr>
                <w:rFonts w:eastAsia="Calibri" w:cstheme="minorHAnsi"/>
                <w:b/>
                <w:sz w:val="16"/>
                <w:szCs w:val="16"/>
              </w:rPr>
            </w:pPr>
            <w:r w:rsidRPr="004B6F1D">
              <w:rPr>
                <w:rFonts w:eastAsia="Calibri" w:cstheme="minorHAnsi"/>
                <w:b/>
                <w:sz w:val="16"/>
                <w:szCs w:val="16"/>
              </w:rPr>
              <w:t>S.No.</w:t>
            </w:r>
          </w:p>
        </w:tc>
        <w:tc>
          <w:tcPr>
            <w:tcW w:w="2970" w:type="dxa"/>
            <w:shd w:val="clear" w:color="auto" w:fill="auto"/>
          </w:tcPr>
          <w:p w:rsidR="007E00BA" w:rsidRPr="004B6F1D" w:rsidRDefault="007E00BA" w:rsidP="00390117">
            <w:pPr>
              <w:spacing w:after="0" w:line="240" w:lineRule="auto"/>
              <w:jc w:val="center"/>
              <w:rPr>
                <w:rFonts w:eastAsia="Calibri" w:cstheme="minorHAnsi"/>
                <w:b/>
                <w:sz w:val="16"/>
                <w:szCs w:val="16"/>
              </w:rPr>
            </w:pPr>
            <w:r w:rsidRPr="004B6F1D">
              <w:rPr>
                <w:rFonts w:eastAsia="Calibri" w:cstheme="minorHAnsi"/>
                <w:b/>
                <w:sz w:val="16"/>
                <w:szCs w:val="16"/>
              </w:rPr>
              <w:t>Title  of Book</w:t>
            </w:r>
          </w:p>
        </w:tc>
        <w:tc>
          <w:tcPr>
            <w:tcW w:w="2250" w:type="dxa"/>
            <w:shd w:val="clear" w:color="auto" w:fill="auto"/>
          </w:tcPr>
          <w:p w:rsidR="007E00BA" w:rsidRPr="004B6F1D" w:rsidRDefault="007E00BA" w:rsidP="00390117">
            <w:pPr>
              <w:spacing w:after="0" w:line="240" w:lineRule="auto"/>
              <w:jc w:val="center"/>
              <w:rPr>
                <w:rFonts w:eastAsia="Calibri" w:cstheme="minorHAnsi"/>
                <w:b/>
                <w:sz w:val="16"/>
                <w:szCs w:val="16"/>
              </w:rPr>
            </w:pPr>
            <w:r w:rsidRPr="004B6F1D">
              <w:rPr>
                <w:rFonts w:eastAsia="Calibri" w:cstheme="minorHAnsi"/>
                <w:b/>
                <w:sz w:val="16"/>
                <w:szCs w:val="16"/>
              </w:rPr>
              <w:t>Author/s</w:t>
            </w:r>
          </w:p>
        </w:tc>
        <w:tc>
          <w:tcPr>
            <w:tcW w:w="3240" w:type="dxa"/>
            <w:shd w:val="clear" w:color="auto" w:fill="auto"/>
          </w:tcPr>
          <w:p w:rsidR="007E00BA" w:rsidRPr="004B6F1D" w:rsidRDefault="007E00BA" w:rsidP="00390117">
            <w:pPr>
              <w:spacing w:after="0" w:line="240" w:lineRule="auto"/>
              <w:jc w:val="center"/>
              <w:rPr>
                <w:rFonts w:eastAsia="Calibri" w:cstheme="minorHAnsi"/>
                <w:b/>
                <w:sz w:val="16"/>
                <w:szCs w:val="16"/>
              </w:rPr>
            </w:pPr>
            <w:r w:rsidRPr="004B6F1D">
              <w:rPr>
                <w:rFonts w:eastAsia="Calibri" w:cstheme="minorHAnsi"/>
                <w:b/>
                <w:sz w:val="16"/>
                <w:szCs w:val="16"/>
              </w:rPr>
              <w:t>Detail of Publisher</w:t>
            </w:r>
          </w:p>
        </w:tc>
      </w:tr>
      <w:tr w:rsidR="007E00BA" w:rsidRPr="004B6F1D" w:rsidTr="00390117">
        <w:tc>
          <w:tcPr>
            <w:tcW w:w="720" w:type="dxa"/>
            <w:shd w:val="clear" w:color="auto" w:fill="auto"/>
          </w:tcPr>
          <w:p w:rsidR="007E00BA" w:rsidRPr="004B6F1D" w:rsidRDefault="007E00BA" w:rsidP="00390117">
            <w:pPr>
              <w:spacing w:after="0" w:line="240" w:lineRule="auto"/>
              <w:jc w:val="both"/>
              <w:rPr>
                <w:rFonts w:eastAsia="Calibri" w:cstheme="minorHAnsi"/>
                <w:b/>
                <w:sz w:val="16"/>
                <w:szCs w:val="16"/>
              </w:rPr>
            </w:pPr>
            <w:r w:rsidRPr="004B6F1D">
              <w:rPr>
                <w:rFonts w:eastAsia="Calibri" w:cstheme="minorHAnsi"/>
                <w:b/>
                <w:sz w:val="16"/>
                <w:szCs w:val="16"/>
              </w:rPr>
              <w:t>1</w:t>
            </w:r>
          </w:p>
        </w:tc>
        <w:tc>
          <w:tcPr>
            <w:tcW w:w="2970" w:type="dxa"/>
            <w:shd w:val="clear" w:color="auto" w:fill="auto"/>
          </w:tcPr>
          <w:p w:rsidR="007E00BA" w:rsidRPr="004B6F1D" w:rsidRDefault="007E00BA" w:rsidP="00390117">
            <w:pPr>
              <w:spacing w:after="0" w:line="240" w:lineRule="auto"/>
              <w:jc w:val="both"/>
              <w:rPr>
                <w:rFonts w:eastAsia="Calibri" w:cstheme="minorHAnsi"/>
                <w:b/>
                <w:sz w:val="16"/>
                <w:szCs w:val="16"/>
              </w:rPr>
            </w:pPr>
            <w:r w:rsidRPr="004B6F1D">
              <w:rPr>
                <w:rFonts w:cstheme="minorHAnsi"/>
                <w:b/>
                <w:bCs/>
                <w:color w:val="000000"/>
                <w:sz w:val="16"/>
                <w:szCs w:val="16"/>
              </w:rPr>
              <w:t>Security of Information System</w:t>
            </w:r>
          </w:p>
        </w:tc>
        <w:tc>
          <w:tcPr>
            <w:tcW w:w="2250" w:type="dxa"/>
            <w:shd w:val="clear" w:color="auto" w:fill="auto"/>
          </w:tcPr>
          <w:p w:rsidR="007E00BA" w:rsidRPr="004B6F1D" w:rsidRDefault="007E00BA" w:rsidP="00390117">
            <w:pPr>
              <w:spacing w:after="0" w:line="240" w:lineRule="auto"/>
              <w:jc w:val="both"/>
              <w:rPr>
                <w:rFonts w:eastAsia="Calibri" w:cstheme="minorHAnsi"/>
                <w:b/>
                <w:sz w:val="16"/>
                <w:szCs w:val="16"/>
              </w:rPr>
            </w:pPr>
            <w:r w:rsidRPr="004B6F1D">
              <w:rPr>
                <w:rFonts w:eastAsia="Calibri" w:cstheme="minorHAnsi"/>
                <w:b/>
                <w:sz w:val="16"/>
                <w:szCs w:val="16"/>
              </w:rPr>
              <w:t>Nidhi,Alok Sharma</w:t>
            </w:r>
          </w:p>
        </w:tc>
        <w:tc>
          <w:tcPr>
            <w:tcW w:w="3240" w:type="dxa"/>
            <w:shd w:val="clear" w:color="auto" w:fill="auto"/>
          </w:tcPr>
          <w:p w:rsidR="007E00BA" w:rsidRPr="004B6F1D" w:rsidRDefault="007E00BA" w:rsidP="00390117">
            <w:pPr>
              <w:pStyle w:val="NormalWeb"/>
              <w:spacing w:before="0" w:beforeAutospacing="0" w:after="0" w:afterAutospacing="0"/>
              <w:jc w:val="both"/>
              <w:rPr>
                <w:rFonts w:asciiTheme="minorHAnsi" w:hAnsiTheme="minorHAnsi" w:cstheme="minorHAnsi"/>
                <w:sz w:val="16"/>
                <w:szCs w:val="16"/>
              </w:rPr>
            </w:pPr>
            <w:r w:rsidRPr="004B6F1D">
              <w:rPr>
                <w:rFonts w:asciiTheme="minorHAnsi" w:hAnsiTheme="minorHAnsi" w:cstheme="minorHAnsi"/>
                <w:b/>
                <w:bCs/>
                <w:color w:val="000000"/>
                <w:sz w:val="16"/>
                <w:szCs w:val="16"/>
              </w:rPr>
              <w:t xml:space="preserve">June 2013 </w:t>
            </w:r>
            <w:r w:rsidRPr="004B6F1D">
              <w:rPr>
                <w:rFonts w:asciiTheme="minorHAnsi" w:hAnsiTheme="minorHAnsi" w:cstheme="minorHAnsi"/>
                <w:color w:val="000000"/>
                <w:sz w:val="16"/>
                <w:szCs w:val="16"/>
              </w:rPr>
              <w:t xml:space="preserve">with </w:t>
            </w:r>
            <w:r w:rsidRPr="004B6F1D">
              <w:rPr>
                <w:rFonts w:asciiTheme="minorHAnsi" w:hAnsiTheme="minorHAnsi" w:cstheme="minorHAnsi"/>
                <w:b/>
                <w:bCs/>
                <w:color w:val="000000"/>
                <w:sz w:val="16"/>
                <w:szCs w:val="16"/>
              </w:rPr>
              <w:t>Dhanpat Rai &amp; Co. Ltd</w:t>
            </w:r>
            <w:r w:rsidRPr="004B6F1D">
              <w:rPr>
                <w:rFonts w:asciiTheme="minorHAnsi" w:hAnsiTheme="minorHAnsi" w:cstheme="minorHAnsi"/>
                <w:color w:val="000000"/>
                <w:sz w:val="16"/>
                <w:szCs w:val="16"/>
              </w:rPr>
              <w:t xml:space="preserve"> publishing House</w:t>
            </w:r>
          </w:p>
          <w:p w:rsidR="007E00BA" w:rsidRPr="004B6F1D" w:rsidRDefault="007E00BA" w:rsidP="00390117">
            <w:pPr>
              <w:spacing w:after="0" w:line="240" w:lineRule="auto"/>
              <w:jc w:val="both"/>
              <w:rPr>
                <w:rFonts w:eastAsia="Calibri" w:cstheme="minorHAnsi"/>
                <w:b/>
                <w:sz w:val="16"/>
                <w:szCs w:val="16"/>
              </w:rPr>
            </w:pPr>
          </w:p>
        </w:tc>
      </w:tr>
    </w:tbl>
    <w:p w:rsidR="007E00BA" w:rsidRPr="004B6F1D" w:rsidRDefault="007E00BA" w:rsidP="007E00BA">
      <w:pPr>
        <w:ind w:left="2520" w:firstLine="360"/>
        <w:jc w:val="both"/>
        <w:rPr>
          <w:rFonts w:cstheme="minorHAnsi"/>
          <w:b/>
          <w:sz w:val="16"/>
          <w:szCs w:val="16"/>
          <w:u w:val="single"/>
        </w:rPr>
      </w:pPr>
      <w:r w:rsidRPr="004B6F1D">
        <w:rPr>
          <w:rFonts w:cstheme="minorHAnsi"/>
          <w:b/>
          <w:sz w:val="16"/>
          <w:szCs w:val="16"/>
          <w:u w:val="single"/>
        </w:rPr>
        <w:lastRenderedPageBreak/>
        <w:t>3. National Conference Attended</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1671"/>
        <w:gridCol w:w="2281"/>
        <w:gridCol w:w="1908"/>
        <w:gridCol w:w="2806"/>
      </w:tblGrid>
      <w:tr w:rsidR="007E00BA" w:rsidRPr="004B6F1D" w:rsidTr="00390117">
        <w:tc>
          <w:tcPr>
            <w:tcW w:w="712" w:type="dxa"/>
            <w:shd w:val="clear" w:color="auto" w:fill="auto"/>
          </w:tcPr>
          <w:p w:rsidR="007E00BA" w:rsidRPr="004B6F1D" w:rsidRDefault="007E00BA" w:rsidP="00390117">
            <w:pPr>
              <w:spacing w:after="0" w:line="240" w:lineRule="auto"/>
              <w:jc w:val="right"/>
              <w:rPr>
                <w:rFonts w:eastAsia="Calibri" w:cstheme="minorHAnsi"/>
                <w:sz w:val="16"/>
                <w:szCs w:val="16"/>
              </w:rPr>
            </w:pPr>
            <w:r w:rsidRPr="004B6F1D">
              <w:rPr>
                <w:rFonts w:eastAsia="Calibri" w:cstheme="minorHAnsi"/>
                <w:sz w:val="16"/>
                <w:szCs w:val="16"/>
              </w:rPr>
              <w:t>S.No.</w:t>
            </w:r>
          </w:p>
        </w:tc>
        <w:tc>
          <w:tcPr>
            <w:tcW w:w="1671" w:type="dxa"/>
            <w:shd w:val="clear" w:color="auto" w:fill="auto"/>
          </w:tcPr>
          <w:p w:rsidR="007E00BA" w:rsidRPr="004B6F1D" w:rsidRDefault="007E00BA" w:rsidP="00390117">
            <w:pPr>
              <w:spacing w:after="0" w:line="240" w:lineRule="auto"/>
              <w:jc w:val="center"/>
              <w:rPr>
                <w:rFonts w:eastAsia="Calibri" w:cstheme="minorHAnsi"/>
                <w:sz w:val="16"/>
                <w:szCs w:val="16"/>
              </w:rPr>
            </w:pPr>
            <w:r w:rsidRPr="004B6F1D">
              <w:rPr>
                <w:rFonts w:eastAsia="Calibri" w:cstheme="minorHAnsi"/>
                <w:sz w:val="16"/>
                <w:szCs w:val="16"/>
              </w:rPr>
              <w:t>Name of Activity</w:t>
            </w:r>
          </w:p>
        </w:tc>
        <w:tc>
          <w:tcPr>
            <w:tcW w:w="2281" w:type="dxa"/>
            <w:shd w:val="clear" w:color="auto" w:fill="auto"/>
          </w:tcPr>
          <w:p w:rsidR="007E00BA" w:rsidRPr="004B6F1D" w:rsidRDefault="007E00BA" w:rsidP="00390117">
            <w:pPr>
              <w:spacing w:after="0" w:line="240" w:lineRule="auto"/>
              <w:jc w:val="center"/>
              <w:rPr>
                <w:rFonts w:eastAsia="Calibri" w:cstheme="minorHAnsi"/>
                <w:sz w:val="16"/>
                <w:szCs w:val="16"/>
              </w:rPr>
            </w:pPr>
            <w:r w:rsidRPr="004B6F1D">
              <w:rPr>
                <w:rFonts w:eastAsia="Calibri" w:cstheme="minorHAnsi"/>
                <w:sz w:val="16"/>
                <w:szCs w:val="16"/>
              </w:rPr>
              <w:t>Title of Paper</w:t>
            </w:r>
          </w:p>
        </w:tc>
        <w:tc>
          <w:tcPr>
            <w:tcW w:w="1908" w:type="dxa"/>
            <w:shd w:val="clear" w:color="auto" w:fill="auto"/>
          </w:tcPr>
          <w:p w:rsidR="007E00BA" w:rsidRPr="004B6F1D" w:rsidRDefault="007E00BA" w:rsidP="00390117">
            <w:pPr>
              <w:spacing w:after="0" w:line="240" w:lineRule="auto"/>
              <w:jc w:val="center"/>
              <w:rPr>
                <w:rFonts w:eastAsia="Calibri" w:cstheme="minorHAnsi"/>
                <w:sz w:val="16"/>
                <w:szCs w:val="16"/>
              </w:rPr>
            </w:pPr>
            <w:r w:rsidRPr="004B6F1D">
              <w:rPr>
                <w:rFonts w:eastAsia="Calibri" w:cstheme="minorHAnsi"/>
                <w:sz w:val="16"/>
                <w:szCs w:val="16"/>
              </w:rPr>
              <w:t>Author</w:t>
            </w:r>
          </w:p>
        </w:tc>
        <w:tc>
          <w:tcPr>
            <w:tcW w:w="2806" w:type="dxa"/>
            <w:shd w:val="clear" w:color="auto" w:fill="auto"/>
          </w:tcPr>
          <w:p w:rsidR="007E00BA" w:rsidRPr="004B6F1D" w:rsidRDefault="007E00BA" w:rsidP="00390117">
            <w:pPr>
              <w:spacing w:after="0" w:line="240" w:lineRule="auto"/>
              <w:jc w:val="center"/>
              <w:rPr>
                <w:rFonts w:eastAsia="Calibri" w:cstheme="minorHAnsi"/>
                <w:sz w:val="16"/>
                <w:szCs w:val="16"/>
              </w:rPr>
            </w:pPr>
            <w:r w:rsidRPr="004B6F1D">
              <w:rPr>
                <w:rFonts w:cstheme="minorHAnsi"/>
                <w:color w:val="000000"/>
                <w:sz w:val="16"/>
                <w:szCs w:val="16"/>
              </w:rPr>
              <w:t>Publication detail with date</w:t>
            </w:r>
          </w:p>
        </w:tc>
      </w:tr>
      <w:tr w:rsidR="007E00BA" w:rsidRPr="004B6F1D" w:rsidTr="00390117">
        <w:tc>
          <w:tcPr>
            <w:tcW w:w="712" w:type="dxa"/>
            <w:shd w:val="clear" w:color="auto" w:fill="auto"/>
          </w:tcPr>
          <w:p w:rsidR="007E00BA" w:rsidRPr="004B6F1D" w:rsidRDefault="007E00BA" w:rsidP="00390117">
            <w:pPr>
              <w:spacing w:after="0" w:line="240" w:lineRule="auto"/>
              <w:jc w:val="both"/>
              <w:rPr>
                <w:rFonts w:eastAsia="Calibri" w:cstheme="minorHAnsi"/>
                <w:sz w:val="16"/>
                <w:szCs w:val="16"/>
              </w:rPr>
            </w:pPr>
          </w:p>
          <w:p w:rsidR="007E00BA" w:rsidRPr="004B6F1D" w:rsidRDefault="007E00BA" w:rsidP="00390117">
            <w:pPr>
              <w:rPr>
                <w:rFonts w:eastAsia="Calibri" w:cstheme="minorHAnsi"/>
                <w:sz w:val="16"/>
                <w:szCs w:val="16"/>
              </w:rPr>
            </w:pPr>
          </w:p>
          <w:p w:rsidR="007E00BA" w:rsidRPr="004B6F1D" w:rsidRDefault="007E00BA" w:rsidP="00390117">
            <w:pPr>
              <w:rPr>
                <w:rFonts w:eastAsia="Calibri" w:cstheme="minorHAnsi"/>
                <w:sz w:val="16"/>
                <w:szCs w:val="16"/>
              </w:rPr>
            </w:pPr>
            <w:r w:rsidRPr="004B6F1D">
              <w:rPr>
                <w:rFonts w:eastAsia="Calibri" w:cstheme="minorHAnsi"/>
                <w:sz w:val="16"/>
                <w:szCs w:val="16"/>
              </w:rPr>
              <w:t>1</w:t>
            </w:r>
          </w:p>
        </w:tc>
        <w:tc>
          <w:tcPr>
            <w:tcW w:w="1671" w:type="dxa"/>
            <w:shd w:val="clear" w:color="auto" w:fill="auto"/>
            <w:vAlign w:val="center"/>
          </w:tcPr>
          <w:p w:rsidR="007E00BA" w:rsidRPr="004B6F1D" w:rsidRDefault="007E00BA" w:rsidP="00390117">
            <w:pPr>
              <w:spacing w:after="0" w:line="240" w:lineRule="auto"/>
              <w:jc w:val="both"/>
              <w:rPr>
                <w:rFonts w:cstheme="minorHAnsi"/>
                <w:color w:val="000000"/>
                <w:sz w:val="16"/>
                <w:szCs w:val="16"/>
              </w:rPr>
            </w:pPr>
            <w:r w:rsidRPr="004B6F1D">
              <w:rPr>
                <w:rFonts w:cstheme="minorHAnsi"/>
                <w:color w:val="000000"/>
                <w:sz w:val="16"/>
                <w:szCs w:val="16"/>
              </w:rPr>
              <w:t>National Conference</w:t>
            </w:r>
          </w:p>
        </w:tc>
        <w:tc>
          <w:tcPr>
            <w:tcW w:w="2281" w:type="dxa"/>
            <w:shd w:val="clear" w:color="auto" w:fill="auto"/>
          </w:tcPr>
          <w:p w:rsidR="007E00BA" w:rsidRPr="004B6F1D" w:rsidRDefault="007E00BA" w:rsidP="00390117">
            <w:pPr>
              <w:spacing w:after="0" w:line="240" w:lineRule="auto"/>
              <w:jc w:val="both"/>
              <w:rPr>
                <w:rFonts w:eastAsia="Calibri" w:cstheme="minorHAnsi"/>
                <w:sz w:val="16"/>
                <w:szCs w:val="16"/>
              </w:rPr>
            </w:pPr>
            <w:r w:rsidRPr="004B6F1D">
              <w:rPr>
                <w:rFonts w:cstheme="minorHAnsi"/>
                <w:sz w:val="16"/>
                <w:szCs w:val="16"/>
              </w:rPr>
              <w:t>Role of IT tools in Business strategy transformation</w:t>
            </w:r>
          </w:p>
        </w:tc>
        <w:tc>
          <w:tcPr>
            <w:tcW w:w="1908" w:type="dxa"/>
            <w:shd w:val="clear" w:color="auto" w:fill="auto"/>
          </w:tcPr>
          <w:p w:rsidR="007E00BA" w:rsidRPr="004B6F1D" w:rsidRDefault="007E00BA" w:rsidP="00390117">
            <w:pPr>
              <w:spacing w:after="0" w:line="240" w:lineRule="auto"/>
              <w:jc w:val="both"/>
              <w:rPr>
                <w:rFonts w:eastAsia="Calibri" w:cstheme="minorHAnsi"/>
                <w:sz w:val="16"/>
                <w:szCs w:val="16"/>
              </w:rPr>
            </w:pPr>
            <w:r w:rsidRPr="004B6F1D">
              <w:rPr>
                <w:rFonts w:cstheme="minorHAnsi"/>
                <w:sz w:val="16"/>
                <w:szCs w:val="16"/>
              </w:rPr>
              <w:t>Ms.Nidhi Sharma</w:t>
            </w:r>
          </w:p>
        </w:tc>
        <w:tc>
          <w:tcPr>
            <w:tcW w:w="2806" w:type="dxa"/>
            <w:shd w:val="clear" w:color="auto" w:fill="auto"/>
          </w:tcPr>
          <w:p w:rsidR="007E00BA" w:rsidRPr="004B6F1D" w:rsidRDefault="007E00BA" w:rsidP="00390117">
            <w:pPr>
              <w:jc w:val="both"/>
              <w:rPr>
                <w:rFonts w:eastAsia="Calibri" w:cstheme="minorHAnsi"/>
                <w:sz w:val="16"/>
                <w:szCs w:val="16"/>
              </w:rPr>
            </w:pPr>
            <w:r w:rsidRPr="004B6F1D">
              <w:rPr>
                <w:rFonts w:cstheme="minorHAnsi"/>
                <w:sz w:val="16"/>
                <w:szCs w:val="16"/>
              </w:rPr>
              <w:t>National Conference on Strategic Transformation in Globalised Era 26-Feb-11</w:t>
            </w:r>
          </w:p>
        </w:tc>
      </w:tr>
      <w:tr w:rsidR="007E00BA" w:rsidRPr="004B6F1D" w:rsidTr="00390117">
        <w:tc>
          <w:tcPr>
            <w:tcW w:w="712" w:type="dxa"/>
            <w:shd w:val="clear" w:color="auto" w:fill="auto"/>
          </w:tcPr>
          <w:p w:rsidR="007E00BA" w:rsidRPr="004B6F1D" w:rsidRDefault="007E00BA" w:rsidP="00390117">
            <w:pPr>
              <w:spacing w:after="0" w:line="240" w:lineRule="auto"/>
              <w:jc w:val="both"/>
              <w:rPr>
                <w:rFonts w:eastAsia="Calibri" w:cstheme="minorHAnsi"/>
                <w:sz w:val="16"/>
                <w:szCs w:val="16"/>
              </w:rPr>
            </w:pPr>
            <w:r w:rsidRPr="004B6F1D">
              <w:rPr>
                <w:rFonts w:eastAsia="Calibri" w:cstheme="minorHAnsi"/>
                <w:sz w:val="16"/>
                <w:szCs w:val="16"/>
              </w:rPr>
              <w:t>2</w:t>
            </w:r>
          </w:p>
        </w:tc>
        <w:tc>
          <w:tcPr>
            <w:tcW w:w="1671" w:type="dxa"/>
            <w:shd w:val="clear" w:color="auto" w:fill="auto"/>
            <w:vAlign w:val="center"/>
          </w:tcPr>
          <w:p w:rsidR="007E00BA" w:rsidRPr="004B6F1D" w:rsidRDefault="007E00BA" w:rsidP="00390117">
            <w:pPr>
              <w:spacing w:after="0" w:line="240" w:lineRule="auto"/>
              <w:jc w:val="both"/>
              <w:rPr>
                <w:rFonts w:cstheme="minorHAnsi"/>
                <w:color w:val="000000"/>
                <w:sz w:val="16"/>
                <w:szCs w:val="16"/>
              </w:rPr>
            </w:pPr>
            <w:r w:rsidRPr="004B6F1D">
              <w:rPr>
                <w:rFonts w:cstheme="minorHAnsi"/>
                <w:color w:val="000000"/>
                <w:sz w:val="16"/>
                <w:szCs w:val="16"/>
              </w:rPr>
              <w:t>National Conference</w:t>
            </w:r>
          </w:p>
        </w:tc>
        <w:tc>
          <w:tcPr>
            <w:tcW w:w="2281" w:type="dxa"/>
            <w:shd w:val="clear" w:color="auto" w:fill="auto"/>
          </w:tcPr>
          <w:p w:rsidR="007E00BA" w:rsidRPr="004B6F1D" w:rsidRDefault="007E00BA" w:rsidP="00390117">
            <w:pPr>
              <w:spacing w:after="0" w:line="240" w:lineRule="auto"/>
              <w:jc w:val="both"/>
              <w:rPr>
                <w:rFonts w:eastAsia="Calibri" w:cstheme="minorHAnsi"/>
                <w:sz w:val="16"/>
                <w:szCs w:val="16"/>
              </w:rPr>
            </w:pPr>
            <w:r w:rsidRPr="004B6F1D">
              <w:rPr>
                <w:rFonts w:cstheme="minorHAnsi"/>
                <w:sz w:val="16"/>
                <w:szCs w:val="16"/>
              </w:rPr>
              <w:t>Mobile agent architecture for heterogeneous devices</w:t>
            </w:r>
          </w:p>
        </w:tc>
        <w:tc>
          <w:tcPr>
            <w:tcW w:w="1908" w:type="dxa"/>
            <w:shd w:val="clear" w:color="auto" w:fill="auto"/>
          </w:tcPr>
          <w:p w:rsidR="007E00BA" w:rsidRPr="004B6F1D" w:rsidRDefault="007E00BA" w:rsidP="00390117">
            <w:pPr>
              <w:spacing w:after="0" w:line="240" w:lineRule="auto"/>
              <w:jc w:val="both"/>
              <w:rPr>
                <w:rFonts w:eastAsia="Calibri" w:cstheme="minorHAnsi"/>
                <w:sz w:val="16"/>
                <w:szCs w:val="16"/>
              </w:rPr>
            </w:pPr>
            <w:r w:rsidRPr="004B6F1D">
              <w:rPr>
                <w:rFonts w:cstheme="minorHAnsi"/>
                <w:sz w:val="16"/>
                <w:szCs w:val="16"/>
              </w:rPr>
              <w:t>Ms.Nidhi Sharma</w:t>
            </w:r>
          </w:p>
        </w:tc>
        <w:tc>
          <w:tcPr>
            <w:tcW w:w="2806" w:type="dxa"/>
            <w:shd w:val="clear" w:color="auto" w:fill="auto"/>
          </w:tcPr>
          <w:p w:rsidR="007E00BA" w:rsidRPr="004B6F1D" w:rsidRDefault="007E00BA" w:rsidP="00390117">
            <w:pPr>
              <w:jc w:val="both"/>
              <w:rPr>
                <w:rFonts w:eastAsia="Calibri" w:cstheme="minorHAnsi"/>
                <w:sz w:val="16"/>
                <w:szCs w:val="16"/>
              </w:rPr>
            </w:pPr>
            <w:r w:rsidRPr="004B6F1D">
              <w:rPr>
                <w:rFonts w:cstheme="minorHAnsi"/>
                <w:sz w:val="16"/>
                <w:szCs w:val="16"/>
              </w:rPr>
              <w:t>National workshop cum conference on mathematics &amp; computing (5/21/2011)</w:t>
            </w:r>
          </w:p>
        </w:tc>
      </w:tr>
      <w:tr w:rsidR="007E00BA" w:rsidRPr="004B6F1D" w:rsidTr="00390117">
        <w:tc>
          <w:tcPr>
            <w:tcW w:w="712" w:type="dxa"/>
            <w:shd w:val="clear" w:color="auto" w:fill="auto"/>
          </w:tcPr>
          <w:p w:rsidR="007E00BA" w:rsidRPr="004B6F1D" w:rsidRDefault="007E00BA" w:rsidP="00390117">
            <w:pPr>
              <w:spacing w:after="0" w:line="240" w:lineRule="auto"/>
              <w:jc w:val="both"/>
              <w:rPr>
                <w:rFonts w:eastAsia="Calibri" w:cstheme="minorHAnsi"/>
                <w:sz w:val="16"/>
                <w:szCs w:val="16"/>
              </w:rPr>
            </w:pPr>
            <w:r w:rsidRPr="004B6F1D">
              <w:rPr>
                <w:rFonts w:eastAsia="Calibri" w:cstheme="minorHAnsi"/>
                <w:sz w:val="16"/>
                <w:szCs w:val="16"/>
              </w:rPr>
              <w:t>3</w:t>
            </w:r>
          </w:p>
        </w:tc>
        <w:tc>
          <w:tcPr>
            <w:tcW w:w="1671" w:type="dxa"/>
            <w:shd w:val="clear" w:color="auto" w:fill="auto"/>
            <w:vAlign w:val="center"/>
          </w:tcPr>
          <w:p w:rsidR="007E00BA" w:rsidRPr="004B6F1D" w:rsidRDefault="007E00BA" w:rsidP="00390117">
            <w:pPr>
              <w:spacing w:after="0" w:line="240" w:lineRule="auto"/>
              <w:jc w:val="both"/>
              <w:rPr>
                <w:rFonts w:cstheme="minorHAnsi"/>
                <w:color w:val="000000"/>
                <w:sz w:val="16"/>
                <w:szCs w:val="16"/>
              </w:rPr>
            </w:pPr>
            <w:r w:rsidRPr="004B6F1D">
              <w:rPr>
                <w:rFonts w:cstheme="minorHAnsi"/>
                <w:color w:val="000000"/>
                <w:sz w:val="16"/>
                <w:szCs w:val="16"/>
              </w:rPr>
              <w:t>National Conference</w:t>
            </w:r>
          </w:p>
        </w:tc>
        <w:tc>
          <w:tcPr>
            <w:tcW w:w="2281" w:type="dxa"/>
            <w:shd w:val="clear" w:color="auto" w:fill="auto"/>
          </w:tcPr>
          <w:p w:rsidR="007E00BA" w:rsidRPr="004B6F1D" w:rsidRDefault="007E00BA" w:rsidP="00390117">
            <w:pPr>
              <w:spacing w:after="0" w:line="240" w:lineRule="auto"/>
              <w:jc w:val="both"/>
              <w:rPr>
                <w:rFonts w:eastAsia="Calibri" w:cstheme="minorHAnsi"/>
                <w:sz w:val="16"/>
                <w:szCs w:val="16"/>
              </w:rPr>
            </w:pPr>
          </w:p>
          <w:p w:rsidR="007E00BA" w:rsidRPr="004B6F1D" w:rsidRDefault="007E00BA" w:rsidP="00390117">
            <w:pPr>
              <w:rPr>
                <w:rFonts w:eastAsia="Calibri" w:cstheme="minorHAnsi"/>
                <w:sz w:val="16"/>
                <w:szCs w:val="16"/>
              </w:rPr>
            </w:pPr>
            <w:r w:rsidRPr="004B6F1D">
              <w:rPr>
                <w:rFonts w:cstheme="minorHAnsi"/>
                <w:sz w:val="16"/>
                <w:szCs w:val="16"/>
              </w:rPr>
              <w:t>A Review on Image Security techniques</w:t>
            </w:r>
          </w:p>
        </w:tc>
        <w:tc>
          <w:tcPr>
            <w:tcW w:w="1908" w:type="dxa"/>
            <w:shd w:val="clear" w:color="auto" w:fill="auto"/>
          </w:tcPr>
          <w:p w:rsidR="007E00BA" w:rsidRPr="004B6F1D" w:rsidRDefault="007E00BA" w:rsidP="00390117">
            <w:pPr>
              <w:spacing w:after="0" w:line="240" w:lineRule="auto"/>
              <w:jc w:val="both"/>
              <w:rPr>
                <w:rFonts w:eastAsia="Calibri" w:cstheme="minorHAnsi"/>
                <w:sz w:val="16"/>
                <w:szCs w:val="16"/>
              </w:rPr>
            </w:pPr>
            <w:r w:rsidRPr="004B6F1D">
              <w:rPr>
                <w:rFonts w:cstheme="minorHAnsi"/>
                <w:sz w:val="16"/>
                <w:szCs w:val="16"/>
              </w:rPr>
              <w:t>Ms.Nidhi Sharma</w:t>
            </w:r>
          </w:p>
        </w:tc>
        <w:tc>
          <w:tcPr>
            <w:tcW w:w="2806" w:type="dxa"/>
            <w:shd w:val="clear" w:color="auto" w:fill="auto"/>
          </w:tcPr>
          <w:p w:rsidR="007E00BA" w:rsidRPr="004B6F1D" w:rsidRDefault="007E00BA" w:rsidP="00390117">
            <w:pPr>
              <w:suppressAutoHyphens/>
              <w:spacing w:after="0" w:line="240" w:lineRule="auto"/>
              <w:ind w:right="1080"/>
              <w:jc w:val="both"/>
              <w:rPr>
                <w:rFonts w:cstheme="minorHAnsi"/>
                <w:sz w:val="16"/>
                <w:szCs w:val="16"/>
              </w:rPr>
            </w:pPr>
            <w:r w:rsidRPr="004B6F1D">
              <w:rPr>
                <w:rFonts w:cstheme="minorHAnsi"/>
                <w:sz w:val="16"/>
                <w:szCs w:val="16"/>
              </w:rPr>
              <w:t>National Conference on RDIES-2014 at BITS,Bhiwani(29-11-2014)</w:t>
            </w:r>
          </w:p>
          <w:p w:rsidR="007E00BA" w:rsidRPr="004B6F1D" w:rsidRDefault="007E00BA" w:rsidP="00390117">
            <w:pPr>
              <w:spacing w:after="0" w:line="240" w:lineRule="auto"/>
              <w:jc w:val="both"/>
              <w:rPr>
                <w:rFonts w:eastAsia="Calibri" w:cstheme="minorHAnsi"/>
                <w:sz w:val="16"/>
                <w:szCs w:val="16"/>
              </w:rPr>
            </w:pPr>
          </w:p>
        </w:tc>
      </w:tr>
      <w:tr w:rsidR="007E00BA" w:rsidRPr="004B6F1D" w:rsidTr="00390117">
        <w:tc>
          <w:tcPr>
            <w:tcW w:w="712" w:type="dxa"/>
            <w:shd w:val="clear" w:color="auto" w:fill="auto"/>
          </w:tcPr>
          <w:p w:rsidR="007E00BA" w:rsidRPr="004B6F1D" w:rsidRDefault="007E00BA" w:rsidP="00390117">
            <w:pPr>
              <w:spacing w:after="0" w:line="240" w:lineRule="auto"/>
              <w:jc w:val="both"/>
              <w:rPr>
                <w:rFonts w:eastAsia="Calibri" w:cstheme="minorHAnsi"/>
                <w:sz w:val="16"/>
                <w:szCs w:val="16"/>
              </w:rPr>
            </w:pPr>
            <w:r w:rsidRPr="004B6F1D">
              <w:rPr>
                <w:rFonts w:eastAsia="Calibri" w:cstheme="minorHAnsi"/>
                <w:sz w:val="16"/>
                <w:szCs w:val="16"/>
              </w:rPr>
              <w:t>4</w:t>
            </w:r>
          </w:p>
        </w:tc>
        <w:tc>
          <w:tcPr>
            <w:tcW w:w="1671" w:type="dxa"/>
            <w:shd w:val="clear" w:color="auto" w:fill="auto"/>
            <w:vAlign w:val="center"/>
          </w:tcPr>
          <w:p w:rsidR="007E00BA" w:rsidRPr="004B6F1D" w:rsidRDefault="007E00BA" w:rsidP="00390117">
            <w:pPr>
              <w:spacing w:after="0" w:line="240" w:lineRule="auto"/>
              <w:jc w:val="both"/>
              <w:rPr>
                <w:rFonts w:cstheme="minorHAnsi"/>
                <w:color w:val="000000"/>
                <w:sz w:val="16"/>
                <w:szCs w:val="16"/>
              </w:rPr>
            </w:pPr>
            <w:r w:rsidRPr="004B6F1D">
              <w:rPr>
                <w:rFonts w:cstheme="minorHAnsi"/>
                <w:color w:val="000000"/>
                <w:sz w:val="16"/>
                <w:szCs w:val="16"/>
              </w:rPr>
              <w:t>National Conference</w:t>
            </w:r>
          </w:p>
        </w:tc>
        <w:tc>
          <w:tcPr>
            <w:tcW w:w="2281" w:type="dxa"/>
            <w:shd w:val="clear" w:color="auto" w:fill="auto"/>
          </w:tcPr>
          <w:p w:rsidR="007E00BA" w:rsidRPr="004B6F1D" w:rsidRDefault="007E00BA" w:rsidP="00390117">
            <w:pPr>
              <w:spacing w:after="0" w:line="240" w:lineRule="auto"/>
              <w:jc w:val="both"/>
              <w:rPr>
                <w:rFonts w:eastAsia="Calibri" w:cstheme="minorHAnsi"/>
                <w:sz w:val="16"/>
                <w:szCs w:val="16"/>
              </w:rPr>
            </w:pPr>
            <w:r w:rsidRPr="004B6F1D">
              <w:rPr>
                <w:rFonts w:cstheme="minorHAnsi"/>
                <w:sz w:val="16"/>
                <w:szCs w:val="16"/>
              </w:rPr>
              <w:t>Designing a Cryptographic algorithm for privacy preserving in Data Mining</w:t>
            </w:r>
          </w:p>
        </w:tc>
        <w:tc>
          <w:tcPr>
            <w:tcW w:w="1908" w:type="dxa"/>
            <w:shd w:val="clear" w:color="auto" w:fill="auto"/>
          </w:tcPr>
          <w:p w:rsidR="007E00BA" w:rsidRPr="004B6F1D" w:rsidRDefault="007E00BA" w:rsidP="00390117">
            <w:pPr>
              <w:spacing w:after="0" w:line="240" w:lineRule="auto"/>
              <w:jc w:val="both"/>
              <w:rPr>
                <w:rFonts w:eastAsia="Calibri" w:cstheme="minorHAnsi"/>
                <w:sz w:val="16"/>
                <w:szCs w:val="16"/>
              </w:rPr>
            </w:pPr>
          </w:p>
          <w:p w:rsidR="007E00BA" w:rsidRPr="004B6F1D" w:rsidRDefault="007E00BA" w:rsidP="00390117">
            <w:pPr>
              <w:rPr>
                <w:rFonts w:eastAsia="Calibri" w:cstheme="minorHAnsi"/>
                <w:sz w:val="16"/>
                <w:szCs w:val="16"/>
              </w:rPr>
            </w:pPr>
          </w:p>
          <w:p w:rsidR="007E00BA" w:rsidRPr="004B6F1D" w:rsidRDefault="007E00BA" w:rsidP="00390117">
            <w:pPr>
              <w:jc w:val="center"/>
              <w:rPr>
                <w:rFonts w:eastAsia="Calibri" w:cstheme="minorHAnsi"/>
                <w:sz w:val="16"/>
                <w:szCs w:val="16"/>
              </w:rPr>
            </w:pPr>
            <w:r w:rsidRPr="004B6F1D">
              <w:rPr>
                <w:rFonts w:cstheme="minorHAnsi"/>
                <w:sz w:val="16"/>
                <w:szCs w:val="16"/>
              </w:rPr>
              <w:t>Ms.Nidhi Sharma</w:t>
            </w:r>
          </w:p>
        </w:tc>
        <w:tc>
          <w:tcPr>
            <w:tcW w:w="2806" w:type="dxa"/>
            <w:shd w:val="clear" w:color="auto" w:fill="auto"/>
          </w:tcPr>
          <w:p w:rsidR="007E00BA" w:rsidRPr="004B6F1D" w:rsidRDefault="007E00BA" w:rsidP="00390117">
            <w:pPr>
              <w:suppressAutoHyphens/>
              <w:spacing w:after="0" w:line="240" w:lineRule="auto"/>
              <w:ind w:right="1080"/>
              <w:jc w:val="both"/>
              <w:rPr>
                <w:rFonts w:cstheme="minorHAnsi"/>
                <w:sz w:val="16"/>
                <w:szCs w:val="16"/>
              </w:rPr>
            </w:pPr>
            <w:r w:rsidRPr="004B6F1D">
              <w:rPr>
                <w:rFonts w:cstheme="minorHAnsi"/>
                <w:sz w:val="16"/>
                <w:szCs w:val="16"/>
              </w:rPr>
              <w:t>National Conference on GCRSTS-2016 at TITS,Bhiwani(23-24 April,2016)</w:t>
            </w:r>
          </w:p>
          <w:p w:rsidR="007E00BA" w:rsidRPr="004B6F1D" w:rsidRDefault="007E00BA" w:rsidP="00390117">
            <w:pPr>
              <w:suppressAutoHyphens/>
              <w:spacing w:after="0" w:line="240" w:lineRule="auto"/>
              <w:ind w:right="1080"/>
              <w:jc w:val="both"/>
              <w:rPr>
                <w:rFonts w:eastAsia="Calibri" w:cstheme="minorHAnsi"/>
                <w:sz w:val="16"/>
                <w:szCs w:val="16"/>
              </w:rPr>
            </w:pPr>
          </w:p>
        </w:tc>
      </w:tr>
      <w:tr w:rsidR="007E00BA" w:rsidRPr="004B6F1D" w:rsidTr="00390117">
        <w:tc>
          <w:tcPr>
            <w:tcW w:w="712" w:type="dxa"/>
            <w:shd w:val="clear" w:color="auto" w:fill="auto"/>
          </w:tcPr>
          <w:p w:rsidR="007E00BA" w:rsidRPr="004B6F1D" w:rsidRDefault="007E00BA" w:rsidP="00390117">
            <w:pPr>
              <w:spacing w:after="0" w:line="240" w:lineRule="auto"/>
              <w:jc w:val="both"/>
              <w:rPr>
                <w:rFonts w:eastAsia="Calibri" w:cstheme="minorHAnsi"/>
                <w:sz w:val="16"/>
                <w:szCs w:val="16"/>
              </w:rPr>
            </w:pPr>
            <w:r w:rsidRPr="004B6F1D">
              <w:rPr>
                <w:rFonts w:eastAsia="Calibri" w:cstheme="minorHAnsi"/>
                <w:sz w:val="16"/>
                <w:szCs w:val="16"/>
              </w:rPr>
              <w:t>5</w:t>
            </w:r>
          </w:p>
        </w:tc>
        <w:tc>
          <w:tcPr>
            <w:tcW w:w="1671" w:type="dxa"/>
            <w:shd w:val="clear" w:color="auto" w:fill="auto"/>
          </w:tcPr>
          <w:p w:rsidR="007E00BA" w:rsidRPr="004B6F1D" w:rsidRDefault="007E00BA" w:rsidP="00390117">
            <w:pPr>
              <w:spacing w:after="0" w:line="240" w:lineRule="auto"/>
              <w:jc w:val="both"/>
              <w:rPr>
                <w:rFonts w:eastAsia="Calibri" w:cstheme="minorHAnsi"/>
                <w:sz w:val="16"/>
                <w:szCs w:val="16"/>
              </w:rPr>
            </w:pPr>
            <w:r w:rsidRPr="004B6F1D">
              <w:rPr>
                <w:rFonts w:cstheme="minorHAnsi"/>
                <w:color w:val="000000"/>
                <w:sz w:val="16"/>
                <w:szCs w:val="16"/>
              </w:rPr>
              <w:t>National Conference</w:t>
            </w:r>
          </w:p>
        </w:tc>
        <w:tc>
          <w:tcPr>
            <w:tcW w:w="2281" w:type="dxa"/>
            <w:shd w:val="clear" w:color="auto" w:fill="auto"/>
            <w:vAlign w:val="center"/>
          </w:tcPr>
          <w:p w:rsidR="007E00BA" w:rsidRPr="004B6F1D" w:rsidRDefault="007E00BA" w:rsidP="00390117">
            <w:pPr>
              <w:rPr>
                <w:rFonts w:cstheme="minorHAnsi"/>
                <w:color w:val="000000"/>
                <w:sz w:val="16"/>
                <w:szCs w:val="16"/>
              </w:rPr>
            </w:pPr>
            <w:r w:rsidRPr="004B6F1D">
              <w:rPr>
                <w:rFonts w:cstheme="minorHAnsi"/>
                <w:color w:val="000000"/>
                <w:sz w:val="16"/>
                <w:szCs w:val="16"/>
              </w:rPr>
              <w:t>Enhancing the Security Scheme</w:t>
            </w:r>
          </w:p>
        </w:tc>
        <w:tc>
          <w:tcPr>
            <w:tcW w:w="1908" w:type="dxa"/>
            <w:shd w:val="clear" w:color="auto" w:fill="auto"/>
            <w:vAlign w:val="center"/>
          </w:tcPr>
          <w:p w:rsidR="007E00BA" w:rsidRPr="004B6F1D" w:rsidRDefault="007E00BA" w:rsidP="00390117">
            <w:pPr>
              <w:jc w:val="center"/>
              <w:rPr>
                <w:rFonts w:cstheme="minorHAnsi"/>
                <w:color w:val="000000"/>
                <w:sz w:val="16"/>
                <w:szCs w:val="16"/>
              </w:rPr>
            </w:pPr>
            <w:r w:rsidRPr="004B6F1D">
              <w:rPr>
                <w:rFonts w:cstheme="minorHAnsi"/>
                <w:sz w:val="16"/>
                <w:szCs w:val="16"/>
              </w:rPr>
              <w:t>Ms.Nidhi Sharma, Alok Sharma, Dr.Ankit Kumar</w:t>
            </w:r>
          </w:p>
        </w:tc>
        <w:tc>
          <w:tcPr>
            <w:tcW w:w="2806" w:type="dxa"/>
            <w:shd w:val="clear" w:color="auto" w:fill="auto"/>
            <w:vAlign w:val="center"/>
          </w:tcPr>
          <w:p w:rsidR="007E00BA" w:rsidRPr="004B6F1D" w:rsidRDefault="007E00BA" w:rsidP="00390117">
            <w:pPr>
              <w:jc w:val="center"/>
              <w:rPr>
                <w:rFonts w:cstheme="minorHAnsi"/>
                <w:sz w:val="16"/>
                <w:szCs w:val="16"/>
              </w:rPr>
            </w:pPr>
            <w:r w:rsidRPr="004B6F1D">
              <w:rPr>
                <w:rFonts w:cstheme="minorHAnsi"/>
                <w:color w:val="000000"/>
                <w:sz w:val="16"/>
                <w:szCs w:val="16"/>
              </w:rPr>
              <w:t>National Conference on Advances in Multidisciplinary Aspects of Science &amp; Engineering (AMASE-2016), November 23,2016</w:t>
            </w:r>
            <w:r w:rsidRPr="004B6F1D">
              <w:rPr>
                <w:rFonts w:cstheme="minorHAnsi"/>
                <w:sz w:val="16"/>
                <w:szCs w:val="16"/>
              </w:rPr>
              <w:t xml:space="preserve"> (CIL)  in Association with (ISAS)- Delhi Chapter</w:t>
            </w:r>
          </w:p>
        </w:tc>
      </w:tr>
    </w:tbl>
    <w:p w:rsidR="007E00BA" w:rsidRPr="004B6F1D" w:rsidRDefault="007E00BA" w:rsidP="007E00BA">
      <w:pPr>
        <w:ind w:left="2520" w:firstLine="360"/>
        <w:jc w:val="both"/>
        <w:rPr>
          <w:rFonts w:cstheme="minorHAnsi"/>
          <w:b/>
          <w:sz w:val="16"/>
          <w:szCs w:val="16"/>
          <w:u w:val="single"/>
        </w:rPr>
      </w:pPr>
    </w:p>
    <w:p w:rsidR="007E00BA" w:rsidRPr="004B6F1D" w:rsidRDefault="007E00BA" w:rsidP="007E00BA">
      <w:pPr>
        <w:ind w:left="2520" w:firstLine="360"/>
        <w:jc w:val="both"/>
        <w:rPr>
          <w:rFonts w:cstheme="minorHAnsi"/>
          <w:b/>
          <w:sz w:val="16"/>
          <w:szCs w:val="16"/>
          <w:u w:val="single"/>
        </w:rPr>
      </w:pPr>
      <w:r w:rsidRPr="004B6F1D">
        <w:rPr>
          <w:rFonts w:cstheme="minorHAnsi"/>
          <w:b/>
          <w:sz w:val="16"/>
          <w:szCs w:val="16"/>
          <w:u w:val="single"/>
        </w:rPr>
        <w:t>4. International Conference Attended</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
        <w:gridCol w:w="1315"/>
        <w:gridCol w:w="2430"/>
        <w:gridCol w:w="1144"/>
        <w:gridCol w:w="3824"/>
      </w:tblGrid>
      <w:tr w:rsidR="007E00BA" w:rsidRPr="004B6F1D" w:rsidTr="00390117">
        <w:tc>
          <w:tcPr>
            <w:tcW w:w="665" w:type="dxa"/>
            <w:shd w:val="clear" w:color="auto" w:fill="auto"/>
          </w:tcPr>
          <w:p w:rsidR="007E00BA" w:rsidRPr="004B6F1D" w:rsidRDefault="007E00BA" w:rsidP="00390117">
            <w:pPr>
              <w:spacing w:after="0" w:line="240" w:lineRule="auto"/>
              <w:jc w:val="right"/>
              <w:rPr>
                <w:rFonts w:eastAsia="Calibri" w:cstheme="minorHAnsi"/>
                <w:sz w:val="16"/>
                <w:szCs w:val="16"/>
              </w:rPr>
            </w:pPr>
            <w:r w:rsidRPr="004B6F1D">
              <w:rPr>
                <w:rFonts w:eastAsia="Calibri" w:cstheme="minorHAnsi"/>
                <w:sz w:val="16"/>
                <w:szCs w:val="16"/>
              </w:rPr>
              <w:t>S.No.</w:t>
            </w:r>
          </w:p>
        </w:tc>
        <w:tc>
          <w:tcPr>
            <w:tcW w:w="1315" w:type="dxa"/>
            <w:shd w:val="clear" w:color="auto" w:fill="auto"/>
          </w:tcPr>
          <w:p w:rsidR="007E00BA" w:rsidRPr="004B6F1D" w:rsidRDefault="007E00BA" w:rsidP="00390117">
            <w:pPr>
              <w:spacing w:after="0" w:line="240" w:lineRule="auto"/>
              <w:jc w:val="center"/>
              <w:rPr>
                <w:rFonts w:eastAsia="Calibri" w:cstheme="minorHAnsi"/>
                <w:sz w:val="16"/>
                <w:szCs w:val="16"/>
              </w:rPr>
            </w:pPr>
            <w:r w:rsidRPr="004B6F1D">
              <w:rPr>
                <w:rFonts w:eastAsia="Calibri" w:cstheme="minorHAnsi"/>
                <w:sz w:val="16"/>
                <w:szCs w:val="16"/>
              </w:rPr>
              <w:t>Name of Activity</w:t>
            </w:r>
          </w:p>
        </w:tc>
        <w:tc>
          <w:tcPr>
            <w:tcW w:w="2430" w:type="dxa"/>
            <w:shd w:val="clear" w:color="auto" w:fill="auto"/>
          </w:tcPr>
          <w:p w:rsidR="007E00BA" w:rsidRPr="004B6F1D" w:rsidRDefault="007E00BA" w:rsidP="00390117">
            <w:pPr>
              <w:spacing w:after="0" w:line="240" w:lineRule="auto"/>
              <w:jc w:val="center"/>
              <w:rPr>
                <w:rFonts w:eastAsia="Calibri" w:cstheme="minorHAnsi"/>
                <w:sz w:val="16"/>
                <w:szCs w:val="16"/>
              </w:rPr>
            </w:pPr>
            <w:r w:rsidRPr="004B6F1D">
              <w:rPr>
                <w:rFonts w:eastAsia="Calibri" w:cstheme="minorHAnsi"/>
                <w:sz w:val="16"/>
                <w:szCs w:val="16"/>
              </w:rPr>
              <w:t>Title of Paper</w:t>
            </w:r>
          </w:p>
        </w:tc>
        <w:tc>
          <w:tcPr>
            <w:tcW w:w="1144" w:type="dxa"/>
            <w:shd w:val="clear" w:color="auto" w:fill="auto"/>
          </w:tcPr>
          <w:p w:rsidR="007E00BA" w:rsidRPr="004B6F1D" w:rsidRDefault="007E00BA" w:rsidP="00390117">
            <w:pPr>
              <w:spacing w:after="0" w:line="240" w:lineRule="auto"/>
              <w:jc w:val="center"/>
              <w:rPr>
                <w:rFonts w:eastAsia="Calibri" w:cstheme="minorHAnsi"/>
                <w:sz w:val="16"/>
                <w:szCs w:val="16"/>
              </w:rPr>
            </w:pPr>
            <w:r w:rsidRPr="004B6F1D">
              <w:rPr>
                <w:rFonts w:eastAsia="Calibri" w:cstheme="minorHAnsi"/>
                <w:sz w:val="16"/>
                <w:szCs w:val="16"/>
              </w:rPr>
              <w:t>Author</w:t>
            </w:r>
          </w:p>
        </w:tc>
        <w:tc>
          <w:tcPr>
            <w:tcW w:w="3824" w:type="dxa"/>
            <w:shd w:val="clear" w:color="auto" w:fill="auto"/>
          </w:tcPr>
          <w:p w:rsidR="007E00BA" w:rsidRPr="004B6F1D" w:rsidRDefault="007E00BA" w:rsidP="00390117">
            <w:pPr>
              <w:spacing w:after="0" w:line="240" w:lineRule="auto"/>
              <w:jc w:val="center"/>
              <w:rPr>
                <w:rFonts w:eastAsia="Calibri" w:cstheme="minorHAnsi"/>
                <w:sz w:val="16"/>
                <w:szCs w:val="16"/>
              </w:rPr>
            </w:pPr>
            <w:r w:rsidRPr="004B6F1D">
              <w:rPr>
                <w:rFonts w:cstheme="minorHAnsi"/>
                <w:color w:val="000000"/>
                <w:sz w:val="16"/>
                <w:szCs w:val="16"/>
              </w:rPr>
              <w:t>Publication detail with date</w:t>
            </w:r>
          </w:p>
        </w:tc>
      </w:tr>
      <w:tr w:rsidR="007E00BA" w:rsidRPr="004B6F1D" w:rsidTr="00390117">
        <w:trPr>
          <w:trHeight w:val="908"/>
        </w:trPr>
        <w:tc>
          <w:tcPr>
            <w:tcW w:w="665" w:type="dxa"/>
            <w:shd w:val="clear" w:color="auto" w:fill="auto"/>
          </w:tcPr>
          <w:p w:rsidR="007E00BA" w:rsidRPr="004B6F1D" w:rsidRDefault="007E00BA" w:rsidP="00390117">
            <w:pPr>
              <w:spacing w:after="0" w:line="240" w:lineRule="auto"/>
              <w:jc w:val="both"/>
              <w:rPr>
                <w:rFonts w:eastAsia="Calibri" w:cstheme="minorHAnsi"/>
                <w:sz w:val="16"/>
                <w:szCs w:val="16"/>
              </w:rPr>
            </w:pPr>
            <w:r w:rsidRPr="004B6F1D">
              <w:rPr>
                <w:rFonts w:eastAsia="Calibri" w:cstheme="minorHAnsi"/>
                <w:sz w:val="16"/>
                <w:szCs w:val="16"/>
              </w:rPr>
              <w:t>1</w:t>
            </w:r>
          </w:p>
        </w:tc>
        <w:tc>
          <w:tcPr>
            <w:tcW w:w="1315" w:type="dxa"/>
            <w:shd w:val="clear" w:color="auto" w:fill="auto"/>
            <w:vAlign w:val="center"/>
          </w:tcPr>
          <w:p w:rsidR="007E00BA" w:rsidRPr="004B6F1D" w:rsidRDefault="007E00BA" w:rsidP="00390117">
            <w:pPr>
              <w:spacing w:after="0" w:line="240" w:lineRule="auto"/>
              <w:jc w:val="both"/>
              <w:rPr>
                <w:rFonts w:cstheme="minorHAnsi"/>
                <w:color w:val="000000"/>
                <w:sz w:val="16"/>
                <w:szCs w:val="16"/>
              </w:rPr>
            </w:pPr>
            <w:r w:rsidRPr="004B6F1D">
              <w:rPr>
                <w:rFonts w:cstheme="minorHAnsi"/>
                <w:color w:val="000000"/>
                <w:sz w:val="16"/>
                <w:szCs w:val="16"/>
              </w:rPr>
              <w:t>Inter National Conference</w:t>
            </w:r>
          </w:p>
        </w:tc>
        <w:tc>
          <w:tcPr>
            <w:tcW w:w="2430" w:type="dxa"/>
            <w:shd w:val="clear" w:color="auto" w:fill="auto"/>
          </w:tcPr>
          <w:p w:rsidR="007E00BA" w:rsidRPr="004B6F1D" w:rsidRDefault="007E00BA" w:rsidP="00390117">
            <w:pPr>
              <w:suppressAutoHyphens/>
              <w:spacing w:after="0" w:line="240" w:lineRule="auto"/>
              <w:ind w:right="1080"/>
              <w:jc w:val="both"/>
              <w:rPr>
                <w:rFonts w:eastAsia="Arial" w:cstheme="minorHAnsi"/>
                <w:sz w:val="16"/>
                <w:szCs w:val="16"/>
              </w:rPr>
            </w:pPr>
            <w:r w:rsidRPr="004B6F1D">
              <w:rPr>
                <w:rFonts w:eastAsia="Arial" w:cstheme="minorHAnsi"/>
                <w:sz w:val="16"/>
                <w:szCs w:val="16"/>
              </w:rPr>
              <w:t>Black hole node attack in MANET</w:t>
            </w:r>
          </w:p>
          <w:p w:rsidR="007E00BA" w:rsidRPr="004B6F1D" w:rsidRDefault="007E00BA" w:rsidP="00390117">
            <w:pPr>
              <w:spacing w:after="0" w:line="240" w:lineRule="auto"/>
              <w:jc w:val="both"/>
              <w:rPr>
                <w:rFonts w:eastAsia="Calibri" w:cstheme="minorHAnsi"/>
                <w:sz w:val="16"/>
                <w:szCs w:val="16"/>
              </w:rPr>
            </w:pPr>
          </w:p>
        </w:tc>
        <w:tc>
          <w:tcPr>
            <w:tcW w:w="1144" w:type="dxa"/>
            <w:shd w:val="clear" w:color="auto" w:fill="auto"/>
          </w:tcPr>
          <w:p w:rsidR="007E00BA" w:rsidRPr="004B6F1D" w:rsidRDefault="007E00BA" w:rsidP="00390117">
            <w:pPr>
              <w:jc w:val="both"/>
              <w:rPr>
                <w:rFonts w:cstheme="minorHAnsi"/>
                <w:sz w:val="16"/>
                <w:szCs w:val="16"/>
              </w:rPr>
            </w:pPr>
          </w:p>
          <w:p w:rsidR="007E00BA" w:rsidRPr="004B6F1D" w:rsidRDefault="007E00BA" w:rsidP="00390117">
            <w:pPr>
              <w:jc w:val="both"/>
              <w:rPr>
                <w:rFonts w:cstheme="minorHAnsi"/>
                <w:sz w:val="16"/>
                <w:szCs w:val="16"/>
              </w:rPr>
            </w:pPr>
            <w:r w:rsidRPr="004B6F1D">
              <w:rPr>
                <w:rFonts w:cstheme="minorHAnsi"/>
                <w:sz w:val="16"/>
                <w:szCs w:val="16"/>
              </w:rPr>
              <w:t>nidhi,alok</w:t>
            </w:r>
          </w:p>
          <w:p w:rsidR="007E00BA" w:rsidRPr="004B6F1D" w:rsidRDefault="007E00BA" w:rsidP="00390117">
            <w:pPr>
              <w:spacing w:after="0" w:line="240" w:lineRule="auto"/>
              <w:jc w:val="both"/>
              <w:rPr>
                <w:rFonts w:eastAsia="Calibri" w:cstheme="minorHAnsi"/>
                <w:sz w:val="16"/>
                <w:szCs w:val="16"/>
              </w:rPr>
            </w:pPr>
          </w:p>
        </w:tc>
        <w:tc>
          <w:tcPr>
            <w:tcW w:w="3824" w:type="dxa"/>
            <w:shd w:val="clear" w:color="auto" w:fill="auto"/>
          </w:tcPr>
          <w:p w:rsidR="007E00BA" w:rsidRPr="004B6F1D" w:rsidRDefault="007E00BA" w:rsidP="00390117">
            <w:pPr>
              <w:jc w:val="both"/>
              <w:rPr>
                <w:rFonts w:eastAsia="Calibri" w:cstheme="minorHAnsi"/>
                <w:sz w:val="16"/>
                <w:szCs w:val="16"/>
              </w:rPr>
            </w:pPr>
            <w:r w:rsidRPr="004B6F1D">
              <w:rPr>
                <w:rFonts w:cstheme="minorHAnsi"/>
                <w:sz w:val="16"/>
                <w:szCs w:val="16"/>
              </w:rPr>
              <w:t>International Conference on Advance computing &amp; commn. Technologies7-8 Jan,2012(by RG educ society,Rohtak)</w:t>
            </w:r>
          </w:p>
        </w:tc>
      </w:tr>
      <w:tr w:rsidR="007E00BA" w:rsidRPr="004B6F1D" w:rsidTr="00390117">
        <w:tc>
          <w:tcPr>
            <w:tcW w:w="665" w:type="dxa"/>
            <w:shd w:val="clear" w:color="auto" w:fill="auto"/>
          </w:tcPr>
          <w:p w:rsidR="007E00BA" w:rsidRPr="004B6F1D" w:rsidRDefault="007E00BA" w:rsidP="00390117">
            <w:pPr>
              <w:spacing w:after="0" w:line="240" w:lineRule="auto"/>
              <w:jc w:val="both"/>
              <w:rPr>
                <w:rFonts w:eastAsia="Calibri" w:cstheme="minorHAnsi"/>
                <w:sz w:val="16"/>
                <w:szCs w:val="16"/>
              </w:rPr>
            </w:pPr>
            <w:r w:rsidRPr="004B6F1D">
              <w:rPr>
                <w:rFonts w:eastAsia="Calibri" w:cstheme="minorHAnsi"/>
                <w:sz w:val="16"/>
                <w:szCs w:val="16"/>
              </w:rPr>
              <w:t>2</w:t>
            </w:r>
          </w:p>
        </w:tc>
        <w:tc>
          <w:tcPr>
            <w:tcW w:w="1315" w:type="dxa"/>
            <w:shd w:val="clear" w:color="auto" w:fill="auto"/>
            <w:vAlign w:val="center"/>
          </w:tcPr>
          <w:p w:rsidR="007E00BA" w:rsidRPr="004B6F1D" w:rsidRDefault="007E00BA" w:rsidP="00390117">
            <w:pPr>
              <w:spacing w:after="0" w:line="240" w:lineRule="auto"/>
              <w:jc w:val="both"/>
              <w:rPr>
                <w:rFonts w:cstheme="minorHAnsi"/>
                <w:color w:val="000000"/>
                <w:sz w:val="16"/>
                <w:szCs w:val="16"/>
              </w:rPr>
            </w:pPr>
            <w:r w:rsidRPr="004B6F1D">
              <w:rPr>
                <w:rFonts w:cstheme="minorHAnsi"/>
                <w:color w:val="000000"/>
                <w:sz w:val="16"/>
                <w:szCs w:val="16"/>
              </w:rPr>
              <w:t>Inter National Conference</w:t>
            </w:r>
          </w:p>
        </w:tc>
        <w:tc>
          <w:tcPr>
            <w:tcW w:w="2430" w:type="dxa"/>
            <w:shd w:val="clear" w:color="auto" w:fill="auto"/>
          </w:tcPr>
          <w:p w:rsidR="007E00BA" w:rsidRPr="004B6F1D" w:rsidRDefault="007E00BA" w:rsidP="00390117">
            <w:pPr>
              <w:suppressAutoHyphens/>
              <w:spacing w:after="0" w:line="240" w:lineRule="auto"/>
              <w:ind w:right="1080"/>
              <w:jc w:val="both"/>
              <w:rPr>
                <w:rFonts w:cstheme="minorHAnsi"/>
                <w:sz w:val="16"/>
                <w:szCs w:val="16"/>
              </w:rPr>
            </w:pPr>
            <w:r w:rsidRPr="004B6F1D">
              <w:rPr>
                <w:rFonts w:cstheme="minorHAnsi"/>
                <w:sz w:val="16"/>
                <w:szCs w:val="16"/>
              </w:rPr>
              <w:t>Text Hiding using Stegnography</w:t>
            </w:r>
          </w:p>
          <w:p w:rsidR="007E00BA" w:rsidRPr="004B6F1D" w:rsidRDefault="007E00BA" w:rsidP="00390117">
            <w:pPr>
              <w:spacing w:after="0" w:line="240" w:lineRule="auto"/>
              <w:jc w:val="both"/>
              <w:rPr>
                <w:rFonts w:eastAsia="Calibri" w:cstheme="minorHAnsi"/>
                <w:sz w:val="16"/>
                <w:szCs w:val="16"/>
              </w:rPr>
            </w:pPr>
          </w:p>
        </w:tc>
        <w:tc>
          <w:tcPr>
            <w:tcW w:w="1144" w:type="dxa"/>
            <w:shd w:val="clear" w:color="auto" w:fill="auto"/>
          </w:tcPr>
          <w:p w:rsidR="007E00BA" w:rsidRPr="004B6F1D" w:rsidRDefault="007E00BA" w:rsidP="00390117">
            <w:pPr>
              <w:jc w:val="both"/>
              <w:rPr>
                <w:rFonts w:cstheme="minorHAnsi"/>
                <w:sz w:val="16"/>
                <w:szCs w:val="16"/>
              </w:rPr>
            </w:pPr>
            <w:r w:rsidRPr="004B6F1D">
              <w:rPr>
                <w:rFonts w:cstheme="minorHAnsi"/>
                <w:sz w:val="16"/>
                <w:szCs w:val="16"/>
              </w:rPr>
              <w:t>nidhi,Harish,Alok</w:t>
            </w:r>
          </w:p>
          <w:p w:rsidR="007E00BA" w:rsidRPr="004B6F1D" w:rsidRDefault="007E00BA" w:rsidP="00390117">
            <w:pPr>
              <w:spacing w:after="0" w:line="240" w:lineRule="auto"/>
              <w:jc w:val="both"/>
              <w:rPr>
                <w:rFonts w:eastAsia="Calibri" w:cstheme="minorHAnsi"/>
                <w:sz w:val="16"/>
                <w:szCs w:val="16"/>
              </w:rPr>
            </w:pPr>
          </w:p>
        </w:tc>
        <w:tc>
          <w:tcPr>
            <w:tcW w:w="3824" w:type="dxa"/>
            <w:shd w:val="clear" w:color="auto" w:fill="auto"/>
          </w:tcPr>
          <w:p w:rsidR="007E00BA" w:rsidRPr="004B6F1D" w:rsidRDefault="007E00BA" w:rsidP="00390117">
            <w:pPr>
              <w:jc w:val="both"/>
              <w:rPr>
                <w:rFonts w:eastAsia="Calibri" w:cstheme="minorHAnsi"/>
                <w:sz w:val="16"/>
                <w:szCs w:val="16"/>
              </w:rPr>
            </w:pPr>
            <w:r w:rsidRPr="004B6F1D">
              <w:rPr>
                <w:rFonts w:cstheme="minorHAnsi"/>
                <w:sz w:val="16"/>
                <w:szCs w:val="16"/>
              </w:rPr>
              <w:t>International Conference "RTCMC - 2012"(25-26th Feb,12) by OITM,Hisar</w:t>
            </w:r>
          </w:p>
        </w:tc>
      </w:tr>
      <w:tr w:rsidR="007E00BA" w:rsidRPr="004B6F1D" w:rsidTr="00390117">
        <w:tc>
          <w:tcPr>
            <w:tcW w:w="665" w:type="dxa"/>
            <w:shd w:val="clear" w:color="auto" w:fill="auto"/>
          </w:tcPr>
          <w:p w:rsidR="007E00BA" w:rsidRPr="004B6F1D" w:rsidRDefault="007E00BA" w:rsidP="00390117">
            <w:pPr>
              <w:spacing w:after="0" w:line="240" w:lineRule="auto"/>
              <w:jc w:val="both"/>
              <w:rPr>
                <w:rFonts w:eastAsia="Calibri" w:cstheme="minorHAnsi"/>
                <w:sz w:val="16"/>
                <w:szCs w:val="16"/>
              </w:rPr>
            </w:pPr>
            <w:r w:rsidRPr="004B6F1D">
              <w:rPr>
                <w:rFonts w:eastAsia="Calibri" w:cstheme="minorHAnsi"/>
                <w:sz w:val="16"/>
                <w:szCs w:val="16"/>
              </w:rPr>
              <w:t>3</w:t>
            </w:r>
          </w:p>
        </w:tc>
        <w:tc>
          <w:tcPr>
            <w:tcW w:w="1315" w:type="dxa"/>
            <w:shd w:val="clear" w:color="auto" w:fill="auto"/>
            <w:vAlign w:val="center"/>
          </w:tcPr>
          <w:p w:rsidR="007E00BA" w:rsidRPr="004B6F1D" w:rsidRDefault="007E00BA" w:rsidP="00390117">
            <w:pPr>
              <w:spacing w:after="0" w:line="240" w:lineRule="auto"/>
              <w:jc w:val="both"/>
              <w:rPr>
                <w:rFonts w:cstheme="minorHAnsi"/>
                <w:color w:val="000000"/>
                <w:sz w:val="16"/>
                <w:szCs w:val="16"/>
              </w:rPr>
            </w:pPr>
            <w:r w:rsidRPr="004B6F1D">
              <w:rPr>
                <w:rFonts w:cstheme="minorHAnsi"/>
                <w:color w:val="000000"/>
                <w:sz w:val="16"/>
                <w:szCs w:val="16"/>
              </w:rPr>
              <w:t>Inter National Conference</w:t>
            </w:r>
          </w:p>
        </w:tc>
        <w:tc>
          <w:tcPr>
            <w:tcW w:w="2430" w:type="dxa"/>
            <w:shd w:val="clear" w:color="auto" w:fill="auto"/>
          </w:tcPr>
          <w:p w:rsidR="007E00BA" w:rsidRPr="004B6F1D" w:rsidRDefault="007E00BA" w:rsidP="00390117">
            <w:pPr>
              <w:suppressAutoHyphens/>
              <w:spacing w:after="0" w:line="240" w:lineRule="auto"/>
              <w:ind w:right="1080"/>
              <w:jc w:val="both"/>
              <w:rPr>
                <w:rFonts w:eastAsia="Arial" w:cstheme="minorHAnsi"/>
                <w:bCs/>
                <w:sz w:val="16"/>
                <w:szCs w:val="16"/>
              </w:rPr>
            </w:pPr>
            <w:r w:rsidRPr="004B6F1D">
              <w:rPr>
                <w:rFonts w:eastAsia="Arial" w:cstheme="minorHAnsi"/>
                <w:bCs/>
                <w:sz w:val="16"/>
                <w:szCs w:val="16"/>
              </w:rPr>
              <w:t xml:space="preserve">Hiding Image in Audio using DWT and LSB.                         </w:t>
            </w:r>
          </w:p>
          <w:p w:rsidR="007E00BA" w:rsidRPr="004B6F1D" w:rsidRDefault="007E00BA" w:rsidP="00390117">
            <w:pPr>
              <w:spacing w:after="0" w:line="240" w:lineRule="auto"/>
              <w:jc w:val="both"/>
              <w:rPr>
                <w:rFonts w:eastAsia="Calibri" w:cstheme="minorHAnsi"/>
                <w:sz w:val="16"/>
                <w:szCs w:val="16"/>
              </w:rPr>
            </w:pPr>
          </w:p>
        </w:tc>
        <w:tc>
          <w:tcPr>
            <w:tcW w:w="1144" w:type="dxa"/>
            <w:shd w:val="clear" w:color="auto" w:fill="auto"/>
          </w:tcPr>
          <w:p w:rsidR="007E00BA" w:rsidRPr="004B6F1D" w:rsidRDefault="007E00BA" w:rsidP="00390117">
            <w:pPr>
              <w:spacing w:after="0" w:line="240" w:lineRule="auto"/>
              <w:jc w:val="both"/>
              <w:rPr>
                <w:rFonts w:eastAsia="Calibri" w:cstheme="minorHAnsi"/>
                <w:sz w:val="16"/>
                <w:szCs w:val="16"/>
              </w:rPr>
            </w:pPr>
            <w:r w:rsidRPr="004B6F1D">
              <w:rPr>
                <w:rFonts w:eastAsia="Calibri" w:cstheme="minorHAnsi"/>
                <w:sz w:val="16"/>
                <w:szCs w:val="16"/>
              </w:rPr>
              <w:t>Nidhi</w:t>
            </w:r>
          </w:p>
        </w:tc>
        <w:tc>
          <w:tcPr>
            <w:tcW w:w="3824" w:type="dxa"/>
            <w:shd w:val="clear" w:color="auto" w:fill="auto"/>
          </w:tcPr>
          <w:p w:rsidR="007E00BA" w:rsidRPr="004B6F1D" w:rsidRDefault="007E00BA" w:rsidP="00390117">
            <w:pPr>
              <w:ind w:right="1080"/>
              <w:jc w:val="both"/>
              <w:rPr>
                <w:rFonts w:eastAsia="Calibri" w:cstheme="minorHAnsi"/>
                <w:sz w:val="16"/>
                <w:szCs w:val="16"/>
              </w:rPr>
            </w:pPr>
            <w:r w:rsidRPr="004B6F1D">
              <w:rPr>
                <w:rFonts w:eastAsia="Arial" w:cstheme="minorHAnsi"/>
                <w:bCs/>
                <w:sz w:val="16"/>
                <w:szCs w:val="16"/>
              </w:rPr>
              <w:t>International Conference on Advanced Information Communication Technology in Engineering Nov 22-23, 2013 at TIT&amp;S, Bhiwani.</w:t>
            </w:r>
          </w:p>
        </w:tc>
      </w:tr>
      <w:tr w:rsidR="007E00BA" w:rsidRPr="004B6F1D" w:rsidTr="00390117">
        <w:tc>
          <w:tcPr>
            <w:tcW w:w="665" w:type="dxa"/>
            <w:shd w:val="clear" w:color="auto" w:fill="auto"/>
          </w:tcPr>
          <w:p w:rsidR="007E00BA" w:rsidRPr="004B6F1D" w:rsidRDefault="007E00BA" w:rsidP="00390117">
            <w:pPr>
              <w:spacing w:after="0" w:line="240" w:lineRule="auto"/>
              <w:jc w:val="both"/>
              <w:rPr>
                <w:rFonts w:eastAsia="Calibri" w:cstheme="minorHAnsi"/>
                <w:sz w:val="16"/>
                <w:szCs w:val="16"/>
              </w:rPr>
            </w:pPr>
            <w:r w:rsidRPr="004B6F1D">
              <w:rPr>
                <w:rFonts w:eastAsia="Calibri" w:cstheme="minorHAnsi"/>
                <w:sz w:val="16"/>
                <w:szCs w:val="16"/>
              </w:rPr>
              <w:t>4</w:t>
            </w:r>
          </w:p>
        </w:tc>
        <w:tc>
          <w:tcPr>
            <w:tcW w:w="1315" w:type="dxa"/>
            <w:shd w:val="clear" w:color="auto" w:fill="auto"/>
            <w:vAlign w:val="center"/>
          </w:tcPr>
          <w:p w:rsidR="007E00BA" w:rsidRPr="004B6F1D" w:rsidRDefault="007E00BA" w:rsidP="00390117">
            <w:pPr>
              <w:spacing w:after="0" w:line="240" w:lineRule="auto"/>
              <w:jc w:val="both"/>
              <w:rPr>
                <w:rFonts w:cstheme="minorHAnsi"/>
                <w:color w:val="000000"/>
                <w:sz w:val="16"/>
                <w:szCs w:val="16"/>
              </w:rPr>
            </w:pPr>
            <w:r w:rsidRPr="004B6F1D">
              <w:rPr>
                <w:rFonts w:cstheme="minorHAnsi"/>
                <w:color w:val="000000"/>
                <w:sz w:val="16"/>
                <w:szCs w:val="16"/>
              </w:rPr>
              <w:t>Inter National Conference</w:t>
            </w:r>
          </w:p>
        </w:tc>
        <w:tc>
          <w:tcPr>
            <w:tcW w:w="2430" w:type="dxa"/>
            <w:shd w:val="clear" w:color="auto" w:fill="auto"/>
          </w:tcPr>
          <w:p w:rsidR="007E00BA" w:rsidRPr="004B6F1D" w:rsidRDefault="007E00BA" w:rsidP="00390117">
            <w:pPr>
              <w:suppressAutoHyphens/>
              <w:spacing w:after="0" w:line="240" w:lineRule="auto"/>
              <w:ind w:right="1080"/>
              <w:rPr>
                <w:rFonts w:eastAsia="Calibri" w:cstheme="minorHAnsi"/>
                <w:sz w:val="16"/>
                <w:szCs w:val="16"/>
              </w:rPr>
            </w:pPr>
            <w:r w:rsidRPr="004B6F1D">
              <w:rPr>
                <w:rFonts w:eastAsia="Arial" w:cstheme="minorHAnsi"/>
                <w:bCs/>
                <w:sz w:val="16"/>
                <w:szCs w:val="16"/>
              </w:rPr>
              <w:t>An improved hashing based password security scheme using salting &amp; differential masking</w:t>
            </w:r>
          </w:p>
        </w:tc>
        <w:tc>
          <w:tcPr>
            <w:tcW w:w="1144" w:type="dxa"/>
            <w:shd w:val="clear" w:color="auto" w:fill="auto"/>
          </w:tcPr>
          <w:p w:rsidR="007E00BA" w:rsidRPr="004B6F1D" w:rsidRDefault="007E00BA" w:rsidP="00390117">
            <w:pPr>
              <w:spacing w:after="0" w:line="240" w:lineRule="auto"/>
              <w:jc w:val="both"/>
              <w:rPr>
                <w:rFonts w:eastAsia="Calibri" w:cstheme="minorHAnsi"/>
                <w:sz w:val="16"/>
                <w:szCs w:val="16"/>
              </w:rPr>
            </w:pPr>
            <w:r w:rsidRPr="004B6F1D">
              <w:rPr>
                <w:rFonts w:eastAsia="Calibri" w:cstheme="minorHAnsi"/>
                <w:sz w:val="16"/>
                <w:szCs w:val="16"/>
              </w:rPr>
              <w:t>Nidhi,Seema,Alok Sharma</w:t>
            </w:r>
          </w:p>
        </w:tc>
        <w:tc>
          <w:tcPr>
            <w:tcW w:w="3824" w:type="dxa"/>
            <w:shd w:val="clear" w:color="auto" w:fill="auto"/>
          </w:tcPr>
          <w:p w:rsidR="007E00BA" w:rsidRPr="004B6F1D" w:rsidRDefault="007E00BA" w:rsidP="00390117">
            <w:pPr>
              <w:ind w:right="1080"/>
              <w:jc w:val="both"/>
              <w:rPr>
                <w:rFonts w:eastAsia="Calibri" w:cstheme="minorHAnsi"/>
                <w:sz w:val="16"/>
                <w:szCs w:val="16"/>
              </w:rPr>
            </w:pPr>
            <w:r w:rsidRPr="004B6F1D">
              <w:rPr>
                <w:rFonts w:eastAsia="Arial" w:cstheme="minorHAnsi"/>
                <w:bCs/>
                <w:sz w:val="16"/>
                <w:szCs w:val="16"/>
              </w:rPr>
              <w:t>ICRITO (Int.conf on infocom tech, optimization),Sept 2015,IEEE</w:t>
            </w:r>
          </w:p>
        </w:tc>
      </w:tr>
      <w:tr w:rsidR="007E00BA" w:rsidRPr="004B6F1D" w:rsidTr="00390117">
        <w:tc>
          <w:tcPr>
            <w:tcW w:w="665" w:type="dxa"/>
            <w:shd w:val="clear" w:color="auto" w:fill="auto"/>
          </w:tcPr>
          <w:p w:rsidR="007E00BA" w:rsidRPr="004B6F1D" w:rsidRDefault="007E00BA" w:rsidP="00390117">
            <w:pPr>
              <w:spacing w:after="0" w:line="240" w:lineRule="auto"/>
              <w:jc w:val="both"/>
              <w:rPr>
                <w:rFonts w:eastAsia="Calibri" w:cstheme="minorHAnsi"/>
                <w:sz w:val="16"/>
                <w:szCs w:val="16"/>
              </w:rPr>
            </w:pPr>
            <w:r w:rsidRPr="004B6F1D">
              <w:rPr>
                <w:rFonts w:eastAsia="Calibri" w:cstheme="minorHAnsi"/>
                <w:sz w:val="16"/>
                <w:szCs w:val="16"/>
              </w:rPr>
              <w:t>5</w:t>
            </w:r>
          </w:p>
        </w:tc>
        <w:tc>
          <w:tcPr>
            <w:tcW w:w="1315" w:type="dxa"/>
            <w:shd w:val="clear" w:color="auto" w:fill="auto"/>
            <w:vAlign w:val="center"/>
          </w:tcPr>
          <w:p w:rsidR="007E00BA" w:rsidRPr="004B6F1D" w:rsidRDefault="007E00BA" w:rsidP="00390117">
            <w:pPr>
              <w:spacing w:after="0" w:line="240" w:lineRule="auto"/>
              <w:jc w:val="both"/>
              <w:rPr>
                <w:rFonts w:cstheme="minorHAnsi"/>
                <w:color w:val="000000"/>
                <w:sz w:val="16"/>
                <w:szCs w:val="16"/>
              </w:rPr>
            </w:pPr>
            <w:r w:rsidRPr="004B6F1D">
              <w:rPr>
                <w:rFonts w:cstheme="minorHAnsi"/>
                <w:color w:val="000000"/>
                <w:sz w:val="16"/>
                <w:szCs w:val="16"/>
              </w:rPr>
              <w:t>Inter National Conference</w:t>
            </w:r>
          </w:p>
        </w:tc>
        <w:tc>
          <w:tcPr>
            <w:tcW w:w="2430" w:type="dxa"/>
            <w:shd w:val="clear" w:color="auto" w:fill="auto"/>
          </w:tcPr>
          <w:p w:rsidR="007E00BA" w:rsidRPr="004B6F1D" w:rsidRDefault="007E00BA" w:rsidP="00390117">
            <w:pPr>
              <w:spacing w:after="0" w:line="240" w:lineRule="auto"/>
              <w:jc w:val="both"/>
              <w:rPr>
                <w:rFonts w:eastAsia="Arial" w:cstheme="minorHAnsi"/>
                <w:bCs/>
                <w:sz w:val="16"/>
                <w:szCs w:val="16"/>
              </w:rPr>
            </w:pPr>
            <w:r w:rsidRPr="004B6F1D">
              <w:rPr>
                <w:rFonts w:eastAsia="Arial" w:cstheme="minorHAnsi"/>
                <w:bCs/>
                <w:sz w:val="16"/>
                <w:szCs w:val="16"/>
              </w:rPr>
              <w:t xml:space="preserve">An Optimized tabular structure based pattern search over DNA String </w:t>
            </w:r>
          </w:p>
        </w:tc>
        <w:tc>
          <w:tcPr>
            <w:tcW w:w="1144" w:type="dxa"/>
            <w:shd w:val="clear" w:color="auto" w:fill="auto"/>
          </w:tcPr>
          <w:p w:rsidR="007E00BA" w:rsidRPr="004B6F1D" w:rsidRDefault="007E00BA" w:rsidP="00390117">
            <w:pPr>
              <w:jc w:val="both"/>
              <w:rPr>
                <w:rFonts w:cstheme="minorHAnsi"/>
                <w:sz w:val="16"/>
                <w:szCs w:val="16"/>
              </w:rPr>
            </w:pPr>
            <w:r w:rsidRPr="004B6F1D">
              <w:rPr>
                <w:rFonts w:cstheme="minorHAnsi"/>
                <w:sz w:val="16"/>
                <w:szCs w:val="16"/>
              </w:rPr>
              <w:t>Nidhi,Vandana</w:t>
            </w:r>
          </w:p>
        </w:tc>
        <w:tc>
          <w:tcPr>
            <w:tcW w:w="3824" w:type="dxa"/>
            <w:shd w:val="clear" w:color="auto" w:fill="auto"/>
          </w:tcPr>
          <w:p w:rsidR="007E00BA" w:rsidRPr="004B6F1D" w:rsidRDefault="007E00BA" w:rsidP="00390117">
            <w:pPr>
              <w:jc w:val="both"/>
              <w:rPr>
                <w:rFonts w:cstheme="minorHAnsi"/>
                <w:sz w:val="16"/>
                <w:szCs w:val="16"/>
              </w:rPr>
            </w:pPr>
            <w:r w:rsidRPr="004B6F1D">
              <w:rPr>
                <w:rFonts w:cstheme="minorHAnsi"/>
                <w:sz w:val="16"/>
                <w:szCs w:val="16"/>
              </w:rPr>
              <w:t>International Conference on Soft Computing Techniques and Implementations.8-10 oct 2015 supported by IEEE.</w:t>
            </w:r>
          </w:p>
        </w:tc>
      </w:tr>
      <w:tr w:rsidR="007E00BA" w:rsidRPr="004B6F1D" w:rsidTr="00390117">
        <w:tc>
          <w:tcPr>
            <w:tcW w:w="665" w:type="dxa"/>
            <w:shd w:val="clear" w:color="auto" w:fill="auto"/>
          </w:tcPr>
          <w:p w:rsidR="007E00BA" w:rsidRPr="004B6F1D" w:rsidRDefault="007E00BA" w:rsidP="00390117">
            <w:pPr>
              <w:spacing w:after="0" w:line="240" w:lineRule="auto"/>
              <w:jc w:val="both"/>
              <w:rPr>
                <w:rFonts w:eastAsia="Calibri" w:cstheme="minorHAnsi"/>
                <w:sz w:val="16"/>
                <w:szCs w:val="16"/>
              </w:rPr>
            </w:pPr>
            <w:r w:rsidRPr="004B6F1D">
              <w:rPr>
                <w:rFonts w:eastAsia="Calibri" w:cstheme="minorHAnsi"/>
                <w:sz w:val="16"/>
                <w:szCs w:val="16"/>
              </w:rPr>
              <w:t>6</w:t>
            </w:r>
          </w:p>
        </w:tc>
        <w:tc>
          <w:tcPr>
            <w:tcW w:w="1315" w:type="dxa"/>
            <w:shd w:val="clear" w:color="auto" w:fill="auto"/>
            <w:vAlign w:val="center"/>
          </w:tcPr>
          <w:p w:rsidR="007E00BA" w:rsidRPr="004B6F1D" w:rsidRDefault="007E00BA" w:rsidP="00390117">
            <w:pPr>
              <w:spacing w:after="0" w:line="240" w:lineRule="auto"/>
              <w:jc w:val="both"/>
              <w:rPr>
                <w:rFonts w:cstheme="minorHAnsi"/>
                <w:color w:val="000000"/>
                <w:sz w:val="16"/>
                <w:szCs w:val="16"/>
              </w:rPr>
            </w:pPr>
            <w:r w:rsidRPr="004B6F1D">
              <w:rPr>
                <w:rFonts w:cstheme="minorHAnsi"/>
                <w:color w:val="000000"/>
                <w:sz w:val="16"/>
                <w:szCs w:val="16"/>
              </w:rPr>
              <w:t>Inter National Conference</w:t>
            </w:r>
          </w:p>
        </w:tc>
        <w:tc>
          <w:tcPr>
            <w:tcW w:w="2430" w:type="dxa"/>
            <w:shd w:val="clear" w:color="auto" w:fill="auto"/>
          </w:tcPr>
          <w:p w:rsidR="007E00BA" w:rsidRPr="004B6F1D" w:rsidRDefault="007E00BA" w:rsidP="00390117">
            <w:pPr>
              <w:spacing w:after="0" w:line="240" w:lineRule="auto"/>
              <w:jc w:val="both"/>
              <w:rPr>
                <w:rFonts w:eastAsia="Arial" w:cstheme="minorHAnsi"/>
                <w:bCs/>
                <w:sz w:val="16"/>
                <w:szCs w:val="16"/>
              </w:rPr>
            </w:pPr>
            <w:r w:rsidRPr="004B6F1D">
              <w:rPr>
                <w:rFonts w:cstheme="minorHAnsi"/>
                <w:sz w:val="16"/>
                <w:szCs w:val="16"/>
              </w:rPr>
              <w:t>A secure mail system using Data Mining and image steganography</w:t>
            </w:r>
          </w:p>
        </w:tc>
        <w:tc>
          <w:tcPr>
            <w:tcW w:w="1144" w:type="dxa"/>
            <w:shd w:val="clear" w:color="auto" w:fill="auto"/>
          </w:tcPr>
          <w:p w:rsidR="007E00BA" w:rsidRPr="004B6F1D" w:rsidRDefault="007E00BA" w:rsidP="00390117">
            <w:pPr>
              <w:jc w:val="both"/>
              <w:rPr>
                <w:rFonts w:cstheme="minorHAnsi"/>
                <w:sz w:val="16"/>
                <w:szCs w:val="16"/>
              </w:rPr>
            </w:pPr>
            <w:r w:rsidRPr="004B6F1D">
              <w:rPr>
                <w:rFonts w:cstheme="minorHAnsi"/>
                <w:sz w:val="16"/>
                <w:szCs w:val="16"/>
              </w:rPr>
              <w:t>Nidhi,Ruchi</w:t>
            </w:r>
          </w:p>
        </w:tc>
        <w:tc>
          <w:tcPr>
            <w:tcW w:w="3824" w:type="dxa"/>
            <w:shd w:val="clear" w:color="auto" w:fill="auto"/>
          </w:tcPr>
          <w:p w:rsidR="007E00BA" w:rsidRPr="004B6F1D" w:rsidRDefault="007E00BA" w:rsidP="00390117">
            <w:pPr>
              <w:jc w:val="both"/>
              <w:rPr>
                <w:rFonts w:cstheme="minorHAnsi"/>
                <w:sz w:val="16"/>
                <w:szCs w:val="16"/>
              </w:rPr>
            </w:pPr>
            <w:r w:rsidRPr="004B6F1D">
              <w:rPr>
                <w:rFonts w:cstheme="minorHAnsi"/>
                <w:sz w:val="16"/>
                <w:szCs w:val="16"/>
              </w:rPr>
              <w:t>International Conference on Advances in information communication tech &amp; computing(AICTC-2016) Rajasthan (11-12 Aug 2016)</w:t>
            </w:r>
          </w:p>
        </w:tc>
      </w:tr>
      <w:tr w:rsidR="007E00BA" w:rsidRPr="004B6F1D" w:rsidTr="00390117">
        <w:tc>
          <w:tcPr>
            <w:tcW w:w="665" w:type="dxa"/>
            <w:shd w:val="clear" w:color="auto" w:fill="auto"/>
          </w:tcPr>
          <w:p w:rsidR="007E00BA" w:rsidRPr="004B6F1D" w:rsidRDefault="007E00BA" w:rsidP="00390117">
            <w:pPr>
              <w:spacing w:after="0" w:line="240" w:lineRule="auto"/>
              <w:jc w:val="both"/>
              <w:rPr>
                <w:rFonts w:eastAsia="Calibri" w:cstheme="minorHAnsi"/>
                <w:sz w:val="16"/>
                <w:szCs w:val="16"/>
              </w:rPr>
            </w:pPr>
            <w:r w:rsidRPr="004B6F1D">
              <w:rPr>
                <w:rFonts w:eastAsia="Calibri" w:cstheme="minorHAnsi"/>
                <w:sz w:val="16"/>
                <w:szCs w:val="16"/>
              </w:rPr>
              <w:t>7</w:t>
            </w:r>
          </w:p>
        </w:tc>
        <w:tc>
          <w:tcPr>
            <w:tcW w:w="1315" w:type="dxa"/>
            <w:shd w:val="clear" w:color="auto" w:fill="auto"/>
            <w:vAlign w:val="center"/>
          </w:tcPr>
          <w:p w:rsidR="007E00BA" w:rsidRPr="004B6F1D" w:rsidRDefault="007E00BA" w:rsidP="00390117">
            <w:pPr>
              <w:spacing w:after="0" w:line="240" w:lineRule="auto"/>
              <w:jc w:val="both"/>
              <w:rPr>
                <w:rFonts w:cstheme="minorHAnsi"/>
                <w:color w:val="000000"/>
                <w:sz w:val="16"/>
                <w:szCs w:val="16"/>
              </w:rPr>
            </w:pPr>
            <w:r w:rsidRPr="004B6F1D">
              <w:rPr>
                <w:rFonts w:cstheme="minorHAnsi"/>
                <w:color w:val="000000"/>
                <w:sz w:val="16"/>
                <w:szCs w:val="16"/>
              </w:rPr>
              <w:t>Inter National Conference</w:t>
            </w:r>
          </w:p>
        </w:tc>
        <w:tc>
          <w:tcPr>
            <w:tcW w:w="2430" w:type="dxa"/>
            <w:shd w:val="clear" w:color="auto" w:fill="auto"/>
          </w:tcPr>
          <w:p w:rsidR="007E00BA" w:rsidRPr="004B6F1D" w:rsidRDefault="007E00BA" w:rsidP="00390117">
            <w:pPr>
              <w:spacing w:after="0" w:line="240" w:lineRule="auto"/>
              <w:jc w:val="both"/>
              <w:rPr>
                <w:rFonts w:eastAsia="Calibri" w:cstheme="minorHAnsi"/>
                <w:sz w:val="16"/>
                <w:szCs w:val="16"/>
              </w:rPr>
            </w:pPr>
            <w:r w:rsidRPr="004B6F1D">
              <w:rPr>
                <w:rFonts w:eastAsia="Arial" w:cstheme="minorHAnsi"/>
                <w:bCs/>
                <w:sz w:val="16"/>
                <w:szCs w:val="16"/>
              </w:rPr>
              <w:t xml:space="preserve">An improved password security scheme </w:t>
            </w:r>
          </w:p>
        </w:tc>
        <w:tc>
          <w:tcPr>
            <w:tcW w:w="1144" w:type="dxa"/>
            <w:shd w:val="clear" w:color="auto" w:fill="auto"/>
            <w:vAlign w:val="center"/>
          </w:tcPr>
          <w:p w:rsidR="007E00BA" w:rsidRPr="004B6F1D" w:rsidRDefault="007E00BA" w:rsidP="00390117">
            <w:pPr>
              <w:jc w:val="center"/>
              <w:rPr>
                <w:rFonts w:cstheme="minorHAnsi"/>
                <w:color w:val="000000"/>
                <w:sz w:val="16"/>
                <w:szCs w:val="16"/>
              </w:rPr>
            </w:pPr>
            <w:r w:rsidRPr="004B6F1D">
              <w:rPr>
                <w:rFonts w:cstheme="minorHAnsi"/>
                <w:sz w:val="16"/>
                <w:szCs w:val="16"/>
              </w:rPr>
              <w:t>Ms.Nidhi Sharma, Alok Sharma, Dr.Ankit Kumar</w:t>
            </w:r>
          </w:p>
        </w:tc>
        <w:tc>
          <w:tcPr>
            <w:tcW w:w="3824" w:type="dxa"/>
            <w:shd w:val="clear" w:color="auto" w:fill="auto"/>
          </w:tcPr>
          <w:p w:rsidR="007E00BA" w:rsidRPr="004B6F1D" w:rsidRDefault="007E00BA" w:rsidP="00390117">
            <w:pPr>
              <w:jc w:val="both"/>
              <w:rPr>
                <w:rFonts w:eastAsia="Calibri" w:cstheme="minorHAnsi"/>
                <w:sz w:val="16"/>
                <w:szCs w:val="16"/>
              </w:rPr>
            </w:pPr>
            <w:r w:rsidRPr="004B6F1D">
              <w:rPr>
                <w:rFonts w:cstheme="minorHAnsi"/>
                <w:sz w:val="16"/>
                <w:szCs w:val="16"/>
              </w:rPr>
              <w:t>International Conference on Advance computing &amp; commn. Technologies3-4 sept,2016(by RG educ society,Rohtak)</w:t>
            </w:r>
          </w:p>
        </w:tc>
      </w:tr>
      <w:tr w:rsidR="007E00BA" w:rsidRPr="004B6F1D" w:rsidTr="00390117">
        <w:tc>
          <w:tcPr>
            <w:tcW w:w="665" w:type="dxa"/>
            <w:shd w:val="clear" w:color="auto" w:fill="auto"/>
          </w:tcPr>
          <w:p w:rsidR="007E00BA" w:rsidRPr="004B6F1D" w:rsidRDefault="007E00BA" w:rsidP="00390117">
            <w:pPr>
              <w:spacing w:after="0" w:line="240" w:lineRule="auto"/>
              <w:jc w:val="both"/>
              <w:rPr>
                <w:rFonts w:eastAsia="Calibri" w:cstheme="minorHAnsi"/>
                <w:sz w:val="16"/>
                <w:szCs w:val="16"/>
              </w:rPr>
            </w:pPr>
            <w:r w:rsidRPr="004B6F1D">
              <w:rPr>
                <w:rFonts w:eastAsia="Calibri" w:cstheme="minorHAnsi"/>
                <w:sz w:val="16"/>
                <w:szCs w:val="16"/>
              </w:rPr>
              <w:t>8</w:t>
            </w:r>
          </w:p>
        </w:tc>
        <w:tc>
          <w:tcPr>
            <w:tcW w:w="1315" w:type="dxa"/>
            <w:shd w:val="clear" w:color="auto" w:fill="auto"/>
            <w:vAlign w:val="center"/>
          </w:tcPr>
          <w:p w:rsidR="007E00BA" w:rsidRPr="004B6F1D" w:rsidRDefault="007E00BA" w:rsidP="00390117">
            <w:pPr>
              <w:spacing w:after="0" w:line="240" w:lineRule="auto"/>
              <w:jc w:val="both"/>
              <w:rPr>
                <w:rFonts w:cstheme="minorHAnsi"/>
                <w:color w:val="000000"/>
                <w:sz w:val="16"/>
                <w:szCs w:val="16"/>
              </w:rPr>
            </w:pPr>
            <w:r w:rsidRPr="004B6F1D">
              <w:rPr>
                <w:rFonts w:cstheme="minorHAnsi"/>
                <w:color w:val="000000"/>
                <w:sz w:val="16"/>
                <w:szCs w:val="16"/>
              </w:rPr>
              <w:t>Inter National Conference</w:t>
            </w:r>
          </w:p>
        </w:tc>
        <w:tc>
          <w:tcPr>
            <w:tcW w:w="2430" w:type="dxa"/>
            <w:shd w:val="clear" w:color="auto" w:fill="auto"/>
          </w:tcPr>
          <w:p w:rsidR="007E00BA" w:rsidRPr="004B6F1D" w:rsidRDefault="007E00BA" w:rsidP="00390117">
            <w:pPr>
              <w:tabs>
                <w:tab w:val="num" w:pos="360"/>
              </w:tabs>
              <w:suppressAutoHyphens/>
              <w:spacing w:after="0" w:line="240" w:lineRule="auto"/>
              <w:ind w:right="26"/>
              <w:jc w:val="both"/>
              <w:rPr>
                <w:rFonts w:eastAsia="Arial" w:cstheme="minorHAnsi"/>
                <w:b/>
                <w:bCs/>
                <w:sz w:val="16"/>
                <w:szCs w:val="16"/>
              </w:rPr>
            </w:pPr>
            <w:r w:rsidRPr="004B6F1D">
              <w:rPr>
                <w:rFonts w:eastAsia="Arial" w:cstheme="minorHAnsi"/>
                <w:bCs/>
                <w:sz w:val="16"/>
                <w:szCs w:val="16"/>
              </w:rPr>
              <w:t>A New Algorithm to Secure Image Steganographic File</w:t>
            </w:r>
          </w:p>
          <w:p w:rsidR="007E00BA" w:rsidRPr="004B6F1D" w:rsidRDefault="007E00BA" w:rsidP="00390117">
            <w:pPr>
              <w:spacing w:after="0" w:line="240" w:lineRule="auto"/>
              <w:jc w:val="both"/>
              <w:rPr>
                <w:rFonts w:eastAsia="Arial" w:cstheme="minorHAnsi"/>
                <w:bCs/>
                <w:sz w:val="16"/>
                <w:szCs w:val="16"/>
              </w:rPr>
            </w:pPr>
          </w:p>
        </w:tc>
        <w:tc>
          <w:tcPr>
            <w:tcW w:w="1144" w:type="dxa"/>
            <w:shd w:val="clear" w:color="auto" w:fill="auto"/>
            <w:vAlign w:val="center"/>
          </w:tcPr>
          <w:p w:rsidR="007E00BA" w:rsidRPr="004B6F1D" w:rsidRDefault="007E00BA" w:rsidP="00390117">
            <w:pPr>
              <w:jc w:val="center"/>
              <w:rPr>
                <w:rFonts w:cstheme="minorHAnsi"/>
                <w:sz w:val="16"/>
                <w:szCs w:val="16"/>
              </w:rPr>
            </w:pPr>
            <w:r w:rsidRPr="004B6F1D">
              <w:rPr>
                <w:rFonts w:cstheme="minorHAnsi"/>
                <w:sz w:val="16"/>
                <w:szCs w:val="16"/>
              </w:rPr>
              <w:t>Ms.Nidhi Sharma, Alok Sharma,</w:t>
            </w:r>
          </w:p>
        </w:tc>
        <w:tc>
          <w:tcPr>
            <w:tcW w:w="3824" w:type="dxa"/>
            <w:shd w:val="clear" w:color="auto" w:fill="auto"/>
          </w:tcPr>
          <w:p w:rsidR="007E00BA" w:rsidRPr="004B6F1D" w:rsidRDefault="007E00BA" w:rsidP="00390117">
            <w:pPr>
              <w:jc w:val="both"/>
              <w:rPr>
                <w:rFonts w:cstheme="minorHAnsi"/>
                <w:sz w:val="16"/>
                <w:szCs w:val="16"/>
              </w:rPr>
            </w:pPr>
            <w:r w:rsidRPr="004B6F1D">
              <w:rPr>
                <w:rFonts w:cstheme="minorHAnsi"/>
                <w:bCs/>
                <w:sz w:val="16"/>
                <w:szCs w:val="16"/>
              </w:rPr>
              <w:t>Seventh International Conference on Cloud Computing, Data Science and Engineering, Confluence 2017, (12-13) Jan 2017, IEEE.</w:t>
            </w:r>
          </w:p>
        </w:tc>
      </w:tr>
      <w:tr w:rsidR="007E00BA" w:rsidRPr="004B6F1D" w:rsidTr="00390117">
        <w:tc>
          <w:tcPr>
            <w:tcW w:w="665" w:type="dxa"/>
            <w:shd w:val="clear" w:color="auto" w:fill="auto"/>
          </w:tcPr>
          <w:p w:rsidR="007E00BA" w:rsidRPr="004B6F1D" w:rsidRDefault="007E00BA" w:rsidP="00390117">
            <w:pPr>
              <w:spacing w:after="0" w:line="240" w:lineRule="auto"/>
              <w:jc w:val="both"/>
              <w:rPr>
                <w:rFonts w:eastAsia="Calibri" w:cstheme="minorHAnsi"/>
                <w:sz w:val="16"/>
                <w:szCs w:val="16"/>
              </w:rPr>
            </w:pPr>
            <w:r w:rsidRPr="004B6F1D">
              <w:rPr>
                <w:rFonts w:eastAsia="Calibri" w:cstheme="minorHAnsi"/>
                <w:sz w:val="16"/>
                <w:szCs w:val="16"/>
              </w:rPr>
              <w:t>9</w:t>
            </w:r>
          </w:p>
        </w:tc>
        <w:tc>
          <w:tcPr>
            <w:tcW w:w="1315" w:type="dxa"/>
            <w:shd w:val="clear" w:color="auto" w:fill="auto"/>
            <w:vAlign w:val="center"/>
          </w:tcPr>
          <w:p w:rsidR="007E00BA" w:rsidRPr="004B6F1D" w:rsidRDefault="007E00BA" w:rsidP="00390117">
            <w:pPr>
              <w:spacing w:after="0" w:line="240" w:lineRule="auto"/>
              <w:jc w:val="both"/>
              <w:rPr>
                <w:rFonts w:cstheme="minorHAnsi"/>
                <w:color w:val="000000"/>
                <w:sz w:val="16"/>
                <w:szCs w:val="16"/>
              </w:rPr>
            </w:pPr>
            <w:r w:rsidRPr="004B6F1D">
              <w:rPr>
                <w:rFonts w:cstheme="minorHAnsi"/>
                <w:color w:val="000000"/>
                <w:sz w:val="16"/>
                <w:szCs w:val="16"/>
              </w:rPr>
              <w:t>Inter National Conference</w:t>
            </w:r>
          </w:p>
        </w:tc>
        <w:tc>
          <w:tcPr>
            <w:tcW w:w="2430" w:type="dxa"/>
            <w:shd w:val="clear" w:color="auto" w:fill="auto"/>
          </w:tcPr>
          <w:p w:rsidR="007E00BA" w:rsidRPr="004B6F1D" w:rsidRDefault="007E00BA" w:rsidP="00390117">
            <w:pPr>
              <w:tabs>
                <w:tab w:val="num" w:pos="360"/>
              </w:tabs>
              <w:suppressAutoHyphens/>
              <w:spacing w:after="0" w:line="240" w:lineRule="auto"/>
              <w:ind w:left="180" w:right="26"/>
              <w:jc w:val="both"/>
              <w:rPr>
                <w:rFonts w:eastAsia="Arial" w:cstheme="minorHAnsi"/>
                <w:b/>
                <w:bCs/>
                <w:sz w:val="16"/>
                <w:szCs w:val="16"/>
              </w:rPr>
            </w:pPr>
            <w:r w:rsidRPr="004B6F1D">
              <w:rPr>
                <w:rFonts w:eastAsia="Arial" w:cstheme="minorHAnsi"/>
                <w:bCs/>
                <w:sz w:val="16"/>
                <w:szCs w:val="16"/>
              </w:rPr>
              <w:t xml:space="preserve">An Improved Authentication Security Scheme                                     </w:t>
            </w:r>
          </w:p>
          <w:p w:rsidR="007E00BA" w:rsidRPr="004B6F1D" w:rsidRDefault="007E00BA" w:rsidP="00390117">
            <w:pPr>
              <w:spacing w:after="0" w:line="240" w:lineRule="auto"/>
              <w:jc w:val="both"/>
              <w:rPr>
                <w:rFonts w:eastAsia="Arial" w:cstheme="minorHAnsi"/>
                <w:bCs/>
                <w:sz w:val="16"/>
                <w:szCs w:val="16"/>
              </w:rPr>
            </w:pPr>
          </w:p>
        </w:tc>
        <w:tc>
          <w:tcPr>
            <w:tcW w:w="1144" w:type="dxa"/>
            <w:shd w:val="clear" w:color="auto" w:fill="auto"/>
            <w:vAlign w:val="center"/>
          </w:tcPr>
          <w:p w:rsidR="007E00BA" w:rsidRPr="004B6F1D" w:rsidRDefault="007E00BA" w:rsidP="00390117">
            <w:pPr>
              <w:jc w:val="center"/>
              <w:rPr>
                <w:rFonts w:cstheme="minorHAnsi"/>
                <w:sz w:val="16"/>
                <w:szCs w:val="16"/>
              </w:rPr>
            </w:pPr>
            <w:r w:rsidRPr="004B6F1D">
              <w:rPr>
                <w:rFonts w:cstheme="minorHAnsi"/>
                <w:sz w:val="16"/>
                <w:szCs w:val="16"/>
              </w:rPr>
              <w:t>Ms.Nidhi Sharma, Alok Sharma,</w:t>
            </w:r>
          </w:p>
        </w:tc>
        <w:tc>
          <w:tcPr>
            <w:tcW w:w="3824" w:type="dxa"/>
            <w:shd w:val="clear" w:color="auto" w:fill="auto"/>
          </w:tcPr>
          <w:p w:rsidR="007E00BA" w:rsidRPr="004B6F1D" w:rsidRDefault="007E00BA" w:rsidP="00390117">
            <w:pPr>
              <w:jc w:val="both"/>
              <w:rPr>
                <w:rFonts w:cstheme="minorHAnsi"/>
                <w:sz w:val="16"/>
                <w:szCs w:val="16"/>
              </w:rPr>
            </w:pPr>
            <w:r w:rsidRPr="004B6F1D">
              <w:rPr>
                <w:rFonts w:cstheme="minorHAnsi"/>
                <w:b/>
                <w:bCs/>
                <w:sz w:val="16"/>
                <w:szCs w:val="16"/>
              </w:rPr>
              <w:t>International conference on Computational Intelligence and Communication Technology, CICT 2017, (4-5) Nov. 2017, at BMIET, sonepat.</w:t>
            </w:r>
          </w:p>
        </w:tc>
      </w:tr>
      <w:tr w:rsidR="007E00BA" w:rsidRPr="004B6F1D" w:rsidTr="00390117">
        <w:tc>
          <w:tcPr>
            <w:tcW w:w="665" w:type="dxa"/>
            <w:shd w:val="clear" w:color="auto" w:fill="auto"/>
          </w:tcPr>
          <w:p w:rsidR="007E00BA" w:rsidRPr="004B6F1D" w:rsidRDefault="007E00BA" w:rsidP="00390117">
            <w:pPr>
              <w:spacing w:after="0" w:line="240" w:lineRule="auto"/>
              <w:jc w:val="both"/>
              <w:rPr>
                <w:rFonts w:eastAsia="Calibri" w:cstheme="minorHAnsi"/>
                <w:sz w:val="16"/>
                <w:szCs w:val="16"/>
              </w:rPr>
            </w:pPr>
            <w:r w:rsidRPr="004B6F1D">
              <w:rPr>
                <w:rFonts w:eastAsia="Calibri" w:cstheme="minorHAnsi"/>
                <w:sz w:val="16"/>
                <w:szCs w:val="16"/>
              </w:rPr>
              <w:lastRenderedPageBreak/>
              <w:t>10</w:t>
            </w:r>
          </w:p>
        </w:tc>
        <w:tc>
          <w:tcPr>
            <w:tcW w:w="1315" w:type="dxa"/>
            <w:shd w:val="clear" w:color="auto" w:fill="auto"/>
            <w:vAlign w:val="center"/>
          </w:tcPr>
          <w:p w:rsidR="007E00BA" w:rsidRPr="004B6F1D" w:rsidRDefault="007E00BA" w:rsidP="00390117">
            <w:pPr>
              <w:spacing w:after="0" w:line="240" w:lineRule="auto"/>
              <w:jc w:val="both"/>
              <w:rPr>
                <w:rFonts w:cstheme="minorHAnsi"/>
                <w:color w:val="000000"/>
                <w:sz w:val="16"/>
                <w:szCs w:val="16"/>
              </w:rPr>
            </w:pPr>
            <w:r w:rsidRPr="004B6F1D">
              <w:rPr>
                <w:rFonts w:cstheme="minorHAnsi"/>
                <w:color w:val="000000"/>
                <w:sz w:val="16"/>
                <w:szCs w:val="16"/>
              </w:rPr>
              <w:t>Inter National Conference</w:t>
            </w:r>
          </w:p>
        </w:tc>
        <w:tc>
          <w:tcPr>
            <w:tcW w:w="2430" w:type="dxa"/>
            <w:shd w:val="clear" w:color="auto" w:fill="auto"/>
          </w:tcPr>
          <w:p w:rsidR="007E00BA" w:rsidRPr="004B6F1D" w:rsidRDefault="007E00BA" w:rsidP="00390117">
            <w:pPr>
              <w:suppressAutoHyphens/>
              <w:spacing w:after="0" w:line="240" w:lineRule="auto"/>
              <w:ind w:left="180" w:right="26"/>
              <w:jc w:val="both"/>
              <w:rPr>
                <w:rFonts w:eastAsia="Arial" w:cstheme="minorHAnsi"/>
                <w:b/>
                <w:bCs/>
                <w:sz w:val="16"/>
                <w:szCs w:val="16"/>
              </w:rPr>
            </w:pPr>
            <w:r w:rsidRPr="004B6F1D">
              <w:rPr>
                <w:rFonts w:eastAsia="Arial" w:cstheme="minorHAnsi"/>
                <w:bCs/>
                <w:sz w:val="16"/>
                <w:szCs w:val="16"/>
              </w:rPr>
              <w:t>Hundred Percent Secure and Pure Steganography without Password Protection</w:t>
            </w:r>
          </w:p>
          <w:p w:rsidR="007E00BA" w:rsidRPr="004B6F1D" w:rsidRDefault="007E00BA" w:rsidP="00390117">
            <w:pPr>
              <w:tabs>
                <w:tab w:val="num" w:pos="360"/>
              </w:tabs>
              <w:suppressAutoHyphens/>
              <w:spacing w:after="0" w:line="240" w:lineRule="auto"/>
              <w:ind w:left="180" w:right="26"/>
              <w:jc w:val="both"/>
              <w:rPr>
                <w:rFonts w:eastAsia="Arial" w:cstheme="minorHAnsi"/>
                <w:bCs/>
                <w:sz w:val="16"/>
                <w:szCs w:val="16"/>
              </w:rPr>
            </w:pPr>
          </w:p>
        </w:tc>
        <w:tc>
          <w:tcPr>
            <w:tcW w:w="1144" w:type="dxa"/>
            <w:shd w:val="clear" w:color="auto" w:fill="auto"/>
            <w:vAlign w:val="center"/>
          </w:tcPr>
          <w:p w:rsidR="007E00BA" w:rsidRPr="004B6F1D" w:rsidRDefault="007E00BA" w:rsidP="00390117">
            <w:pPr>
              <w:jc w:val="center"/>
              <w:rPr>
                <w:rFonts w:cstheme="minorHAnsi"/>
                <w:sz w:val="16"/>
                <w:szCs w:val="16"/>
              </w:rPr>
            </w:pPr>
            <w:r w:rsidRPr="004B6F1D">
              <w:rPr>
                <w:rFonts w:cstheme="minorHAnsi"/>
                <w:sz w:val="16"/>
                <w:szCs w:val="16"/>
              </w:rPr>
              <w:t>Ms.Nidhi Sharma, Alok Sharma,</w:t>
            </w:r>
          </w:p>
        </w:tc>
        <w:tc>
          <w:tcPr>
            <w:tcW w:w="3824" w:type="dxa"/>
            <w:shd w:val="clear" w:color="auto" w:fill="auto"/>
          </w:tcPr>
          <w:p w:rsidR="007E00BA" w:rsidRPr="004B6F1D" w:rsidRDefault="007E00BA" w:rsidP="00390117">
            <w:pPr>
              <w:jc w:val="both"/>
              <w:rPr>
                <w:rFonts w:cstheme="minorHAnsi"/>
                <w:b/>
                <w:bCs/>
                <w:sz w:val="16"/>
                <w:szCs w:val="16"/>
              </w:rPr>
            </w:pPr>
            <w:r w:rsidRPr="004B6F1D">
              <w:rPr>
                <w:rFonts w:cstheme="minorHAnsi"/>
                <w:b/>
                <w:bCs/>
                <w:sz w:val="16"/>
                <w:szCs w:val="16"/>
              </w:rPr>
              <w:t>International conference on Computational Intelligence and Communication Technology, CICT 2017, (4-5) Nov. 2017, at BMIET, sonepat.</w:t>
            </w:r>
          </w:p>
        </w:tc>
      </w:tr>
    </w:tbl>
    <w:p w:rsidR="00B96D0F" w:rsidRPr="004B6F1D" w:rsidRDefault="00B96D0F" w:rsidP="00B96D0F">
      <w:pPr>
        <w:jc w:val="both"/>
        <w:rPr>
          <w:b/>
          <w:sz w:val="16"/>
          <w:szCs w:val="16"/>
        </w:rPr>
      </w:pPr>
    </w:p>
    <w:p w:rsidR="00B96D0F" w:rsidRPr="004B6F1D" w:rsidRDefault="00B96D0F" w:rsidP="00B96D0F">
      <w:pPr>
        <w:jc w:val="both"/>
        <w:rPr>
          <w:rFonts w:cstheme="minorHAnsi"/>
          <w:b/>
          <w:bCs/>
          <w:sz w:val="16"/>
          <w:szCs w:val="16"/>
          <w:u w:val="single"/>
        </w:rPr>
      </w:pPr>
      <w:r w:rsidRPr="004B6F1D">
        <w:rPr>
          <w:rFonts w:cstheme="minorHAnsi"/>
          <w:b/>
          <w:bCs/>
          <w:sz w:val="16"/>
          <w:szCs w:val="16"/>
          <w:u w:val="single"/>
        </w:rPr>
        <w:t xml:space="preserve">Ms.Monika Sharma                     </w:t>
      </w:r>
    </w:p>
    <w:p w:rsidR="00B96D0F" w:rsidRPr="004B6F1D" w:rsidRDefault="00B96D0F" w:rsidP="00B96D0F">
      <w:pPr>
        <w:ind w:left="2520" w:firstLine="360"/>
        <w:jc w:val="both"/>
        <w:rPr>
          <w:rFonts w:cstheme="minorHAnsi"/>
          <w:b/>
          <w:sz w:val="16"/>
          <w:szCs w:val="16"/>
          <w:u w:val="single"/>
        </w:rPr>
      </w:pPr>
      <w:r w:rsidRPr="004B6F1D">
        <w:rPr>
          <w:rFonts w:cstheme="minorHAnsi"/>
          <w:b/>
          <w:sz w:val="16"/>
          <w:szCs w:val="16"/>
        </w:rPr>
        <w:t>1.</w:t>
      </w:r>
      <w:r w:rsidRPr="004B6F1D">
        <w:rPr>
          <w:rFonts w:cstheme="minorHAnsi"/>
          <w:b/>
          <w:sz w:val="16"/>
          <w:szCs w:val="16"/>
          <w:u w:val="single"/>
        </w:rPr>
        <w:t xml:space="preserve"> Publication of Papers/Articles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
        <w:gridCol w:w="2152"/>
        <w:gridCol w:w="1521"/>
        <w:gridCol w:w="5352"/>
        <w:gridCol w:w="1953"/>
      </w:tblGrid>
      <w:tr w:rsidR="00B96D0F" w:rsidRPr="004B6F1D" w:rsidTr="00B96D0F">
        <w:tc>
          <w:tcPr>
            <w:tcW w:w="284" w:type="pct"/>
            <w:shd w:val="clear" w:color="auto" w:fill="auto"/>
          </w:tcPr>
          <w:p w:rsidR="00B96D0F" w:rsidRPr="004B6F1D" w:rsidRDefault="00B96D0F" w:rsidP="00390117">
            <w:pPr>
              <w:spacing w:after="0" w:line="240" w:lineRule="auto"/>
              <w:jc w:val="right"/>
              <w:rPr>
                <w:rFonts w:eastAsia="Calibri" w:cstheme="minorHAnsi"/>
                <w:sz w:val="16"/>
                <w:szCs w:val="16"/>
              </w:rPr>
            </w:pPr>
            <w:r w:rsidRPr="004B6F1D">
              <w:rPr>
                <w:rFonts w:eastAsia="Calibri" w:cstheme="minorHAnsi"/>
                <w:sz w:val="16"/>
                <w:szCs w:val="16"/>
              </w:rPr>
              <w:t>S.No.</w:t>
            </w:r>
          </w:p>
        </w:tc>
        <w:tc>
          <w:tcPr>
            <w:tcW w:w="924" w:type="pct"/>
            <w:shd w:val="clear" w:color="auto" w:fill="auto"/>
          </w:tcPr>
          <w:p w:rsidR="00B96D0F" w:rsidRPr="004B6F1D" w:rsidRDefault="00B96D0F" w:rsidP="00390117">
            <w:pPr>
              <w:spacing w:after="0" w:line="240" w:lineRule="auto"/>
              <w:jc w:val="center"/>
              <w:rPr>
                <w:rFonts w:eastAsia="Calibri" w:cstheme="minorHAnsi"/>
                <w:sz w:val="16"/>
                <w:szCs w:val="16"/>
              </w:rPr>
            </w:pPr>
            <w:r w:rsidRPr="004B6F1D">
              <w:rPr>
                <w:rFonts w:eastAsia="Calibri" w:cstheme="minorHAnsi"/>
                <w:sz w:val="16"/>
                <w:szCs w:val="16"/>
              </w:rPr>
              <w:t>Title  of Paper</w:t>
            </w:r>
          </w:p>
        </w:tc>
        <w:tc>
          <w:tcPr>
            <w:tcW w:w="653" w:type="pct"/>
            <w:shd w:val="clear" w:color="auto" w:fill="auto"/>
          </w:tcPr>
          <w:p w:rsidR="00B96D0F" w:rsidRPr="004B6F1D" w:rsidRDefault="00B96D0F" w:rsidP="00390117">
            <w:pPr>
              <w:spacing w:after="0" w:line="240" w:lineRule="auto"/>
              <w:jc w:val="center"/>
              <w:rPr>
                <w:rFonts w:eastAsia="Calibri" w:cstheme="minorHAnsi"/>
                <w:sz w:val="16"/>
                <w:szCs w:val="16"/>
              </w:rPr>
            </w:pPr>
            <w:r w:rsidRPr="004B6F1D">
              <w:rPr>
                <w:rFonts w:eastAsia="Calibri" w:cstheme="minorHAnsi"/>
                <w:sz w:val="16"/>
                <w:szCs w:val="16"/>
              </w:rPr>
              <w:t>Author/s</w:t>
            </w:r>
          </w:p>
        </w:tc>
        <w:tc>
          <w:tcPr>
            <w:tcW w:w="2299" w:type="pct"/>
            <w:shd w:val="clear" w:color="auto" w:fill="auto"/>
          </w:tcPr>
          <w:p w:rsidR="00B96D0F" w:rsidRPr="004B6F1D" w:rsidRDefault="00B96D0F" w:rsidP="00390117">
            <w:pPr>
              <w:spacing w:after="0" w:line="240" w:lineRule="auto"/>
              <w:jc w:val="center"/>
              <w:rPr>
                <w:rFonts w:eastAsia="Calibri" w:cstheme="minorHAnsi"/>
                <w:sz w:val="16"/>
                <w:szCs w:val="16"/>
              </w:rPr>
            </w:pPr>
            <w:r w:rsidRPr="004B6F1D">
              <w:rPr>
                <w:rFonts w:eastAsia="Calibri" w:cstheme="minorHAnsi"/>
                <w:sz w:val="16"/>
                <w:szCs w:val="16"/>
              </w:rPr>
              <w:t xml:space="preserve">Detail of Publisher </w:t>
            </w:r>
          </w:p>
        </w:tc>
        <w:tc>
          <w:tcPr>
            <w:tcW w:w="839" w:type="pct"/>
            <w:vAlign w:val="center"/>
          </w:tcPr>
          <w:p w:rsidR="00B96D0F" w:rsidRPr="004B6F1D" w:rsidRDefault="00B96D0F" w:rsidP="00390117">
            <w:pPr>
              <w:spacing w:after="0" w:line="240" w:lineRule="auto"/>
              <w:jc w:val="both"/>
              <w:rPr>
                <w:rFonts w:cstheme="minorHAnsi"/>
                <w:sz w:val="16"/>
                <w:szCs w:val="16"/>
              </w:rPr>
            </w:pPr>
            <w:r w:rsidRPr="004B6F1D">
              <w:rPr>
                <w:rFonts w:cstheme="minorHAnsi"/>
                <w:sz w:val="16"/>
                <w:szCs w:val="16"/>
              </w:rPr>
              <w:t>National/International Journal</w:t>
            </w:r>
          </w:p>
        </w:tc>
      </w:tr>
      <w:tr w:rsidR="00B96D0F" w:rsidRPr="004B6F1D" w:rsidTr="00B96D0F">
        <w:tc>
          <w:tcPr>
            <w:tcW w:w="284" w:type="pct"/>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1</w:t>
            </w:r>
          </w:p>
        </w:tc>
        <w:tc>
          <w:tcPr>
            <w:tcW w:w="924" w:type="pct"/>
            <w:shd w:val="clear" w:color="auto" w:fill="auto"/>
          </w:tcPr>
          <w:p w:rsidR="00B96D0F" w:rsidRPr="004B6F1D" w:rsidRDefault="00B96D0F" w:rsidP="00390117">
            <w:pPr>
              <w:jc w:val="both"/>
              <w:rPr>
                <w:rFonts w:cstheme="minorHAnsi"/>
                <w:color w:val="000000"/>
                <w:sz w:val="16"/>
                <w:szCs w:val="16"/>
              </w:rPr>
            </w:pPr>
            <w:r w:rsidRPr="004B6F1D">
              <w:rPr>
                <w:rFonts w:cstheme="minorHAnsi"/>
                <w:bCs/>
                <w:color w:val="000000"/>
                <w:sz w:val="16"/>
                <w:szCs w:val="16"/>
              </w:rPr>
              <w:t>Critical Review of Elliptical Curve Digital Signature Algorithm</w:t>
            </w:r>
          </w:p>
        </w:tc>
        <w:tc>
          <w:tcPr>
            <w:tcW w:w="653" w:type="pct"/>
            <w:shd w:val="clear" w:color="auto" w:fill="auto"/>
          </w:tcPr>
          <w:p w:rsidR="00B96D0F" w:rsidRPr="004B6F1D" w:rsidRDefault="00B96D0F" w:rsidP="00390117">
            <w:pPr>
              <w:spacing w:after="0" w:line="240" w:lineRule="auto"/>
              <w:jc w:val="both"/>
              <w:rPr>
                <w:rFonts w:cstheme="minorHAnsi"/>
                <w:sz w:val="16"/>
                <w:szCs w:val="16"/>
              </w:rPr>
            </w:pPr>
            <w:r w:rsidRPr="004B6F1D">
              <w:rPr>
                <w:rFonts w:cstheme="minorHAnsi"/>
                <w:sz w:val="16"/>
                <w:szCs w:val="16"/>
              </w:rPr>
              <w:t>Ms.Monika Sharma ,</w:t>
            </w:r>
          </w:p>
          <w:p w:rsidR="00B96D0F" w:rsidRPr="004B6F1D" w:rsidRDefault="00B96D0F" w:rsidP="00390117">
            <w:pPr>
              <w:spacing w:after="0" w:line="240" w:lineRule="auto"/>
              <w:jc w:val="both"/>
              <w:rPr>
                <w:rFonts w:cstheme="minorHAnsi"/>
                <w:sz w:val="16"/>
                <w:szCs w:val="16"/>
              </w:rPr>
            </w:pPr>
            <w:r w:rsidRPr="004B6F1D">
              <w:rPr>
                <w:rFonts w:cstheme="minorHAnsi"/>
                <w:sz w:val="16"/>
                <w:szCs w:val="16"/>
              </w:rPr>
              <w:t>Shweta</w:t>
            </w:r>
          </w:p>
        </w:tc>
        <w:tc>
          <w:tcPr>
            <w:tcW w:w="2299" w:type="pct"/>
            <w:shd w:val="clear" w:color="auto" w:fill="auto"/>
          </w:tcPr>
          <w:p w:rsidR="00B96D0F" w:rsidRPr="004B6F1D" w:rsidRDefault="00B96D0F" w:rsidP="00390117">
            <w:pPr>
              <w:spacing w:after="0" w:line="240" w:lineRule="auto"/>
              <w:ind w:right="1080"/>
              <w:rPr>
                <w:rFonts w:cstheme="minorHAnsi"/>
                <w:color w:val="000000"/>
                <w:sz w:val="16"/>
                <w:szCs w:val="16"/>
              </w:rPr>
            </w:pPr>
            <w:r w:rsidRPr="004B6F1D">
              <w:rPr>
                <w:rFonts w:cstheme="minorHAnsi"/>
                <w:color w:val="000000"/>
                <w:sz w:val="16"/>
                <w:szCs w:val="16"/>
              </w:rPr>
              <w:t>International Journal of Scientific and Engineering research January-June 2011, Volume 4,issue 10,Oct2013        </w:t>
            </w:r>
          </w:p>
        </w:tc>
        <w:tc>
          <w:tcPr>
            <w:tcW w:w="839" w:type="pct"/>
            <w:vAlign w:val="center"/>
          </w:tcPr>
          <w:p w:rsidR="00B96D0F" w:rsidRPr="004B6F1D" w:rsidRDefault="00B96D0F" w:rsidP="00390117">
            <w:pPr>
              <w:spacing w:after="0" w:line="240" w:lineRule="auto"/>
              <w:jc w:val="both"/>
              <w:rPr>
                <w:rFonts w:cstheme="minorHAnsi"/>
                <w:sz w:val="16"/>
                <w:szCs w:val="16"/>
              </w:rPr>
            </w:pPr>
            <w:r w:rsidRPr="004B6F1D">
              <w:rPr>
                <w:rFonts w:cstheme="minorHAnsi"/>
                <w:sz w:val="16"/>
                <w:szCs w:val="16"/>
              </w:rPr>
              <w:t>International Journal</w:t>
            </w:r>
          </w:p>
        </w:tc>
      </w:tr>
      <w:tr w:rsidR="00B96D0F" w:rsidRPr="004B6F1D" w:rsidTr="00B96D0F">
        <w:tc>
          <w:tcPr>
            <w:tcW w:w="284" w:type="pct"/>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2</w:t>
            </w:r>
          </w:p>
        </w:tc>
        <w:tc>
          <w:tcPr>
            <w:tcW w:w="924" w:type="pct"/>
            <w:shd w:val="clear" w:color="auto" w:fill="auto"/>
          </w:tcPr>
          <w:p w:rsidR="00B96D0F" w:rsidRPr="004B6F1D" w:rsidRDefault="00B96D0F" w:rsidP="00390117">
            <w:pPr>
              <w:pStyle w:val="NormalWeb"/>
              <w:spacing w:before="0" w:beforeAutospacing="0" w:after="0" w:afterAutospacing="0"/>
              <w:ind w:right="1080"/>
              <w:rPr>
                <w:rFonts w:asciiTheme="minorHAnsi" w:hAnsiTheme="minorHAnsi" w:cstheme="minorHAnsi"/>
                <w:sz w:val="16"/>
                <w:szCs w:val="16"/>
              </w:rPr>
            </w:pPr>
            <w:r w:rsidRPr="004B6F1D">
              <w:rPr>
                <w:rFonts w:asciiTheme="minorHAnsi" w:hAnsiTheme="minorHAnsi" w:cstheme="minorHAnsi"/>
                <w:sz w:val="16"/>
                <w:szCs w:val="16"/>
              </w:rPr>
              <w:t>A Review of K-mean Algorithm</w:t>
            </w:r>
          </w:p>
        </w:tc>
        <w:tc>
          <w:tcPr>
            <w:tcW w:w="653" w:type="pct"/>
            <w:shd w:val="clear" w:color="auto" w:fill="auto"/>
          </w:tcPr>
          <w:p w:rsidR="00B96D0F" w:rsidRPr="004B6F1D" w:rsidRDefault="00B96D0F" w:rsidP="00390117">
            <w:pPr>
              <w:spacing w:after="0" w:line="240" w:lineRule="auto"/>
              <w:jc w:val="both"/>
              <w:rPr>
                <w:rFonts w:cstheme="minorHAnsi"/>
                <w:sz w:val="16"/>
                <w:szCs w:val="16"/>
              </w:rPr>
            </w:pPr>
            <w:r w:rsidRPr="004B6F1D">
              <w:rPr>
                <w:rFonts w:cstheme="minorHAnsi"/>
                <w:sz w:val="16"/>
                <w:szCs w:val="16"/>
              </w:rPr>
              <w:t>Ms.Monika Sharma ,Jyoti</w:t>
            </w:r>
          </w:p>
        </w:tc>
        <w:tc>
          <w:tcPr>
            <w:tcW w:w="2299" w:type="pct"/>
            <w:shd w:val="clear" w:color="auto" w:fill="auto"/>
          </w:tcPr>
          <w:p w:rsidR="00B96D0F" w:rsidRPr="004B6F1D" w:rsidRDefault="00B96D0F" w:rsidP="00390117">
            <w:pPr>
              <w:pStyle w:val="NormalWeb"/>
              <w:spacing w:before="0" w:beforeAutospacing="0" w:after="0" w:afterAutospacing="0"/>
              <w:ind w:right="1080"/>
              <w:jc w:val="both"/>
              <w:rPr>
                <w:rFonts w:asciiTheme="minorHAnsi" w:hAnsiTheme="minorHAnsi" w:cstheme="minorHAnsi"/>
                <w:sz w:val="16"/>
                <w:szCs w:val="16"/>
              </w:rPr>
            </w:pPr>
            <w:r w:rsidRPr="004B6F1D">
              <w:rPr>
                <w:rFonts w:asciiTheme="minorHAnsi" w:hAnsiTheme="minorHAnsi" w:cstheme="minorHAnsi"/>
                <w:color w:val="000000"/>
                <w:sz w:val="16"/>
                <w:szCs w:val="16"/>
              </w:rPr>
              <w:t>International Journal of Engineering treands and Technology(IJETT) vol-4,issue-7</w:t>
            </w:r>
          </w:p>
          <w:p w:rsidR="00B96D0F" w:rsidRPr="004B6F1D" w:rsidRDefault="00B96D0F" w:rsidP="00390117">
            <w:pPr>
              <w:keepNext/>
              <w:widowControl w:val="0"/>
              <w:tabs>
                <w:tab w:val="num" w:pos="792"/>
              </w:tabs>
              <w:autoSpaceDE w:val="0"/>
              <w:spacing w:after="0" w:line="240" w:lineRule="auto"/>
              <w:jc w:val="both"/>
              <w:rPr>
                <w:rFonts w:cstheme="minorHAnsi"/>
                <w:sz w:val="16"/>
                <w:szCs w:val="16"/>
              </w:rPr>
            </w:pPr>
            <w:r w:rsidRPr="004B6F1D">
              <w:rPr>
                <w:rFonts w:cstheme="minorHAnsi"/>
                <w:sz w:val="16"/>
                <w:szCs w:val="16"/>
              </w:rPr>
              <w:t>.</w:t>
            </w:r>
          </w:p>
          <w:p w:rsidR="00B96D0F" w:rsidRPr="004B6F1D" w:rsidRDefault="00B96D0F" w:rsidP="00390117">
            <w:pPr>
              <w:keepNext/>
              <w:widowControl w:val="0"/>
              <w:tabs>
                <w:tab w:val="num" w:pos="792"/>
              </w:tabs>
              <w:autoSpaceDE w:val="0"/>
              <w:spacing w:after="0" w:line="240" w:lineRule="auto"/>
              <w:jc w:val="both"/>
              <w:rPr>
                <w:rFonts w:cstheme="minorHAnsi"/>
                <w:sz w:val="16"/>
                <w:szCs w:val="16"/>
              </w:rPr>
            </w:pPr>
          </w:p>
        </w:tc>
        <w:tc>
          <w:tcPr>
            <w:tcW w:w="839" w:type="pct"/>
            <w:vAlign w:val="center"/>
          </w:tcPr>
          <w:p w:rsidR="00B96D0F" w:rsidRPr="004B6F1D" w:rsidRDefault="00B96D0F" w:rsidP="00390117">
            <w:pPr>
              <w:spacing w:after="0" w:line="240" w:lineRule="auto"/>
              <w:jc w:val="both"/>
              <w:rPr>
                <w:rFonts w:cstheme="minorHAnsi"/>
                <w:sz w:val="16"/>
                <w:szCs w:val="16"/>
              </w:rPr>
            </w:pPr>
            <w:r w:rsidRPr="004B6F1D">
              <w:rPr>
                <w:rFonts w:cstheme="minorHAnsi"/>
                <w:sz w:val="16"/>
                <w:szCs w:val="16"/>
              </w:rPr>
              <w:t>International Journal</w:t>
            </w:r>
          </w:p>
        </w:tc>
      </w:tr>
      <w:tr w:rsidR="00B96D0F" w:rsidRPr="004B6F1D" w:rsidTr="00B96D0F">
        <w:tc>
          <w:tcPr>
            <w:tcW w:w="284" w:type="pct"/>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3</w:t>
            </w:r>
          </w:p>
        </w:tc>
        <w:tc>
          <w:tcPr>
            <w:tcW w:w="924" w:type="pct"/>
            <w:shd w:val="clear" w:color="auto" w:fill="auto"/>
          </w:tcPr>
          <w:p w:rsidR="00B96D0F" w:rsidRPr="004B6F1D" w:rsidRDefault="00B96D0F" w:rsidP="00390117">
            <w:pPr>
              <w:keepNext/>
              <w:widowControl w:val="0"/>
              <w:autoSpaceDE w:val="0"/>
              <w:spacing w:after="0" w:line="240" w:lineRule="auto"/>
              <w:jc w:val="both"/>
              <w:rPr>
                <w:rFonts w:cstheme="minorHAnsi"/>
                <w:sz w:val="16"/>
                <w:szCs w:val="16"/>
              </w:rPr>
            </w:pPr>
            <w:r w:rsidRPr="004B6F1D">
              <w:rPr>
                <w:rFonts w:cstheme="minorHAnsi"/>
                <w:bCs/>
                <w:color w:val="000000"/>
                <w:sz w:val="16"/>
                <w:szCs w:val="16"/>
              </w:rPr>
              <w:t>Performance Evaluation of Zigbee Protocol with OPNET</w:t>
            </w:r>
          </w:p>
        </w:tc>
        <w:tc>
          <w:tcPr>
            <w:tcW w:w="653" w:type="pct"/>
            <w:shd w:val="clear" w:color="auto" w:fill="auto"/>
          </w:tcPr>
          <w:p w:rsidR="00B96D0F" w:rsidRPr="004B6F1D" w:rsidRDefault="00B96D0F" w:rsidP="00390117">
            <w:pPr>
              <w:spacing w:after="0" w:line="240" w:lineRule="auto"/>
              <w:jc w:val="both"/>
              <w:rPr>
                <w:rFonts w:cstheme="minorHAnsi"/>
                <w:sz w:val="16"/>
                <w:szCs w:val="16"/>
              </w:rPr>
            </w:pPr>
            <w:r w:rsidRPr="004B6F1D">
              <w:rPr>
                <w:rFonts w:cstheme="minorHAnsi"/>
                <w:sz w:val="16"/>
                <w:szCs w:val="16"/>
              </w:rPr>
              <w:t>Ms.Monika Sharma,Deepika</w:t>
            </w:r>
          </w:p>
        </w:tc>
        <w:tc>
          <w:tcPr>
            <w:tcW w:w="2299" w:type="pct"/>
            <w:shd w:val="clear" w:color="auto" w:fill="auto"/>
          </w:tcPr>
          <w:p w:rsidR="00B96D0F" w:rsidRPr="004B6F1D" w:rsidRDefault="00B96D0F" w:rsidP="00390117">
            <w:pPr>
              <w:pStyle w:val="NormalWeb"/>
              <w:spacing w:before="0" w:beforeAutospacing="0" w:after="0" w:afterAutospacing="0"/>
              <w:ind w:right="1080"/>
              <w:rPr>
                <w:rFonts w:asciiTheme="minorHAnsi" w:hAnsiTheme="minorHAnsi" w:cstheme="minorHAnsi"/>
                <w:sz w:val="16"/>
                <w:szCs w:val="16"/>
              </w:rPr>
            </w:pPr>
            <w:r w:rsidRPr="004B6F1D">
              <w:rPr>
                <w:rFonts w:asciiTheme="minorHAnsi" w:hAnsiTheme="minorHAnsi" w:cstheme="minorHAnsi"/>
                <w:color w:val="000000"/>
                <w:sz w:val="16"/>
                <w:szCs w:val="16"/>
              </w:rPr>
              <w:t>International Journal of  Advanced research in Computer Science and Software Engineering Oct 2014, Volume 4, Issue10, ISSN 22777-6451</w:t>
            </w:r>
          </w:p>
          <w:p w:rsidR="00B96D0F" w:rsidRPr="004B6F1D" w:rsidRDefault="00B96D0F" w:rsidP="00390117">
            <w:pPr>
              <w:keepNext/>
              <w:widowControl w:val="0"/>
              <w:tabs>
                <w:tab w:val="num" w:pos="792"/>
              </w:tabs>
              <w:autoSpaceDE w:val="0"/>
              <w:spacing w:after="0" w:line="240" w:lineRule="auto"/>
              <w:jc w:val="both"/>
              <w:rPr>
                <w:rFonts w:cstheme="minorHAnsi"/>
                <w:sz w:val="16"/>
                <w:szCs w:val="16"/>
              </w:rPr>
            </w:pPr>
          </w:p>
        </w:tc>
        <w:tc>
          <w:tcPr>
            <w:tcW w:w="839" w:type="pct"/>
            <w:vAlign w:val="center"/>
          </w:tcPr>
          <w:p w:rsidR="00B96D0F" w:rsidRPr="004B6F1D" w:rsidRDefault="00B96D0F" w:rsidP="00390117">
            <w:pPr>
              <w:spacing w:after="0" w:line="240" w:lineRule="auto"/>
              <w:jc w:val="both"/>
              <w:rPr>
                <w:rFonts w:cstheme="minorHAnsi"/>
                <w:sz w:val="16"/>
                <w:szCs w:val="16"/>
              </w:rPr>
            </w:pPr>
            <w:r w:rsidRPr="004B6F1D">
              <w:rPr>
                <w:rFonts w:cstheme="minorHAnsi"/>
                <w:sz w:val="16"/>
                <w:szCs w:val="16"/>
              </w:rPr>
              <w:t>International Journal</w:t>
            </w:r>
          </w:p>
        </w:tc>
      </w:tr>
      <w:tr w:rsidR="00B96D0F" w:rsidRPr="004B6F1D" w:rsidTr="00B96D0F">
        <w:tc>
          <w:tcPr>
            <w:tcW w:w="284" w:type="pct"/>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4</w:t>
            </w:r>
          </w:p>
        </w:tc>
        <w:tc>
          <w:tcPr>
            <w:tcW w:w="924" w:type="pct"/>
            <w:shd w:val="clear" w:color="auto" w:fill="auto"/>
          </w:tcPr>
          <w:p w:rsidR="00B96D0F" w:rsidRPr="004B6F1D" w:rsidRDefault="00B96D0F" w:rsidP="00390117">
            <w:pPr>
              <w:keepNext/>
              <w:widowControl w:val="0"/>
              <w:autoSpaceDE w:val="0"/>
              <w:spacing w:after="0" w:line="240" w:lineRule="auto"/>
              <w:jc w:val="both"/>
              <w:rPr>
                <w:rFonts w:cstheme="minorHAnsi"/>
                <w:sz w:val="16"/>
                <w:szCs w:val="16"/>
              </w:rPr>
            </w:pPr>
            <w:r w:rsidRPr="004B6F1D">
              <w:rPr>
                <w:rFonts w:cstheme="minorHAnsi"/>
                <w:bCs/>
                <w:color w:val="000000"/>
                <w:sz w:val="16"/>
                <w:szCs w:val="16"/>
              </w:rPr>
              <w:t>Anatomy of Data breaches and its Impact on Security</w:t>
            </w:r>
          </w:p>
        </w:tc>
        <w:tc>
          <w:tcPr>
            <w:tcW w:w="653" w:type="pct"/>
            <w:shd w:val="clear" w:color="auto" w:fill="auto"/>
          </w:tcPr>
          <w:p w:rsidR="00B96D0F" w:rsidRPr="004B6F1D" w:rsidRDefault="00B96D0F" w:rsidP="00390117">
            <w:pPr>
              <w:spacing w:after="0" w:line="240" w:lineRule="auto"/>
              <w:jc w:val="both"/>
              <w:rPr>
                <w:rFonts w:cstheme="minorHAnsi"/>
                <w:sz w:val="16"/>
                <w:szCs w:val="16"/>
              </w:rPr>
            </w:pPr>
            <w:r w:rsidRPr="004B6F1D">
              <w:rPr>
                <w:rFonts w:cstheme="minorHAnsi"/>
                <w:sz w:val="16"/>
                <w:szCs w:val="16"/>
              </w:rPr>
              <w:t>Ms.Monika Sharma,Anshu</w:t>
            </w:r>
          </w:p>
        </w:tc>
        <w:tc>
          <w:tcPr>
            <w:tcW w:w="2299" w:type="pct"/>
            <w:shd w:val="clear" w:color="auto" w:fill="auto"/>
          </w:tcPr>
          <w:p w:rsidR="00B96D0F" w:rsidRPr="004B6F1D" w:rsidRDefault="00B96D0F" w:rsidP="00390117">
            <w:pPr>
              <w:keepNext/>
              <w:widowControl w:val="0"/>
              <w:tabs>
                <w:tab w:val="num" w:pos="792"/>
              </w:tabs>
              <w:autoSpaceDE w:val="0"/>
              <w:spacing w:after="0" w:line="240" w:lineRule="auto"/>
              <w:jc w:val="both"/>
              <w:rPr>
                <w:rFonts w:cstheme="minorHAnsi"/>
                <w:sz w:val="16"/>
                <w:szCs w:val="16"/>
              </w:rPr>
            </w:pPr>
            <w:r w:rsidRPr="004B6F1D">
              <w:rPr>
                <w:rFonts w:cstheme="minorHAnsi"/>
                <w:color w:val="000000"/>
                <w:sz w:val="16"/>
                <w:szCs w:val="16"/>
              </w:rPr>
              <w:t>International Journal of Science and  research  June 2015, Volume 4, Issue6</w:t>
            </w:r>
          </w:p>
        </w:tc>
        <w:tc>
          <w:tcPr>
            <w:tcW w:w="839" w:type="pct"/>
            <w:vAlign w:val="center"/>
          </w:tcPr>
          <w:p w:rsidR="00B96D0F" w:rsidRPr="004B6F1D" w:rsidRDefault="00B96D0F" w:rsidP="00390117">
            <w:pPr>
              <w:spacing w:after="0" w:line="240" w:lineRule="auto"/>
              <w:jc w:val="both"/>
              <w:rPr>
                <w:rFonts w:cstheme="minorHAnsi"/>
                <w:sz w:val="16"/>
                <w:szCs w:val="16"/>
              </w:rPr>
            </w:pPr>
            <w:r w:rsidRPr="004B6F1D">
              <w:rPr>
                <w:rFonts w:cstheme="minorHAnsi"/>
                <w:sz w:val="16"/>
                <w:szCs w:val="16"/>
              </w:rPr>
              <w:t>International Journal</w:t>
            </w:r>
          </w:p>
        </w:tc>
      </w:tr>
      <w:tr w:rsidR="00B96D0F" w:rsidRPr="004B6F1D" w:rsidTr="00B96D0F">
        <w:tc>
          <w:tcPr>
            <w:tcW w:w="284" w:type="pct"/>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5</w:t>
            </w:r>
          </w:p>
        </w:tc>
        <w:tc>
          <w:tcPr>
            <w:tcW w:w="924" w:type="pct"/>
            <w:shd w:val="clear" w:color="auto" w:fill="auto"/>
          </w:tcPr>
          <w:p w:rsidR="00B96D0F" w:rsidRPr="004B6F1D" w:rsidRDefault="00B96D0F" w:rsidP="00390117">
            <w:pPr>
              <w:pStyle w:val="NormalWeb"/>
              <w:spacing w:before="0" w:beforeAutospacing="0" w:after="0" w:afterAutospacing="0"/>
              <w:ind w:right="1080"/>
              <w:jc w:val="both"/>
              <w:textAlignment w:val="baseline"/>
              <w:rPr>
                <w:rFonts w:asciiTheme="minorHAnsi" w:hAnsiTheme="minorHAnsi" w:cstheme="minorHAnsi"/>
                <w:bCs/>
                <w:color w:val="000000"/>
                <w:sz w:val="16"/>
                <w:szCs w:val="16"/>
              </w:rPr>
            </w:pPr>
            <w:r w:rsidRPr="004B6F1D">
              <w:rPr>
                <w:rFonts w:asciiTheme="minorHAnsi" w:hAnsiTheme="minorHAnsi" w:cstheme="minorHAnsi"/>
                <w:bCs/>
                <w:color w:val="000000"/>
                <w:sz w:val="16"/>
                <w:szCs w:val="16"/>
              </w:rPr>
              <w:t>Encrypting KMP for IDS Using Matlab</w:t>
            </w:r>
          </w:p>
        </w:tc>
        <w:tc>
          <w:tcPr>
            <w:tcW w:w="653" w:type="pct"/>
            <w:shd w:val="clear" w:color="auto" w:fill="auto"/>
          </w:tcPr>
          <w:p w:rsidR="00B96D0F" w:rsidRPr="004B6F1D" w:rsidRDefault="00B96D0F" w:rsidP="00390117">
            <w:pPr>
              <w:spacing w:after="0" w:line="240" w:lineRule="auto"/>
              <w:jc w:val="both"/>
              <w:rPr>
                <w:rFonts w:cstheme="minorHAnsi"/>
                <w:sz w:val="16"/>
                <w:szCs w:val="16"/>
              </w:rPr>
            </w:pPr>
            <w:r w:rsidRPr="004B6F1D">
              <w:rPr>
                <w:rFonts w:cstheme="minorHAnsi"/>
                <w:sz w:val="16"/>
                <w:szCs w:val="16"/>
              </w:rPr>
              <w:t>Ms.Monika Sharma,Anshu</w:t>
            </w:r>
          </w:p>
        </w:tc>
        <w:tc>
          <w:tcPr>
            <w:tcW w:w="2299" w:type="pct"/>
            <w:shd w:val="clear" w:color="auto" w:fill="auto"/>
          </w:tcPr>
          <w:p w:rsidR="00B96D0F" w:rsidRPr="004B6F1D" w:rsidRDefault="00B96D0F" w:rsidP="00390117">
            <w:pPr>
              <w:keepNext/>
              <w:widowControl w:val="0"/>
              <w:tabs>
                <w:tab w:val="num" w:pos="792"/>
              </w:tabs>
              <w:autoSpaceDE w:val="0"/>
              <w:spacing w:after="0" w:line="240" w:lineRule="auto"/>
              <w:jc w:val="both"/>
              <w:rPr>
                <w:rFonts w:cstheme="minorHAnsi"/>
                <w:sz w:val="16"/>
                <w:szCs w:val="16"/>
              </w:rPr>
            </w:pPr>
            <w:r w:rsidRPr="004B6F1D">
              <w:rPr>
                <w:rFonts w:cstheme="minorHAnsi"/>
                <w:color w:val="000000"/>
                <w:sz w:val="16"/>
                <w:szCs w:val="16"/>
              </w:rPr>
              <w:t>International Journal of Science and  research  (IJSR)Aug 2015, Volume 4, Issue8</w:t>
            </w:r>
          </w:p>
        </w:tc>
        <w:tc>
          <w:tcPr>
            <w:tcW w:w="839" w:type="pct"/>
            <w:vAlign w:val="center"/>
          </w:tcPr>
          <w:p w:rsidR="00B96D0F" w:rsidRPr="004B6F1D" w:rsidRDefault="00B96D0F" w:rsidP="00390117">
            <w:pPr>
              <w:spacing w:after="0" w:line="240" w:lineRule="auto"/>
              <w:jc w:val="both"/>
              <w:rPr>
                <w:rFonts w:cstheme="minorHAnsi"/>
                <w:sz w:val="16"/>
                <w:szCs w:val="16"/>
              </w:rPr>
            </w:pPr>
            <w:r w:rsidRPr="004B6F1D">
              <w:rPr>
                <w:rFonts w:cstheme="minorHAnsi"/>
                <w:sz w:val="16"/>
                <w:szCs w:val="16"/>
              </w:rPr>
              <w:t>International Journal</w:t>
            </w:r>
          </w:p>
        </w:tc>
      </w:tr>
      <w:tr w:rsidR="00B96D0F" w:rsidRPr="004B6F1D" w:rsidTr="00B96D0F">
        <w:tc>
          <w:tcPr>
            <w:tcW w:w="284" w:type="pct"/>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6</w:t>
            </w:r>
          </w:p>
        </w:tc>
        <w:tc>
          <w:tcPr>
            <w:tcW w:w="924" w:type="pct"/>
            <w:shd w:val="clear" w:color="auto" w:fill="auto"/>
          </w:tcPr>
          <w:p w:rsidR="00B96D0F" w:rsidRPr="004B6F1D" w:rsidRDefault="00B96D0F" w:rsidP="00390117">
            <w:pPr>
              <w:jc w:val="both"/>
              <w:rPr>
                <w:rFonts w:cstheme="minorHAnsi"/>
                <w:color w:val="000000"/>
                <w:sz w:val="16"/>
                <w:szCs w:val="16"/>
              </w:rPr>
            </w:pPr>
            <w:r w:rsidRPr="004B6F1D">
              <w:rPr>
                <w:rFonts w:cstheme="minorHAnsi"/>
                <w:color w:val="000000"/>
                <w:sz w:val="16"/>
                <w:szCs w:val="16"/>
              </w:rPr>
              <w:t>A Study on object Classification Approaches</w:t>
            </w:r>
          </w:p>
        </w:tc>
        <w:tc>
          <w:tcPr>
            <w:tcW w:w="653" w:type="pct"/>
            <w:shd w:val="clear" w:color="auto" w:fill="auto"/>
          </w:tcPr>
          <w:p w:rsidR="00B96D0F" w:rsidRPr="004B6F1D" w:rsidRDefault="00B96D0F" w:rsidP="00390117">
            <w:pPr>
              <w:spacing w:after="0" w:line="240" w:lineRule="auto"/>
              <w:jc w:val="both"/>
              <w:rPr>
                <w:rFonts w:cstheme="minorHAnsi"/>
                <w:sz w:val="16"/>
                <w:szCs w:val="16"/>
              </w:rPr>
            </w:pPr>
            <w:r w:rsidRPr="004B6F1D">
              <w:rPr>
                <w:rFonts w:cstheme="minorHAnsi"/>
                <w:sz w:val="16"/>
                <w:szCs w:val="16"/>
              </w:rPr>
              <w:t>MsMonika Sharma,</w:t>
            </w:r>
          </w:p>
          <w:p w:rsidR="00B96D0F" w:rsidRPr="004B6F1D" w:rsidRDefault="00B96D0F" w:rsidP="00390117">
            <w:pPr>
              <w:spacing w:after="0" w:line="240" w:lineRule="auto"/>
              <w:jc w:val="both"/>
              <w:rPr>
                <w:rFonts w:cstheme="minorHAnsi"/>
                <w:sz w:val="16"/>
                <w:szCs w:val="16"/>
              </w:rPr>
            </w:pPr>
            <w:r w:rsidRPr="004B6F1D">
              <w:rPr>
                <w:rFonts w:cstheme="minorHAnsi"/>
                <w:sz w:val="16"/>
                <w:szCs w:val="16"/>
              </w:rPr>
              <w:t>Poonam</w:t>
            </w:r>
          </w:p>
        </w:tc>
        <w:tc>
          <w:tcPr>
            <w:tcW w:w="2299" w:type="pct"/>
            <w:shd w:val="clear" w:color="auto" w:fill="auto"/>
          </w:tcPr>
          <w:p w:rsidR="00B96D0F" w:rsidRPr="004B6F1D" w:rsidRDefault="00B96D0F" w:rsidP="00390117">
            <w:pPr>
              <w:pStyle w:val="NormalWeb"/>
              <w:spacing w:before="0" w:beforeAutospacing="0" w:after="0" w:afterAutospacing="0"/>
              <w:ind w:right="1080"/>
              <w:rPr>
                <w:rFonts w:asciiTheme="minorHAnsi" w:hAnsiTheme="minorHAnsi" w:cstheme="minorHAnsi"/>
                <w:sz w:val="16"/>
                <w:szCs w:val="16"/>
              </w:rPr>
            </w:pPr>
            <w:r w:rsidRPr="004B6F1D">
              <w:rPr>
                <w:rFonts w:asciiTheme="minorHAnsi" w:hAnsiTheme="minorHAnsi" w:cstheme="minorHAnsi"/>
                <w:color w:val="000000"/>
                <w:sz w:val="16"/>
                <w:szCs w:val="16"/>
              </w:rPr>
              <w:t xml:space="preserve">International Journal of Computer science and mobile    computing (IJCSMC),vol4, </w:t>
            </w:r>
          </w:p>
          <w:p w:rsidR="00B96D0F" w:rsidRPr="004B6F1D" w:rsidRDefault="00B96D0F" w:rsidP="00390117">
            <w:pPr>
              <w:pStyle w:val="NormalWeb"/>
              <w:spacing w:before="0" w:beforeAutospacing="0" w:after="0" w:afterAutospacing="0"/>
              <w:ind w:right="1080"/>
              <w:rPr>
                <w:rFonts w:asciiTheme="minorHAnsi" w:hAnsiTheme="minorHAnsi" w:cstheme="minorHAnsi"/>
                <w:color w:val="000000"/>
                <w:sz w:val="16"/>
                <w:szCs w:val="16"/>
              </w:rPr>
            </w:pPr>
            <w:r w:rsidRPr="004B6F1D">
              <w:rPr>
                <w:rFonts w:asciiTheme="minorHAnsi" w:hAnsiTheme="minorHAnsi" w:cstheme="minorHAnsi"/>
                <w:color w:val="000000"/>
                <w:sz w:val="16"/>
                <w:szCs w:val="16"/>
              </w:rPr>
              <w:t>            issue5, may2015</w:t>
            </w:r>
          </w:p>
        </w:tc>
        <w:tc>
          <w:tcPr>
            <w:tcW w:w="839" w:type="pct"/>
            <w:vAlign w:val="center"/>
          </w:tcPr>
          <w:p w:rsidR="00B96D0F" w:rsidRPr="004B6F1D" w:rsidRDefault="00B96D0F" w:rsidP="00390117">
            <w:pPr>
              <w:spacing w:after="0" w:line="240" w:lineRule="auto"/>
              <w:jc w:val="both"/>
              <w:rPr>
                <w:rFonts w:cstheme="minorHAnsi"/>
                <w:sz w:val="16"/>
                <w:szCs w:val="16"/>
              </w:rPr>
            </w:pPr>
            <w:r w:rsidRPr="004B6F1D">
              <w:rPr>
                <w:rFonts w:cstheme="minorHAnsi"/>
                <w:sz w:val="16"/>
                <w:szCs w:val="16"/>
              </w:rPr>
              <w:t>International Journal</w:t>
            </w:r>
          </w:p>
        </w:tc>
      </w:tr>
      <w:tr w:rsidR="00B96D0F" w:rsidRPr="004B6F1D" w:rsidTr="00B96D0F">
        <w:tc>
          <w:tcPr>
            <w:tcW w:w="284" w:type="pct"/>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7</w:t>
            </w:r>
          </w:p>
        </w:tc>
        <w:tc>
          <w:tcPr>
            <w:tcW w:w="924" w:type="pct"/>
            <w:shd w:val="clear" w:color="auto" w:fill="auto"/>
          </w:tcPr>
          <w:p w:rsidR="00B96D0F" w:rsidRPr="004B6F1D" w:rsidRDefault="00B96D0F" w:rsidP="00390117">
            <w:pPr>
              <w:keepNext/>
              <w:widowControl w:val="0"/>
              <w:autoSpaceDE w:val="0"/>
              <w:spacing w:after="0" w:line="240" w:lineRule="auto"/>
              <w:jc w:val="both"/>
              <w:rPr>
                <w:rFonts w:cstheme="minorHAnsi"/>
                <w:sz w:val="16"/>
                <w:szCs w:val="16"/>
              </w:rPr>
            </w:pPr>
            <w:r w:rsidRPr="004B6F1D">
              <w:rPr>
                <w:rFonts w:cstheme="minorHAnsi"/>
                <w:bCs/>
                <w:color w:val="000000"/>
                <w:sz w:val="16"/>
                <w:szCs w:val="16"/>
              </w:rPr>
              <w:t>Comparison of movement Model in DTN using Routing Algorithm by Varying the nodes</w:t>
            </w:r>
          </w:p>
        </w:tc>
        <w:tc>
          <w:tcPr>
            <w:tcW w:w="653" w:type="pct"/>
            <w:shd w:val="clear" w:color="auto" w:fill="auto"/>
          </w:tcPr>
          <w:p w:rsidR="00B96D0F" w:rsidRPr="004B6F1D" w:rsidRDefault="00B96D0F" w:rsidP="00390117">
            <w:pPr>
              <w:spacing w:after="0" w:line="240" w:lineRule="auto"/>
              <w:jc w:val="both"/>
              <w:rPr>
                <w:rFonts w:cstheme="minorHAnsi"/>
                <w:sz w:val="16"/>
                <w:szCs w:val="16"/>
              </w:rPr>
            </w:pPr>
            <w:r w:rsidRPr="004B6F1D">
              <w:rPr>
                <w:rFonts w:cstheme="minorHAnsi"/>
                <w:sz w:val="16"/>
                <w:szCs w:val="16"/>
              </w:rPr>
              <w:t>MsMonika Sharma,</w:t>
            </w:r>
          </w:p>
          <w:p w:rsidR="00B96D0F" w:rsidRPr="004B6F1D" w:rsidRDefault="00B96D0F" w:rsidP="00390117">
            <w:pPr>
              <w:spacing w:after="0" w:line="240" w:lineRule="auto"/>
              <w:jc w:val="both"/>
              <w:rPr>
                <w:rFonts w:cstheme="minorHAnsi"/>
                <w:sz w:val="16"/>
                <w:szCs w:val="16"/>
              </w:rPr>
            </w:pPr>
            <w:r w:rsidRPr="004B6F1D">
              <w:rPr>
                <w:rFonts w:cstheme="minorHAnsi"/>
                <w:sz w:val="16"/>
                <w:szCs w:val="16"/>
              </w:rPr>
              <w:t>Priyanka</w:t>
            </w:r>
          </w:p>
        </w:tc>
        <w:tc>
          <w:tcPr>
            <w:tcW w:w="2299" w:type="pct"/>
            <w:shd w:val="clear" w:color="auto" w:fill="auto"/>
          </w:tcPr>
          <w:p w:rsidR="00B96D0F" w:rsidRPr="004B6F1D" w:rsidRDefault="00B96D0F" w:rsidP="00390117">
            <w:pPr>
              <w:spacing w:after="0" w:line="240" w:lineRule="auto"/>
              <w:ind w:right="1080"/>
              <w:rPr>
                <w:rFonts w:cstheme="minorHAnsi"/>
                <w:color w:val="000000"/>
                <w:sz w:val="16"/>
                <w:szCs w:val="16"/>
              </w:rPr>
            </w:pPr>
            <w:r w:rsidRPr="004B6F1D">
              <w:rPr>
                <w:rFonts w:cstheme="minorHAnsi"/>
                <w:color w:val="000000"/>
                <w:sz w:val="16"/>
                <w:szCs w:val="16"/>
              </w:rPr>
              <w:t>International Journal for Research in Applied Science and Engineering Technology(IJRASET),vol4,              issue6,June16</w:t>
            </w:r>
          </w:p>
          <w:p w:rsidR="00B96D0F" w:rsidRPr="004B6F1D" w:rsidRDefault="00B96D0F" w:rsidP="00390117">
            <w:pPr>
              <w:spacing w:after="0" w:line="240" w:lineRule="auto"/>
              <w:ind w:right="1080"/>
              <w:rPr>
                <w:rFonts w:cstheme="minorHAnsi"/>
                <w:sz w:val="16"/>
                <w:szCs w:val="16"/>
              </w:rPr>
            </w:pPr>
          </w:p>
        </w:tc>
        <w:tc>
          <w:tcPr>
            <w:tcW w:w="839" w:type="pct"/>
            <w:vAlign w:val="center"/>
          </w:tcPr>
          <w:p w:rsidR="00B96D0F" w:rsidRPr="004B6F1D" w:rsidRDefault="00B96D0F" w:rsidP="00390117">
            <w:pPr>
              <w:spacing w:after="0" w:line="240" w:lineRule="auto"/>
              <w:jc w:val="both"/>
              <w:rPr>
                <w:rFonts w:cstheme="minorHAnsi"/>
                <w:sz w:val="16"/>
                <w:szCs w:val="16"/>
              </w:rPr>
            </w:pPr>
            <w:r w:rsidRPr="004B6F1D">
              <w:rPr>
                <w:rFonts w:cstheme="minorHAnsi"/>
                <w:sz w:val="16"/>
                <w:szCs w:val="16"/>
              </w:rPr>
              <w:t>International Journal</w:t>
            </w:r>
          </w:p>
        </w:tc>
      </w:tr>
      <w:tr w:rsidR="00B96D0F" w:rsidRPr="004B6F1D" w:rsidTr="00B96D0F">
        <w:tc>
          <w:tcPr>
            <w:tcW w:w="284" w:type="pct"/>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8</w:t>
            </w:r>
          </w:p>
        </w:tc>
        <w:tc>
          <w:tcPr>
            <w:tcW w:w="924" w:type="pct"/>
            <w:shd w:val="clear" w:color="auto" w:fill="auto"/>
          </w:tcPr>
          <w:p w:rsidR="00B96D0F" w:rsidRPr="004B6F1D" w:rsidRDefault="00B96D0F" w:rsidP="00390117">
            <w:pPr>
              <w:keepNext/>
              <w:widowControl w:val="0"/>
              <w:autoSpaceDE w:val="0"/>
              <w:spacing w:after="0" w:line="240" w:lineRule="auto"/>
              <w:jc w:val="both"/>
              <w:rPr>
                <w:rFonts w:cstheme="minorHAnsi"/>
                <w:bCs/>
                <w:color w:val="000000"/>
                <w:sz w:val="16"/>
                <w:szCs w:val="16"/>
              </w:rPr>
            </w:pPr>
            <w:r w:rsidRPr="004B6F1D">
              <w:rPr>
                <w:rFonts w:cstheme="minorHAnsi"/>
                <w:bCs/>
                <w:color w:val="000000"/>
                <w:sz w:val="16"/>
                <w:szCs w:val="16"/>
              </w:rPr>
              <w:t>Big Data Analysis using Hadoop and MongaDB</w:t>
            </w:r>
          </w:p>
        </w:tc>
        <w:tc>
          <w:tcPr>
            <w:tcW w:w="653" w:type="pct"/>
            <w:shd w:val="clear" w:color="auto" w:fill="auto"/>
          </w:tcPr>
          <w:p w:rsidR="00B96D0F" w:rsidRPr="004B6F1D" w:rsidRDefault="00B96D0F" w:rsidP="00390117">
            <w:pPr>
              <w:spacing w:after="0" w:line="240" w:lineRule="auto"/>
              <w:jc w:val="both"/>
              <w:rPr>
                <w:rFonts w:cstheme="minorHAnsi"/>
                <w:sz w:val="16"/>
                <w:szCs w:val="16"/>
              </w:rPr>
            </w:pPr>
            <w:r w:rsidRPr="004B6F1D">
              <w:rPr>
                <w:rFonts w:cstheme="minorHAnsi"/>
                <w:sz w:val="16"/>
                <w:szCs w:val="16"/>
              </w:rPr>
              <w:t>MsMonika Sharma,</w:t>
            </w:r>
          </w:p>
          <w:p w:rsidR="00B96D0F" w:rsidRPr="004B6F1D" w:rsidRDefault="00B96D0F" w:rsidP="00390117">
            <w:pPr>
              <w:spacing w:after="0" w:line="240" w:lineRule="auto"/>
              <w:jc w:val="both"/>
              <w:rPr>
                <w:rFonts w:cstheme="minorHAnsi"/>
                <w:sz w:val="16"/>
                <w:szCs w:val="16"/>
              </w:rPr>
            </w:pPr>
            <w:r w:rsidRPr="004B6F1D">
              <w:rPr>
                <w:rFonts w:cstheme="minorHAnsi"/>
                <w:sz w:val="16"/>
                <w:szCs w:val="16"/>
              </w:rPr>
              <w:t>Praveen</w:t>
            </w:r>
          </w:p>
        </w:tc>
        <w:tc>
          <w:tcPr>
            <w:tcW w:w="2299" w:type="pct"/>
            <w:shd w:val="clear" w:color="auto" w:fill="auto"/>
          </w:tcPr>
          <w:p w:rsidR="00B96D0F" w:rsidRPr="004B6F1D" w:rsidRDefault="00B96D0F" w:rsidP="00390117">
            <w:pPr>
              <w:spacing w:after="0" w:line="240" w:lineRule="auto"/>
              <w:ind w:right="1080"/>
              <w:rPr>
                <w:rFonts w:cstheme="minorHAnsi"/>
                <w:color w:val="000000"/>
                <w:sz w:val="16"/>
                <w:szCs w:val="16"/>
              </w:rPr>
            </w:pPr>
            <w:r w:rsidRPr="004B6F1D">
              <w:rPr>
                <w:rFonts w:cstheme="minorHAnsi"/>
                <w:color w:val="000000"/>
                <w:sz w:val="16"/>
                <w:szCs w:val="16"/>
              </w:rPr>
              <w:t>International Journal of Modern Computer Science</w:t>
            </w:r>
          </w:p>
          <w:p w:rsidR="00B96D0F" w:rsidRPr="004B6F1D" w:rsidRDefault="00B96D0F" w:rsidP="00390117">
            <w:pPr>
              <w:spacing w:after="0" w:line="240" w:lineRule="auto"/>
              <w:ind w:right="1080"/>
              <w:rPr>
                <w:rFonts w:cstheme="minorHAnsi"/>
                <w:color w:val="000000"/>
                <w:sz w:val="16"/>
                <w:szCs w:val="16"/>
              </w:rPr>
            </w:pPr>
            <w:r w:rsidRPr="004B6F1D">
              <w:rPr>
                <w:rFonts w:cstheme="minorHAnsi"/>
                <w:color w:val="000000"/>
                <w:sz w:val="16"/>
                <w:szCs w:val="16"/>
              </w:rPr>
              <w:t>IJMCS,vol4,issue3,june2016</w:t>
            </w:r>
          </w:p>
        </w:tc>
        <w:tc>
          <w:tcPr>
            <w:tcW w:w="839" w:type="pct"/>
            <w:vAlign w:val="center"/>
          </w:tcPr>
          <w:p w:rsidR="00B96D0F" w:rsidRPr="004B6F1D" w:rsidRDefault="00B96D0F" w:rsidP="00390117">
            <w:pPr>
              <w:spacing w:after="0" w:line="240" w:lineRule="auto"/>
              <w:jc w:val="both"/>
              <w:rPr>
                <w:rFonts w:cstheme="minorHAnsi"/>
                <w:sz w:val="16"/>
                <w:szCs w:val="16"/>
              </w:rPr>
            </w:pPr>
            <w:r w:rsidRPr="004B6F1D">
              <w:rPr>
                <w:rFonts w:cstheme="minorHAnsi"/>
                <w:sz w:val="16"/>
                <w:szCs w:val="16"/>
              </w:rPr>
              <w:t>International Journal</w:t>
            </w:r>
          </w:p>
        </w:tc>
      </w:tr>
    </w:tbl>
    <w:p w:rsidR="00B96D0F" w:rsidRPr="004B6F1D" w:rsidRDefault="00B96D0F" w:rsidP="00B96D0F">
      <w:pPr>
        <w:ind w:left="2520" w:firstLine="360"/>
        <w:jc w:val="both"/>
        <w:rPr>
          <w:rFonts w:cstheme="minorHAnsi"/>
          <w:b/>
          <w:sz w:val="16"/>
          <w:szCs w:val="16"/>
        </w:rPr>
      </w:pPr>
    </w:p>
    <w:p w:rsidR="00B96D0F" w:rsidRPr="004B6F1D" w:rsidRDefault="00B96D0F" w:rsidP="00B96D0F">
      <w:pPr>
        <w:ind w:left="2520" w:firstLine="360"/>
        <w:jc w:val="both"/>
        <w:rPr>
          <w:rFonts w:cstheme="minorHAnsi"/>
          <w:b/>
          <w:sz w:val="16"/>
          <w:szCs w:val="16"/>
          <w:u w:val="single"/>
        </w:rPr>
      </w:pPr>
      <w:r w:rsidRPr="004B6F1D">
        <w:rPr>
          <w:rFonts w:cstheme="minorHAnsi"/>
          <w:b/>
          <w:sz w:val="16"/>
          <w:szCs w:val="16"/>
          <w:u w:val="single"/>
        </w:rPr>
        <w:t>National  Conference Attended</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1671"/>
        <w:gridCol w:w="2281"/>
        <w:gridCol w:w="1908"/>
        <w:gridCol w:w="2806"/>
      </w:tblGrid>
      <w:tr w:rsidR="00B96D0F" w:rsidRPr="004B6F1D" w:rsidTr="00390117">
        <w:tc>
          <w:tcPr>
            <w:tcW w:w="712" w:type="dxa"/>
            <w:shd w:val="clear" w:color="auto" w:fill="auto"/>
          </w:tcPr>
          <w:p w:rsidR="00B96D0F" w:rsidRPr="004B6F1D" w:rsidRDefault="00B96D0F" w:rsidP="00390117">
            <w:pPr>
              <w:spacing w:after="0" w:line="240" w:lineRule="auto"/>
              <w:jc w:val="right"/>
              <w:rPr>
                <w:rFonts w:eastAsia="Calibri" w:cstheme="minorHAnsi"/>
                <w:sz w:val="16"/>
                <w:szCs w:val="16"/>
              </w:rPr>
            </w:pPr>
            <w:r w:rsidRPr="004B6F1D">
              <w:rPr>
                <w:rFonts w:eastAsia="Calibri" w:cstheme="minorHAnsi"/>
                <w:sz w:val="16"/>
                <w:szCs w:val="16"/>
              </w:rPr>
              <w:t>S.No.</w:t>
            </w:r>
          </w:p>
        </w:tc>
        <w:tc>
          <w:tcPr>
            <w:tcW w:w="1671" w:type="dxa"/>
            <w:shd w:val="clear" w:color="auto" w:fill="auto"/>
          </w:tcPr>
          <w:p w:rsidR="00B96D0F" w:rsidRPr="004B6F1D" w:rsidRDefault="00B96D0F" w:rsidP="00390117">
            <w:pPr>
              <w:spacing w:after="0" w:line="240" w:lineRule="auto"/>
              <w:jc w:val="center"/>
              <w:rPr>
                <w:rFonts w:eastAsia="Calibri" w:cstheme="minorHAnsi"/>
                <w:sz w:val="16"/>
                <w:szCs w:val="16"/>
              </w:rPr>
            </w:pPr>
            <w:r w:rsidRPr="004B6F1D">
              <w:rPr>
                <w:rFonts w:eastAsia="Calibri" w:cstheme="minorHAnsi"/>
                <w:sz w:val="16"/>
                <w:szCs w:val="16"/>
              </w:rPr>
              <w:t>Name of Activity</w:t>
            </w:r>
          </w:p>
        </w:tc>
        <w:tc>
          <w:tcPr>
            <w:tcW w:w="2281" w:type="dxa"/>
            <w:shd w:val="clear" w:color="auto" w:fill="auto"/>
          </w:tcPr>
          <w:p w:rsidR="00B96D0F" w:rsidRPr="004B6F1D" w:rsidRDefault="00B96D0F" w:rsidP="00390117">
            <w:pPr>
              <w:spacing w:after="0" w:line="240" w:lineRule="auto"/>
              <w:jc w:val="center"/>
              <w:rPr>
                <w:rFonts w:eastAsia="Calibri" w:cstheme="minorHAnsi"/>
                <w:sz w:val="16"/>
                <w:szCs w:val="16"/>
              </w:rPr>
            </w:pPr>
            <w:r w:rsidRPr="004B6F1D">
              <w:rPr>
                <w:rFonts w:eastAsia="Calibri" w:cstheme="minorHAnsi"/>
                <w:sz w:val="16"/>
                <w:szCs w:val="16"/>
              </w:rPr>
              <w:t>Title of Paper</w:t>
            </w:r>
          </w:p>
        </w:tc>
        <w:tc>
          <w:tcPr>
            <w:tcW w:w="1908" w:type="dxa"/>
            <w:shd w:val="clear" w:color="auto" w:fill="auto"/>
          </w:tcPr>
          <w:p w:rsidR="00B96D0F" w:rsidRPr="004B6F1D" w:rsidRDefault="00B96D0F" w:rsidP="00390117">
            <w:pPr>
              <w:spacing w:after="0" w:line="240" w:lineRule="auto"/>
              <w:jc w:val="center"/>
              <w:rPr>
                <w:rFonts w:eastAsia="Calibri" w:cstheme="minorHAnsi"/>
                <w:sz w:val="16"/>
                <w:szCs w:val="16"/>
              </w:rPr>
            </w:pPr>
            <w:r w:rsidRPr="004B6F1D">
              <w:rPr>
                <w:rFonts w:eastAsia="Calibri" w:cstheme="minorHAnsi"/>
                <w:sz w:val="16"/>
                <w:szCs w:val="16"/>
              </w:rPr>
              <w:t>Author</w:t>
            </w:r>
          </w:p>
        </w:tc>
        <w:tc>
          <w:tcPr>
            <w:tcW w:w="2806" w:type="dxa"/>
            <w:shd w:val="clear" w:color="auto" w:fill="auto"/>
          </w:tcPr>
          <w:p w:rsidR="00B96D0F" w:rsidRPr="004B6F1D" w:rsidRDefault="00B96D0F" w:rsidP="00390117">
            <w:pPr>
              <w:spacing w:after="0" w:line="240" w:lineRule="auto"/>
              <w:jc w:val="center"/>
              <w:rPr>
                <w:rFonts w:eastAsia="Calibri" w:cstheme="minorHAnsi"/>
                <w:sz w:val="16"/>
                <w:szCs w:val="16"/>
              </w:rPr>
            </w:pPr>
            <w:r w:rsidRPr="004B6F1D">
              <w:rPr>
                <w:rFonts w:cstheme="minorHAnsi"/>
                <w:color w:val="000000"/>
                <w:sz w:val="16"/>
                <w:szCs w:val="16"/>
              </w:rPr>
              <w:t>Publication detail with date</w:t>
            </w:r>
          </w:p>
        </w:tc>
      </w:tr>
      <w:tr w:rsidR="00B96D0F" w:rsidRPr="004B6F1D" w:rsidTr="00390117">
        <w:tc>
          <w:tcPr>
            <w:tcW w:w="712" w:type="dxa"/>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1</w:t>
            </w:r>
          </w:p>
        </w:tc>
        <w:tc>
          <w:tcPr>
            <w:tcW w:w="1671" w:type="dxa"/>
            <w:shd w:val="clear" w:color="auto" w:fill="auto"/>
            <w:vAlign w:val="center"/>
          </w:tcPr>
          <w:p w:rsidR="00B96D0F" w:rsidRPr="004B6F1D" w:rsidRDefault="00B96D0F" w:rsidP="00390117">
            <w:pPr>
              <w:spacing w:after="0" w:line="240" w:lineRule="auto"/>
              <w:jc w:val="both"/>
              <w:rPr>
                <w:rFonts w:cstheme="minorHAnsi"/>
                <w:color w:val="000000"/>
                <w:sz w:val="16"/>
                <w:szCs w:val="16"/>
              </w:rPr>
            </w:pPr>
          </w:p>
          <w:p w:rsidR="00B96D0F" w:rsidRPr="004B6F1D" w:rsidRDefault="00B96D0F" w:rsidP="00390117">
            <w:pPr>
              <w:spacing w:after="0" w:line="240" w:lineRule="auto"/>
              <w:jc w:val="both"/>
              <w:rPr>
                <w:rFonts w:cstheme="minorHAnsi"/>
                <w:color w:val="000000"/>
                <w:sz w:val="16"/>
                <w:szCs w:val="16"/>
              </w:rPr>
            </w:pPr>
          </w:p>
          <w:p w:rsidR="00B96D0F" w:rsidRPr="004B6F1D" w:rsidRDefault="00B96D0F" w:rsidP="00390117">
            <w:pPr>
              <w:spacing w:after="0" w:line="240" w:lineRule="auto"/>
              <w:jc w:val="both"/>
              <w:rPr>
                <w:rFonts w:cstheme="minorHAnsi"/>
                <w:color w:val="000000"/>
                <w:sz w:val="16"/>
                <w:szCs w:val="16"/>
              </w:rPr>
            </w:pPr>
          </w:p>
          <w:p w:rsidR="00B96D0F" w:rsidRPr="004B6F1D" w:rsidRDefault="00B96D0F" w:rsidP="00390117">
            <w:pPr>
              <w:spacing w:after="0" w:line="240" w:lineRule="auto"/>
              <w:jc w:val="both"/>
              <w:rPr>
                <w:rFonts w:cstheme="minorHAnsi"/>
                <w:color w:val="000000"/>
                <w:sz w:val="16"/>
                <w:szCs w:val="16"/>
              </w:rPr>
            </w:pPr>
            <w:r w:rsidRPr="004B6F1D">
              <w:rPr>
                <w:rFonts w:cstheme="minorHAnsi"/>
                <w:color w:val="000000"/>
                <w:sz w:val="16"/>
                <w:szCs w:val="16"/>
              </w:rPr>
              <w:t>National Conference</w:t>
            </w:r>
          </w:p>
        </w:tc>
        <w:tc>
          <w:tcPr>
            <w:tcW w:w="2281" w:type="dxa"/>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Integration of Virtualization and Cloud Computing</w:t>
            </w:r>
          </w:p>
        </w:tc>
        <w:tc>
          <w:tcPr>
            <w:tcW w:w="1908" w:type="dxa"/>
            <w:shd w:val="clear" w:color="auto" w:fill="auto"/>
          </w:tcPr>
          <w:p w:rsidR="00B96D0F" w:rsidRPr="004B6F1D" w:rsidRDefault="00B96D0F" w:rsidP="00390117">
            <w:pPr>
              <w:spacing w:after="0" w:line="240" w:lineRule="auto"/>
              <w:jc w:val="both"/>
              <w:rPr>
                <w:rFonts w:cstheme="minorHAnsi"/>
                <w:sz w:val="16"/>
                <w:szCs w:val="16"/>
              </w:rPr>
            </w:pPr>
            <w:r w:rsidRPr="004B6F1D">
              <w:rPr>
                <w:rFonts w:cstheme="minorHAnsi"/>
                <w:sz w:val="16"/>
                <w:szCs w:val="16"/>
              </w:rPr>
              <w:t>Ms Monika Sharma,Archana Parmar</w:t>
            </w:r>
          </w:p>
        </w:tc>
        <w:tc>
          <w:tcPr>
            <w:tcW w:w="2806" w:type="dxa"/>
            <w:shd w:val="clear" w:color="auto" w:fill="auto"/>
          </w:tcPr>
          <w:p w:rsidR="00B96D0F" w:rsidRPr="004B6F1D" w:rsidRDefault="00B96D0F" w:rsidP="00390117">
            <w:pPr>
              <w:jc w:val="both"/>
              <w:rPr>
                <w:rFonts w:cstheme="minorHAnsi"/>
                <w:sz w:val="16"/>
                <w:szCs w:val="16"/>
              </w:rPr>
            </w:pPr>
            <w:r w:rsidRPr="004B6F1D">
              <w:rPr>
                <w:rFonts w:cstheme="minorHAnsi"/>
                <w:sz w:val="16"/>
                <w:szCs w:val="16"/>
              </w:rPr>
              <w:t>National Workshop-cum-Conference on Recent Trends in Mathematics and Computing(RTMC”11),(21 May2011)</w:t>
            </w:r>
          </w:p>
        </w:tc>
      </w:tr>
      <w:tr w:rsidR="00B96D0F" w:rsidRPr="004B6F1D" w:rsidTr="00390117">
        <w:tc>
          <w:tcPr>
            <w:tcW w:w="712" w:type="dxa"/>
            <w:shd w:val="clear" w:color="auto" w:fill="auto"/>
          </w:tcPr>
          <w:p w:rsidR="00B96D0F" w:rsidRPr="004B6F1D" w:rsidRDefault="00B96D0F" w:rsidP="00390117">
            <w:pPr>
              <w:spacing w:after="0" w:line="240" w:lineRule="auto"/>
              <w:jc w:val="center"/>
              <w:rPr>
                <w:rFonts w:eastAsia="Calibri" w:cstheme="minorHAnsi"/>
                <w:sz w:val="16"/>
                <w:szCs w:val="16"/>
              </w:rPr>
            </w:pPr>
          </w:p>
          <w:p w:rsidR="00B96D0F" w:rsidRPr="004B6F1D" w:rsidRDefault="00B96D0F" w:rsidP="00390117">
            <w:pPr>
              <w:spacing w:after="0" w:line="240" w:lineRule="auto"/>
              <w:jc w:val="center"/>
              <w:rPr>
                <w:rFonts w:eastAsia="Calibri" w:cstheme="minorHAnsi"/>
                <w:sz w:val="16"/>
                <w:szCs w:val="16"/>
              </w:rPr>
            </w:pPr>
          </w:p>
          <w:p w:rsidR="00B96D0F" w:rsidRPr="004B6F1D" w:rsidRDefault="00B96D0F" w:rsidP="00390117">
            <w:pPr>
              <w:spacing w:after="0" w:line="240" w:lineRule="auto"/>
              <w:jc w:val="center"/>
              <w:rPr>
                <w:rFonts w:eastAsia="Calibri" w:cstheme="minorHAnsi"/>
                <w:sz w:val="16"/>
                <w:szCs w:val="16"/>
              </w:rPr>
            </w:pPr>
          </w:p>
          <w:p w:rsidR="00B96D0F" w:rsidRPr="004B6F1D" w:rsidRDefault="00B96D0F" w:rsidP="00390117">
            <w:pPr>
              <w:spacing w:after="0" w:line="240" w:lineRule="auto"/>
              <w:jc w:val="center"/>
              <w:rPr>
                <w:rFonts w:eastAsia="Calibri" w:cstheme="minorHAnsi"/>
                <w:sz w:val="16"/>
                <w:szCs w:val="16"/>
              </w:rPr>
            </w:pPr>
            <w:r w:rsidRPr="004B6F1D">
              <w:rPr>
                <w:rFonts w:eastAsia="Calibri" w:cstheme="minorHAnsi"/>
                <w:sz w:val="16"/>
                <w:szCs w:val="16"/>
              </w:rPr>
              <w:t>2</w:t>
            </w:r>
          </w:p>
        </w:tc>
        <w:tc>
          <w:tcPr>
            <w:tcW w:w="1671" w:type="dxa"/>
            <w:shd w:val="clear" w:color="auto" w:fill="auto"/>
            <w:vAlign w:val="center"/>
          </w:tcPr>
          <w:p w:rsidR="00B96D0F" w:rsidRPr="004B6F1D" w:rsidRDefault="00B96D0F" w:rsidP="00390117">
            <w:pPr>
              <w:spacing w:after="0" w:line="240" w:lineRule="auto"/>
              <w:jc w:val="both"/>
              <w:rPr>
                <w:rFonts w:cstheme="minorHAnsi"/>
                <w:color w:val="000000"/>
                <w:sz w:val="16"/>
                <w:szCs w:val="16"/>
              </w:rPr>
            </w:pPr>
            <w:r w:rsidRPr="004B6F1D">
              <w:rPr>
                <w:rFonts w:cstheme="minorHAnsi"/>
                <w:color w:val="000000"/>
                <w:sz w:val="16"/>
                <w:szCs w:val="16"/>
              </w:rPr>
              <w:t>National Conference</w:t>
            </w:r>
          </w:p>
        </w:tc>
        <w:tc>
          <w:tcPr>
            <w:tcW w:w="2281" w:type="dxa"/>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A More Secure Hashing Scheme for Information Authentication</w:t>
            </w:r>
          </w:p>
        </w:tc>
        <w:tc>
          <w:tcPr>
            <w:tcW w:w="1908" w:type="dxa"/>
            <w:shd w:val="clear" w:color="auto" w:fill="auto"/>
          </w:tcPr>
          <w:p w:rsidR="00B96D0F" w:rsidRPr="004B6F1D" w:rsidRDefault="00B96D0F" w:rsidP="00390117">
            <w:pPr>
              <w:spacing w:after="0" w:line="240" w:lineRule="auto"/>
              <w:jc w:val="both"/>
              <w:rPr>
                <w:rFonts w:cstheme="minorHAnsi"/>
                <w:sz w:val="16"/>
                <w:szCs w:val="16"/>
              </w:rPr>
            </w:pPr>
            <w:r w:rsidRPr="004B6F1D">
              <w:rPr>
                <w:rFonts w:cstheme="minorHAnsi"/>
                <w:sz w:val="16"/>
                <w:szCs w:val="16"/>
              </w:rPr>
              <w:t>Ms Monika Sharma,Nidhi Sharma</w:t>
            </w:r>
          </w:p>
        </w:tc>
        <w:tc>
          <w:tcPr>
            <w:tcW w:w="2806" w:type="dxa"/>
            <w:shd w:val="clear" w:color="auto" w:fill="auto"/>
          </w:tcPr>
          <w:p w:rsidR="00B96D0F" w:rsidRPr="004B6F1D" w:rsidRDefault="00B96D0F" w:rsidP="00390117">
            <w:pPr>
              <w:jc w:val="both"/>
              <w:rPr>
                <w:rFonts w:cstheme="minorHAnsi"/>
                <w:sz w:val="16"/>
                <w:szCs w:val="16"/>
              </w:rPr>
            </w:pPr>
            <w:r w:rsidRPr="004B6F1D">
              <w:rPr>
                <w:rFonts w:cstheme="minorHAnsi"/>
                <w:sz w:val="16"/>
                <w:szCs w:val="16"/>
              </w:rPr>
              <w:t>National Workshop-cum-Conference on Recent Trends in Mathematics and Computing(RTMC”11),(21 May2011)</w:t>
            </w:r>
          </w:p>
        </w:tc>
      </w:tr>
      <w:tr w:rsidR="00B96D0F" w:rsidRPr="004B6F1D" w:rsidTr="00390117">
        <w:tc>
          <w:tcPr>
            <w:tcW w:w="712" w:type="dxa"/>
            <w:shd w:val="clear" w:color="auto" w:fill="auto"/>
          </w:tcPr>
          <w:p w:rsidR="00B96D0F" w:rsidRPr="004B6F1D" w:rsidRDefault="00B96D0F" w:rsidP="00390117">
            <w:pPr>
              <w:spacing w:after="0" w:line="240" w:lineRule="auto"/>
              <w:jc w:val="center"/>
              <w:rPr>
                <w:rFonts w:eastAsia="Calibri" w:cstheme="minorHAnsi"/>
                <w:sz w:val="16"/>
                <w:szCs w:val="16"/>
              </w:rPr>
            </w:pPr>
          </w:p>
        </w:tc>
        <w:tc>
          <w:tcPr>
            <w:tcW w:w="1671" w:type="dxa"/>
            <w:shd w:val="clear" w:color="auto" w:fill="auto"/>
            <w:vAlign w:val="center"/>
          </w:tcPr>
          <w:p w:rsidR="00B96D0F" w:rsidRPr="004B6F1D" w:rsidRDefault="00B96D0F" w:rsidP="00390117">
            <w:pPr>
              <w:spacing w:after="0" w:line="240" w:lineRule="auto"/>
              <w:jc w:val="both"/>
              <w:rPr>
                <w:rFonts w:cstheme="minorHAnsi"/>
                <w:color w:val="000000"/>
                <w:sz w:val="16"/>
                <w:szCs w:val="16"/>
              </w:rPr>
            </w:pPr>
          </w:p>
        </w:tc>
        <w:tc>
          <w:tcPr>
            <w:tcW w:w="2281" w:type="dxa"/>
            <w:shd w:val="clear" w:color="auto" w:fill="auto"/>
          </w:tcPr>
          <w:p w:rsidR="00B96D0F" w:rsidRPr="004B6F1D" w:rsidRDefault="00B96D0F" w:rsidP="00390117">
            <w:pPr>
              <w:spacing w:after="0" w:line="240" w:lineRule="auto"/>
              <w:jc w:val="both"/>
              <w:rPr>
                <w:rFonts w:eastAsia="Calibri" w:cstheme="minorHAnsi"/>
                <w:sz w:val="16"/>
                <w:szCs w:val="16"/>
              </w:rPr>
            </w:pPr>
          </w:p>
        </w:tc>
        <w:tc>
          <w:tcPr>
            <w:tcW w:w="1908" w:type="dxa"/>
            <w:shd w:val="clear" w:color="auto" w:fill="auto"/>
          </w:tcPr>
          <w:p w:rsidR="00B96D0F" w:rsidRPr="004B6F1D" w:rsidRDefault="00B96D0F" w:rsidP="00390117">
            <w:pPr>
              <w:spacing w:after="0" w:line="240" w:lineRule="auto"/>
              <w:jc w:val="both"/>
              <w:rPr>
                <w:rFonts w:cstheme="minorHAnsi"/>
                <w:sz w:val="16"/>
                <w:szCs w:val="16"/>
              </w:rPr>
            </w:pPr>
          </w:p>
        </w:tc>
        <w:tc>
          <w:tcPr>
            <w:tcW w:w="2806" w:type="dxa"/>
            <w:shd w:val="clear" w:color="auto" w:fill="auto"/>
          </w:tcPr>
          <w:p w:rsidR="00B96D0F" w:rsidRPr="004B6F1D" w:rsidRDefault="00B96D0F" w:rsidP="00390117">
            <w:pPr>
              <w:jc w:val="both"/>
              <w:rPr>
                <w:rFonts w:cstheme="minorHAnsi"/>
                <w:sz w:val="16"/>
                <w:szCs w:val="16"/>
              </w:rPr>
            </w:pPr>
          </w:p>
        </w:tc>
      </w:tr>
      <w:tr w:rsidR="00B96D0F" w:rsidRPr="004B6F1D" w:rsidTr="00390117">
        <w:tc>
          <w:tcPr>
            <w:tcW w:w="712" w:type="dxa"/>
            <w:shd w:val="clear" w:color="auto" w:fill="auto"/>
          </w:tcPr>
          <w:p w:rsidR="00B96D0F" w:rsidRPr="004B6F1D" w:rsidRDefault="00B96D0F" w:rsidP="00390117">
            <w:pPr>
              <w:spacing w:after="0" w:line="240" w:lineRule="auto"/>
              <w:jc w:val="both"/>
              <w:rPr>
                <w:rFonts w:eastAsia="Calibri" w:cstheme="minorHAnsi"/>
                <w:sz w:val="16"/>
                <w:szCs w:val="16"/>
              </w:rPr>
            </w:pPr>
          </w:p>
          <w:p w:rsidR="00B96D0F" w:rsidRPr="004B6F1D" w:rsidRDefault="00B96D0F" w:rsidP="00390117">
            <w:pPr>
              <w:spacing w:after="0" w:line="240" w:lineRule="auto"/>
              <w:jc w:val="both"/>
              <w:rPr>
                <w:rFonts w:eastAsia="Calibri" w:cstheme="minorHAnsi"/>
                <w:sz w:val="16"/>
                <w:szCs w:val="16"/>
              </w:rPr>
            </w:pPr>
          </w:p>
          <w:p w:rsidR="00B96D0F" w:rsidRPr="004B6F1D" w:rsidRDefault="00B96D0F" w:rsidP="00390117">
            <w:pPr>
              <w:spacing w:after="0" w:line="240" w:lineRule="auto"/>
              <w:jc w:val="both"/>
              <w:rPr>
                <w:rFonts w:eastAsia="Calibri" w:cstheme="minorHAnsi"/>
                <w:sz w:val="16"/>
                <w:szCs w:val="16"/>
              </w:rPr>
            </w:pPr>
          </w:p>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3</w:t>
            </w:r>
          </w:p>
        </w:tc>
        <w:tc>
          <w:tcPr>
            <w:tcW w:w="1671" w:type="dxa"/>
            <w:shd w:val="clear" w:color="auto" w:fill="auto"/>
            <w:vAlign w:val="center"/>
          </w:tcPr>
          <w:p w:rsidR="00B96D0F" w:rsidRPr="004B6F1D" w:rsidRDefault="00B96D0F" w:rsidP="00390117">
            <w:pPr>
              <w:spacing w:after="0" w:line="240" w:lineRule="auto"/>
              <w:jc w:val="both"/>
              <w:rPr>
                <w:rFonts w:cstheme="minorHAnsi"/>
                <w:color w:val="000000"/>
                <w:sz w:val="16"/>
                <w:szCs w:val="16"/>
              </w:rPr>
            </w:pPr>
            <w:r w:rsidRPr="004B6F1D">
              <w:rPr>
                <w:rFonts w:cstheme="minorHAnsi"/>
                <w:color w:val="000000"/>
                <w:sz w:val="16"/>
                <w:szCs w:val="16"/>
              </w:rPr>
              <w:t>National Conference</w:t>
            </w:r>
          </w:p>
        </w:tc>
        <w:tc>
          <w:tcPr>
            <w:tcW w:w="2281" w:type="dxa"/>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Cyber Sieve-A Web  Content Filtering Module</w:t>
            </w:r>
          </w:p>
        </w:tc>
        <w:tc>
          <w:tcPr>
            <w:tcW w:w="1908" w:type="dxa"/>
            <w:shd w:val="clear" w:color="auto" w:fill="auto"/>
          </w:tcPr>
          <w:p w:rsidR="00B96D0F" w:rsidRPr="004B6F1D" w:rsidRDefault="00B96D0F" w:rsidP="00390117">
            <w:pPr>
              <w:spacing w:after="0" w:line="240" w:lineRule="auto"/>
              <w:jc w:val="both"/>
              <w:rPr>
                <w:rFonts w:cstheme="minorHAnsi"/>
                <w:sz w:val="16"/>
                <w:szCs w:val="16"/>
              </w:rPr>
            </w:pPr>
            <w:r w:rsidRPr="004B6F1D">
              <w:rPr>
                <w:rFonts w:cstheme="minorHAnsi"/>
                <w:sz w:val="16"/>
                <w:szCs w:val="16"/>
              </w:rPr>
              <w:t>Monika Sharma,Manju Sharma</w:t>
            </w:r>
          </w:p>
        </w:tc>
        <w:tc>
          <w:tcPr>
            <w:tcW w:w="2806" w:type="dxa"/>
            <w:shd w:val="clear" w:color="auto" w:fill="auto"/>
          </w:tcPr>
          <w:p w:rsidR="00B96D0F" w:rsidRPr="004B6F1D" w:rsidRDefault="00B96D0F" w:rsidP="00390117">
            <w:pPr>
              <w:suppressAutoHyphens/>
              <w:spacing w:after="0" w:line="240" w:lineRule="auto"/>
              <w:ind w:right="1080"/>
              <w:jc w:val="both"/>
              <w:rPr>
                <w:rFonts w:cstheme="minorHAnsi"/>
                <w:sz w:val="16"/>
                <w:szCs w:val="16"/>
              </w:rPr>
            </w:pPr>
            <w:r w:rsidRPr="004B6F1D">
              <w:rPr>
                <w:rFonts w:cstheme="minorHAnsi"/>
                <w:sz w:val="16"/>
                <w:szCs w:val="16"/>
              </w:rPr>
              <w:t>National Conference on GCRSTS-2012 at TITS,Bhiwani(3-4 Marchl,2012)</w:t>
            </w:r>
          </w:p>
          <w:p w:rsidR="00B96D0F" w:rsidRPr="004B6F1D" w:rsidRDefault="00B96D0F" w:rsidP="00390117">
            <w:pPr>
              <w:suppressAutoHyphens/>
              <w:spacing w:after="0" w:line="240" w:lineRule="auto"/>
              <w:ind w:right="1080"/>
              <w:jc w:val="both"/>
              <w:rPr>
                <w:rFonts w:eastAsia="Calibri" w:cstheme="minorHAnsi"/>
                <w:sz w:val="16"/>
                <w:szCs w:val="16"/>
              </w:rPr>
            </w:pPr>
          </w:p>
        </w:tc>
      </w:tr>
      <w:tr w:rsidR="00B96D0F" w:rsidRPr="004B6F1D" w:rsidTr="00390117">
        <w:tc>
          <w:tcPr>
            <w:tcW w:w="712" w:type="dxa"/>
            <w:shd w:val="clear" w:color="auto" w:fill="auto"/>
          </w:tcPr>
          <w:p w:rsidR="00B96D0F" w:rsidRPr="004B6F1D" w:rsidRDefault="00B96D0F" w:rsidP="00390117">
            <w:pPr>
              <w:spacing w:after="0" w:line="240" w:lineRule="auto"/>
              <w:jc w:val="both"/>
              <w:rPr>
                <w:rFonts w:eastAsia="Calibri" w:cstheme="minorHAnsi"/>
                <w:sz w:val="16"/>
                <w:szCs w:val="16"/>
              </w:rPr>
            </w:pPr>
          </w:p>
          <w:p w:rsidR="00B96D0F" w:rsidRPr="004B6F1D" w:rsidRDefault="00B96D0F" w:rsidP="00390117">
            <w:pPr>
              <w:rPr>
                <w:rFonts w:eastAsia="Calibri" w:cstheme="minorHAnsi"/>
                <w:sz w:val="16"/>
                <w:szCs w:val="16"/>
              </w:rPr>
            </w:pPr>
          </w:p>
          <w:p w:rsidR="00B96D0F" w:rsidRPr="004B6F1D" w:rsidRDefault="00B96D0F" w:rsidP="00390117">
            <w:pPr>
              <w:rPr>
                <w:rFonts w:eastAsia="Calibri" w:cstheme="minorHAnsi"/>
                <w:sz w:val="16"/>
                <w:szCs w:val="16"/>
              </w:rPr>
            </w:pPr>
            <w:r w:rsidRPr="004B6F1D">
              <w:rPr>
                <w:rFonts w:eastAsia="Calibri" w:cstheme="minorHAnsi"/>
                <w:sz w:val="16"/>
                <w:szCs w:val="16"/>
              </w:rPr>
              <w:t>4</w:t>
            </w:r>
          </w:p>
        </w:tc>
        <w:tc>
          <w:tcPr>
            <w:tcW w:w="1671" w:type="dxa"/>
            <w:shd w:val="clear" w:color="auto" w:fill="auto"/>
            <w:vAlign w:val="center"/>
          </w:tcPr>
          <w:p w:rsidR="00B96D0F" w:rsidRPr="004B6F1D" w:rsidRDefault="00B96D0F" w:rsidP="00390117">
            <w:pPr>
              <w:spacing w:after="0" w:line="240" w:lineRule="auto"/>
              <w:jc w:val="both"/>
              <w:rPr>
                <w:rFonts w:cstheme="minorHAnsi"/>
                <w:color w:val="000000"/>
                <w:sz w:val="16"/>
                <w:szCs w:val="16"/>
              </w:rPr>
            </w:pPr>
          </w:p>
          <w:p w:rsidR="00B96D0F" w:rsidRPr="004B6F1D" w:rsidRDefault="00B96D0F" w:rsidP="00390117">
            <w:pPr>
              <w:spacing w:after="0" w:line="240" w:lineRule="auto"/>
              <w:jc w:val="both"/>
              <w:rPr>
                <w:rFonts w:cstheme="minorHAnsi"/>
                <w:color w:val="000000"/>
                <w:sz w:val="16"/>
                <w:szCs w:val="16"/>
              </w:rPr>
            </w:pPr>
          </w:p>
          <w:p w:rsidR="00B96D0F" w:rsidRPr="004B6F1D" w:rsidRDefault="00B96D0F" w:rsidP="00390117">
            <w:pPr>
              <w:spacing w:after="0" w:line="240" w:lineRule="auto"/>
              <w:jc w:val="both"/>
              <w:rPr>
                <w:rFonts w:cstheme="minorHAnsi"/>
                <w:color w:val="000000"/>
                <w:sz w:val="16"/>
                <w:szCs w:val="16"/>
              </w:rPr>
            </w:pPr>
          </w:p>
          <w:p w:rsidR="00B96D0F" w:rsidRPr="004B6F1D" w:rsidRDefault="00B96D0F" w:rsidP="00390117">
            <w:pPr>
              <w:spacing w:after="0" w:line="240" w:lineRule="auto"/>
              <w:jc w:val="both"/>
              <w:rPr>
                <w:rFonts w:cstheme="minorHAnsi"/>
                <w:color w:val="000000"/>
                <w:sz w:val="16"/>
                <w:szCs w:val="16"/>
              </w:rPr>
            </w:pPr>
            <w:r w:rsidRPr="004B6F1D">
              <w:rPr>
                <w:rFonts w:cstheme="minorHAnsi"/>
                <w:color w:val="000000"/>
                <w:sz w:val="16"/>
                <w:szCs w:val="16"/>
              </w:rPr>
              <w:t>National Conference</w:t>
            </w:r>
          </w:p>
        </w:tc>
        <w:tc>
          <w:tcPr>
            <w:tcW w:w="2281" w:type="dxa"/>
            <w:shd w:val="clear" w:color="auto" w:fill="auto"/>
          </w:tcPr>
          <w:p w:rsidR="00B96D0F" w:rsidRPr="004B6F1D" w:rsidRDefault="00B96D0F" w:rsidP="00390117">
            <w:pPr>
              <w:spacing w:after="0" w:line="240" w:lineRule="auto"/>
              <w:jc w:val="both"/>
              <w:rPr>
                <w:rFonts w:eastAsia="Calibri" w:cstheme="minorHAnsi"/>
                <w:sz w:val="16"/>
                <w:szCs w:val="16"/>
              </w:rPr>
            </w:pPr>
          </w:p>
          <w:p w:rsidR="00B96D0F" w:rsidRPr="004B6F1D" w:rsidRDefault="00B96D0F" w:rsidP="00390117">
            <w:pPr>
              <w:spacing w:after="0" w:line="240" w:lineRule="auto"/>
              <w:jc w:val="both"/>
              <w:rPr>
                <w:rFonts w:eastAsia="Calibri" w:cstheme="minorHAnsi"/>
                <w:sz w:val="16"/>
                <w:szCs w:val="16"/>
              </w:rPr>
            </w:pPr>
          </w:p>
          <w:p w:rsidR="00B96D0F" w:rsidRPr="004B6F1D" w:rsidRDefault="00B96D0F" w:rsidP="00390117">
            <w:pPr>
              <w:spacing w:after="0" w:line="240" w:lineRule="auto"/>
              <w:jc w:val="both"/>
              <w:rPr>
                <w:rFonts w:eastAsia="Calibri" w:cstheme="minorHAnsi"/>
                <w:sz w:val="16"/>
                <w:szCs w:val="16"/>
              </w:rPr>
            </w:pPr>
          </w:p>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Cloud New Horizon for Technology</w:t>
            </w:r>
          </w:p>
        </w:tc>
        <w:tc>
          <w:tcPr>
            <w:tcW w:w="1908" w:type="dxa"/>
            <w:shd w:val="clear" w:color="auto" w:fill="auto"/>
          </w:tcPr>
          <w:p w:rsidR="00B96D0F" w:rsidRPr="004B6F1D" w:rsidRDefault="00B96D0F" w:rsidP="00390117">
            <w:pPr>
              <w:spacing w:after="0" w:line="240" w:lineRule="auto"/>
              <w:jc w:val="both"/>
              <w:rPr>
                <w:rFonts w:cstheme="minorHAnsi"/>
                <w:sz w:val="16"/>
                <w:szCs w:val="16"/>
              </w:rPr>
            </w:pPr>
          </w:p>
          <w:p w:rsidR="00B96D0F" w:rsidRPr="004B6F1D" w:rsidRDefault="00B96D0F" w:rsidP="00390117">
            <w:pPr>
              <w:spacing w:after="0" w:line="240" w:lineRule="auto"/>
              <w:jc w:val="both"/>
              <w:rPr>
                <w:rFonts w:cstheme="minorHAnsi"/>
                <w:sz w:val="16"/>
                <w:szCs w:val="16"/>
              </w:rPr>
            </w:pPr>
          </w:p>
          <w:p w:rsidR="00B96D0F" w:rsidRPr="004B6F1D" w:rsidRDefault="00B96D0F" w:rsidP="00390117">
            <w:pPr>
              <w:spacing w:after="0" w:line="240" w:lineRule="auto"/>
              <w:jc w:val="both"/>
              <w:rPr>
                <w:rFonts w:cstheme="minorHAnsi"/>
                <w:sz w:val="16"/>
                <w:szCs w:val="16"/>
              </w:rPr>
            </w:pPr>
          </w:p>
          <w:p w:rsidR="00B96D0F" w:rsidRPr="004B6F1D" w:rsidRDefault="00B96D0F" w:rsidP="00390117">
            <w:pPr>
              <w:spacing w:after="0" w:line="240" w:lineRule="auto"/>
              <w:jc w:val="both"/>
              <w:rPr>
                <w:rFonts w:cstheme="minorHAnsi"/>
                <w:sz w:val="16"/>
                <w:szCs w:val="16"/>
              </w:rPr>
            </w:pPr>
          </w:p>
          <w:p w:rsidR="00B96D0F" w:rsidRPr="004B6F1D" w:rsidRDefault="00B96D0F" w:rsidP="00390117">
            <w:pPr>
              <w:spacing w:after="0" w:line="240" w:lineRule="auto"/>
              <w:jc w:val="both"/>
              <w:rPr>
                <w:rFonts w:eastAsia="Calibri" w:cstheme="minorHAnsi"/>
                <w:sz w:val="16"/>
                <w:szCs w:val="16"/>
              </w:rPr>
            </w:pPr>
            <w:r w:rsidRPr="004B6F1D">
              <w:rPr>
                <w:rFonts w:cstheme="minorHAnsi"/>
                <w:sz w:val="16"/>
                <w:szCs w:val="16"/>
              </w:rPr>
              <w:t>.Monika Sharma,Deepika</w:t>
            </w:r>
          </w:p>
        </w:tc>
        <w:tc>
          <w:tcPr>
            <w:tcW w:w="2806" w:type="dxa"/>
            <w:shd w:val="clear" w:color="auto" w:fill="auto"/>
          </w:tcPr>
          <w:p w:rsidR="00B96D0F" w:rsidRPr="004B6F1D" w:rsidRDefault="00B96D0F" w:rsidP="00390117">
            <w:pPr>
              <w:jc w:val="both"/>
              <w:rPr>
                <w:rFonts w:cstheme="minorHAnsi"/>
                <w:sz w:val="16"/>
                <w:szCs w:val="16"/>
              </w:rPr>
            </w:pPr>
          </w:p>
          <w:p w:rsidR="00B96D0F" w:rsidRPr="004B6F1D" w:rsidRDefault="00B96D0F" w:rsidP="00390117">
            <w:pPr>
              <w:jc w:val="both"/>
              <w:rPr>
                <w:rFonts w:cstheme="minorHAnsi"/>
                <w:sz w:val="16"/>
                <w:szCs w:val="16"/>
              </w:rPr>
            </w:pPr>
          </w:p>
          <w:p w:rsidR="00B96D0F" w:rsidRPr="004B6F1D" w:rsidRDefault="00B96D0F" w:rsidP="00390117">
            <w:pPr>
              <w:jc w:val="both"/>
              <w:rPr>
                <w:rFonts w:eastAsia="Calibri" w:cstheme="minorHAnsi"/>
                <w:sz w:val="16"/>
                <w:szCs w:val="16"/>
              </w:rPr>
            </w:pPr>
            <w:r w:rsidRPr="004B6F1D">
              <w:rPr>
                <w:rFonts w:cstheme="minorHAnsi"/>
                <w:sz w:val="16"/>
                <w:szCs w:val="16"/>
              </w:rPr>
              <w:t>National Conference on Advances in Computing Communication Networks and Electrical System(27-28 Feb2014)</w:t>
            </w:r>
          </w:p>
        </w:tc>
      </w:tr>
      <w:tr w:rsidR="00B96D0F" w:rsidRPr="004B6F1D" w:rsidTr="00390117">
        <w:tc>
          <w:tcPr>
            <w:tcW w:w="712" w:type="dxa"/>
            <w:shd w:val="clear" w:color="auto" w:fill="auto"/>
          </w:tcPr>
          <w:p w:rsidR="00B96D0F" w:rsidRPr="004B6F1D" w:rsidRDefault="00B96D0F" w:rsidP="00390117">
            <w:pPr>
              <w:spacing w:after="0" w:line="240" w:lineRule="auto"/>
              <w:jc w:val="both"/>
              <w:rPr>
                <w:rFonts w:eastAsia="Calibri" w:cstheme="minorHAnsi"/>
                <w:sz w:val="16"/>
                <w:szCs w:val="16"/>
              </w:rPr>
            </w:pPr>
          </w:p>
          <w:p w:rsidR="00B96D0F" w:rsidRPr="004B6F1D" w:rsidRDefault="00B96D0F" w:rsidP="00390117">
            <w:pPr>
              <w:spacing w:after="0" w:line="240" w:lineRule="auto"/>
              <w:jc w:val="both"/>
              <w:rPr>
                <w:rFonts w:eastAsia="Calibri" w:cstheme="minorHAnsi"/>
                <w:sz w:val="16"/>
                <w:szCs w:val="16"/>
              </w:rPr>
            </w:pPr>
          </w:p>
          <w:p w:rsidR="00B96D0F" w:rsidRPr="004B6F1D" w:rsidRDefault="00B96D0F" w:rsidP="00390117">
            <w:pPr>
              <w:spacing w:after="0" w:line="240" w:lineRule="auto"/>
              <w:jc w:val="both"/>
              <w:rPr>
                <w:rFonts w:eastAsia="Calibri" w:cstheme="minorHAnsi"/>
                <w:sz w:val="16"/>
                <w:szCs w:val="16"/>
              </w:rPr>
            </w:pPr>
          </w:p>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5</w:t>
            </w:r>
          </w:p>
        </w:tc>
        <w:tc>
          <w:tcPr>
            <w:tcW w:w="1671" w:type="dxa"/>
            <w:shd w:val="clear" w:color="auto" w:fill="auto"/>
            <w:vAlign w:val="center"/>
          </w:tcPr>
          <w:p w:rsidR="00B96D0F" w:rsidRPr="004B6F1D" w:rsidRDefault="00B96D0F" w:rsidP="00390117">
            <w:pPr>
              <w:spacing w:after="0" w:line="240" w:lineRule="auto"/>
              <w:jc w:val="both"/>
              <w:rPr>
                <w:rFonts w:cstheme="minorHAnsi"/>
                <w:color w:val="000000"/>
                <w:sz w:val="16"/>
                <w:szCs w:val="16"/>
              </w:rPr>
            </w:pPr>
            <w:r w:rsidRPr="004B6F1D">
              <w:rPr>
                <w:rFonts w:cstheme="minorHAnsi"/>
                <w:color w:val="000000"/>
                <w:sz w:val="16"/>
                <w:szCs w:val="16"/>
              </w:rPr>
              <w:t>National Conference</w:t>
            </w:r>
          </w:p>
        </w:tc>
        <w:tc>
          <w:tcPr>
            <w:tcW w:w="2281" w:type="dxa"/>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cstheme="minorHAnsi"/>
                <w:sz w:val="16"/>
                <w:szCs w:val="16"/>
              </w:rPr>
              <w:t>Clustering technique in Data  Mining</w:t>
            </w:r>
          </w:p>
        </w:tc>
        <w:tc>
          <w:tcPr>
            <w:tcW w:w="1908" w:type="dxa"/>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cstheme="minorHAnsi"/>
                <w:sz w:val="16"/>
                <w:szCs w:val="16"/>
              </w:rPr>
              <w:t>Ms.Monika Sharma,Dheeraj</w:t>
            </w:r>
          </w:p>
        </w:tc>
        <w:tc>
          <w:tcPr>
            <w:tcW w:w="2806" w:type="dxa"/>
            <w:shd w:val="clear" w:color="auto" w:fill="auto"/>
          </w:tcPr>
          <w:p w:rsidR="00B96D0F" w:rsidRPr="004B6F1D" w:rsidRDefault="00B96D0F" w:rsidP="00390117">
            <w:pPr>
              <w:jc w:val="both"/>
              <w:rPr>
                <w:rFonts w:eastAsia="Calibri" w:cstheme="minorHAnsi"/>
                <w:sz w:val="16"/>
                <w:szCs w:val="16"/>
              </w:rPr>
            </w:pPr>
            <w:r w:rsidRPr="004B6F1D">
              <w:rPr>
                <w:rFonts w:cstheme="minorHAnsi"/>
                <w:sz w:val="16"/>
                <w:szCs w:val="16"/>
              </w:rPr>
              <w:t>National Conference on Advances in Computing Communication Networks and Electrical System(27-28 Feb2014)</w:t>
            </w:r>
          </w:p>
        </w:tc>
      </w:tr>
      <w:tr w:rsidR="00B96D0F" w:rsidRPr="004B6F1D" w:rsidTr="00390117">
        <w:tc>
          <w:tcPr>
            <w:tcW w:w="712" w:type="dxa"/>
            <w:shd w:val="clear" w:color="auto" w:fill="auto"/>
          </w:tcPr>
          <w:p w:rsidR="00B96D0F" w:rsidRPr="004B6F1D" w:rsidRDefault="00B96D0F" w:rsidP="00390117">
            <w:pPr>
              <w:spacing w:after="0" w:line="240" w:lineRule="auto"/>
              <w:jc w:val="both"/>
              <w:rPr>
                <w:rFonts w:eastAsia="Calibri" w:cstheme="minorHAnsi"/>
                <w:sz w:val="16"/>
                <w:szCs w:val="16"/>
              </w:rPr>
            </w:pPr>
          </w:p>
          <w:p w:rsidR="00B96D0F" w:rsidRPr="004B6F1D" w:rsidRDefault="00B96D0F" w:rsidP="00390117">
            <w:pPr>
              <w:spacing w:after="0" w:line="240" w:lineRule="auto"/>
              <w:jc w:val="both"/>
              <w:rPr>
                <w:rFonts w:eastAsia="Calibri" w:cstheme="minorHAnsi"/>
                <w:sz w:val="16"/>
                <w:szCs w:val="16"/>
              </w:rPr>
            </w:pPr>
          </w:p>
          <w:p w:rsidR="00B96D0F" w:rsidRPr="004B6F1D" w:rsidRDefault="00B96D0F" w:rsidP="00390117">
            <w:pPr>
              <w:spacing w:after="0" w:line="240" w:lineRule="auto"/>
              <w:jc w:val="both"/>
              <w:rPr>
                <w:rFonts w:eastAsia="Calibri" w:cstheme="minorHAnsi"/>
                <w:sz w:val="16"/>
                <w:szCs w:val="16"/>
              </w:rPr>
            </w:pPr>
          </w:p>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6</w:t>
            </w:r>
          </w:p>
        </w:tc>
        <w:tc>
          <w:tcPr>
            <w:tcW w:w="1671" w:type="dxa"/>
            <w:shd w:val="clear" w:color="auto" w:fill="auto"/>
            <w:vAlign w:val="center"/>
          </w:tcPr>
          <w:p w:rsidR="00B96D0F" w:rsidRPr="004B6F1D" w:rsidRDefault="00B96D0F" w:rsidP="00390117">
            <w:pPr>
              <w:spacing w:after="0" w:line="240" w:lineRule="auto"/>
              <w:jc w:val="both"/>
              <w:rPr>
                <w:rFonts w:cstheme="minorHAnsi"/>
                <w:color w:val="000000"/>
                <w:sz w:val="16"/>
                <w:szCs w:val="16"/>
              </w:rPr>
            </w:pPr>
            <w:r w:rsidRPr="004B6F1D">
              <w:rPr>
                <w:rFonts w:cstheme="minorHAnsi"/>
                <w:color w:val="000000"/>
                <w:sz w:val="16"/>
                <w:szCs w:val="16"/>
              </w:rPr>
              <w:t>National Conference</w:t>
            </w:r>
          </w:p>
        </w:tc>
        <w:tc>
          <w:tcPr>
            <w:tcW w:w="2281" w:type="dxa"/>
            <w:shd w:val="clear" w:color="auto" w:fill="auto"/>
          </w:tcPr>
          <w:p w:rsidR="00B96D0F" w:rsidRPr="004B6F1D" w:rsidRDefault="00B96D0F" w:rsidP="00390117">
            <w:pPr>
              <w:spacing w:after="0" w:line="240" w:lineRule="auto"/>
              <w:jc w:val="both"/>
              <w:rPr>
                <w:rFonts w:eastAsia="Calibri" w:cstheme="minorHAnsi"/>
                <w:sz w:val="16"/>
                <w:szCs w:val="16"/>
              </w:rPr>
            </w:pPr>
          </w:p>
          <w:p w:rsidR="00B96D0F" w:rsidRPr="004B6F1D" w:rsidRDefault="00B96D0F" w:rsidP="00390117">
            <w:pPr>
              <w:rPr>
                <w:rFonts w:eastAsia="Calibri" w:cstheme="minorHAnsi"/>
                <w:sz w:val="16"/>
                <w:szCs w:val="16"/>
              </w:rPr>
            </w:pPr>
            <w:r w:rsidRPr="004B6F1D">
              <w:rPr>
                <w:rFonts w:cstheme="minorHAnsi"/>
                <w:sz w:val="16"/>
                <w:szCs w:val="16"/>
              </w:rPr>
              <w:t>A Review on Connected Target Coverage in Sensor Network</w:t>
            </w:r>
          </w:p>
        </w:tc>
        <w:tc>
          <w:tcPr>
            <w:tcW w:w="1908" w:type="dxa"/>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cstheme="minorHAnsi"/>
                <w:sz w:val="16"/>
                <w:szCs w:val="16"/>
              </w:rPr>
              <w:t>Ms.Monika Sharma,Savita</w:t>
            </w:r>
          </w:p>
        </w:tc>
        <w:tc>
          <w:tcPr>
            <w:tcW w:w="2806" w:type="dxa"/>
            <w:shd w:val="clear" w:color="auto" w:fill="auto"/>
          </w:tcPr>
          <w:p w:rsidR="00B96D0F" w:rsidRPr="004B6F1D" w:rsidRDefault="00B96D0F" w:rsidP="00390117">
            <w:pPr>
              <w:jc w:val="both"/>
              <w:rPr>
                <w:rFonts w:eastAsia="Calibri" w:cstheme="minorHAnsi"/>
                <w:sz w:val="16"/>
                <w:szCs w:val="16"/>
              </w:rPr>
            </w:pPr>
            <w:r w:rsidRPr="004B6F1D">
              <w:rPr>
                <w:rFonts w:cstheme="minorHAnsi"/>
                <w:sz w:val="16"/>
                <w:szCs w:val="16"/>
              </w:rPr>
              <w:t>National Conference on Advances in Computing Communication Networks and Electrical System(27-28 Feb2014)</w:t>
            </w:r>
          </w:p>
        </w:tc>
      </w:tr>
      <w:tr w:rsidR="00B96D0F" w:rsidRPr="004B6F1D" w:rsidTr="00390117">
        <w:tc>
          <w:tcPr>
            <w:tcW w:w="712" w:type="dxa"/>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7</w:t>
            </w:r>
          </w:p>
        </w:tc>
        <w:tc>
          <w:tcPr>
            <w:tcW w:w="1671" w:type="dxa"/>
            <w:shd w:val="clear" w:color="auto" w:fill="auto"/>
            <w:vAlign w:val="center"/>
          </w:tcPr>
          <w:p w:rsidR="00B96D0F" w:rsidRPr="004B6F1D" w:rsidRDefault="00B96D0F" w:rsidP="00390117">
            <w:pPr>
              <w:spacing w:after="0" w:line="240" w:lineRule="auto"/>
              <w:jc w:val="both"/>
              <w:rPr>
                <w:rFonts w:cstheme="minorHAnsi"/>
                <w:color w:val="000000"/>
                <w:sz w:val="16"/>
                <w:szCs w:val="16"/>
              </w:rPr>
            </w:pPr>
            <w:r w:rsidRPr="004B6F1D">
              <w:rPr>
                <w:rFonts w:cstheme="minorHAnsi"/>
                <w:color w:val="000000"/>
                <w:sz w:val="16"/>
                <w:szCs w:val="16"/>
              </w:rPr>
              <w:t>National Conference</w:t>
            </w:r>
          </w:p>
        </w:tc>
        <w:tc>
          <w:tcPr>
            <w:tcW w:w="2281" w:type="dxa"/>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cstheme="minorHAnsi"/>
                <w:sz w:val="16"/>
                <w:szCs w:val="16"/>
              </w:rPr>
              <w:t>Evaluation the Performance of Routing Algorithm in DTN</w:t>
            </w:r>
          </w:p>
        </w:tc>
        <w:tc>
          <w:tcPr>
            <w:tcW w:w="1908" w:type="dxa"/>
            <w:shd w:val="clear" w:color="auto" w:fill="auto"/>
          </w:tcPr>
          <w:p w:rsidR="00B96D0F" w:rsidRPr="004B6F1D" w:rsidRDefault="00B96D0F" w:rsidP="00390117">
            <w:pPr>
              <w:spacing w:after="0" w:line="240" w:lineRule="auto"/>
              <w:jc w:val="both"/>
              <w:rPr>
                <w:rFonts w:eastAsia="Calibri" w:cstheme="minorHAnsi"/>
                <w:sz w:val="16"/>
                <w:szCs w:val="16"/>
              </w:rPr>
            </w:pPr>
          </w:p>
          <w:p w:rsidR="00B96D0F" w:rsidRPr="004B6F1D" w:rsidRDefault="00B96D0F" w:rsidP="00390117">
            <w:pPr>
              <w:jc w:val="center"/>
              <w:rPr>
                <w:rFonts w:cstheme="minorHAnsi"/>
                <w:sz w:val="16"/>
                <w:szCs w:val="16"/>
              </w:rPr>
            </w:pPr>
            <w:r w:rsidRPr="004B6F1D">
              <w:rPr>
                <w:rFonts w:cstheme="minorHAnsi"/>
                <w:sz w:val="16"/>
                <w:szCs w:val="16"/>
              </w:rPr>
              <w:lastRenderedPageBreak/>
              <w:t>Ms.monika Sharma,Priyanka</w:t>
            </w:r>
          </w:p>
          <w:p w:rsidR="00B96D0F" w:rsidRPr="004B6F1D" w:rsidRDefault="00B96D0F" w:rsidP="00390117">
            <w:pPr>
              <w:jc w:val="center"/>
              <w:rPr>
                <w:rFonts w:eastAsia="Calibri" w:cstheme="minorHAnsi"/>
                <w:sz w:val="16"/>
                <w:szCs w:val="16"/>
              </w:rPr>
            </w:pPr>
          </w:p>
        </w:tc>
        <w:tc>
          <w:tcPr>
            <w:tcW w:w="2806" w:type="dxa"/>
            <w:shd w:val="clear" w:color="auto" w:fill="auto"/>
          </w:tcPr>
          <w:p w:rsidR="00B96D0F" w:rsidRPr="004B6F1D" w:rsidRDefault="00B96D0F" w:rsidP="00390117">
            <w:pPr>
              <w:suppressAutoHyphens/>
              <w:spacing w:after="0" w:line="240" w:lineRule="auto"/>
              <w:ind w:right="1080"/>
              <w:jc w:val="both"/>
              <w:rPr>
                <w:rFonts w:cstheme="minorHAnsi"/>
                <w:sz w:val="16"/>
                <w:szCs w:val="16"/>
              </w:rPr>
            </w:pPr>
            <w:r w:rsidRPr="004B6F1D">
              <w:rPr>
                <w:rFonts w:cstheme="minorHAnsi"/>
                <w:sz w:val="16"/>
                <w:szCs w:val="16"/>
              </w:rPr>
              <w:lastRenderedPageBreak/>
              <w:t xml:space="preserve">National Conference on GCRSTS-2016 at </w:t>
            </w:r>
            <w:r w:rsidRPr="004B6F1D">
              <w:rPr>
                <w:rFonts w:cstheme="minorHAnsi"/>
                <w:sz w:val="16"/>
                <w:szCs w:val="16"/>
              </w:rPr>
              <w:lastRenderedPageBreak/>
              <w:t>TITS,Bhiwani(23-24 April,2016)</w:t>
            </w:r>
          </w:p>
          <w:p w:rsidR="00B96D0F" w:rsidRPr="004B6F1D" w:rsidRDefault="00B96D0F" w:rsidP="00390117">
            <w:pPr>
              <w:suppressAutoHyphens/>
              <w:spacing w:after="0" w:line="240" w:lineRule="auto"/>
              <w:ind w:right="1080"/>
              <w:jc w:val="both"/>
              <w:rPr>
                <w:rFonts w:eastAsia="Calibri" w:cstheme="minorHAnsi"/>
                <w:sz w:val="16"/>
                <w:szCs w:val="16"/>
              </w:rPr>
            </w:pPr>
          </w:p>
        </w:tc>
      </w:tr>
      <w:tr w:rsidR="00B96D0F" w:rsidRPr="004B6F1D" w:rsidTr="00390117">
        <w:tc>
          <w:tcPr>
            <w:tcW w:w="712" w:type="dxa"/>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lastRenderedPageBreak/>
              <w:t>8</w:t>
            </w:r>
          </w:p>
        </w:tc>
        <w:tc>
          <w:tcPr>
            <w:tcW w:w="1671" w:type="dxa"/>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cstheme="minorHAnsi"/>
                <w:color w:val="000000"/>
                <w:sz w:val="16"/>
                <w:szCs w:val="16"/>
              </w:rPr>
              <w:t>National Conference</w:t>
            </w:r>
          </w:p>
        </w:tc>
        <w:tc>
          <w:tcPr>
            <w:tcW w:w="2281" w:type="dxa"/>
            <w:shd w:val="clear" w:color="auto" w:fill="auto"/>
            <w:vAlign w:val="center"/>
          </w:tcPr>
          <w:p w:rsidR="00B96D0F" w:rsidRPr="004B6F1D" w:rsidRDefault="00B96D0F" w:rsidP="00390117">
            <w:pPr>
              <w:rPr>
                <w:rFonts w:cstheme="minorHAnsi"/>
                <w:color w:val="000000"/>
                <w:sz w:val="16"/>
                <w:szCs w:val="16"/>
              </w:rPr>
            </w:pPr>
            <w:r w:rsidRPr="004B6F1D">
              <w:rPr>
                <w:rFonts w:cstheme="minorHAnsi"/>
                <w:color w:val="000000"/>
                <w:sz w:val="16"/>
                <w:szCs w:val="16"/>
              </w:rPr>
              <w:t>Study of Big Data technology and Analytics</w:t>
            </w:r>
          </w:p>
        </w:tc>
        <w:tc>
          <w:tcPr>
            <w:tcW w:w="1908" w:type="dxa"/>
            <w:shd w:val="clear" w:color="auto" w:fill="auto"/>
            <w:vAlign w:val="center"/>
          </w:tcPr>
          <w:p w:rsidR="00B96D0F" w:rsidRPr="004B6F1D" w:rsidRDefault="00B96D0F" w:rsidP="00390117">
            <w:pPr>
              <w:jc w:val="center"/>
              <w:rPr>
                <w:rFonts w:cstheme="minorHAnsi"/>
                <w:color w:val="000000"/>
                <w:sz w:val="16"/>
                <w:szCs w:val="16"/>
              </w:rPr>
            </w:pPr>
            <w:r w:rsidRPr="004B6F1D">
              <w:rPr>
                <w:rFonts w:cstheme="minorHAnsi"/>
                <w:sz w:val="16"/>
                <w:szCs w:val="16"/>
              </w:rPr>
              <w:t>MsMonika Sharma, Praveen</w:t>
            </w:r>
          </w:p>
        </w:tc>
        <w:tc>
          <w:tcPr>
            <w:tcW w:w="2806" w:type="dxa"/>
            <w:shd w:val="clear" w:color="auto" w:fill="auto"/>
            <w:vAlign w:val="center"/>
          </w:tcPr>
          <w:p w:rsidR="00B96D0F" w:rsidRPr="004B6F1D" w:rsidRDefault="00B96D0F" w:rsidP="00390117">
            <w:pPr>
              <w:suppressAutoHyphens/>
              <w:spacing w:after="0" w:line="240" w:lineRule="auto"/>
              <w:ind w:right="1080"/>
              <w:jc w:val="both"/>
              <w:rPr>
                <w:rFonts w:cstheme="minorHAnsi"/>
                <w:sz w:val="16"/>
                <w:szCs w:val="16"/>
              </w:rPr>
            </w:pPr>
            <w:r w:rsidRPr="004B6F1D">
              <w:rPr>
                <w:rFonts w:cstheme="minorHAnsi"/>
                <w:sz w:val="16"/>
                <w:szCs w:val="16"/>
              </w:rPr>
              <w:t>National Conference on GCRSTS-2016 at TITS,Bhiwani(23-24 April,2016)</w:t>
            </w:r>
          </w:p>
          <w:p w:rsidR="00B96D0F" w:rsidRPr="004B6F1D" w:rsidRDefault="00B96D0F" w:rsidP="00390117">
            <w:pPr>
              <w:jc w:val="center"/>
              <w:rPr>
                <w:rFonts w:cstheme="minorHAnsi"/>
                <w:sz w:val="16"/>
                <w:szCs w:val="16"/>
              </w:rPr>
            </w:pPr>
          </w:p>
        </w:tc>
      </w:tr>
    </w:tbl>
    <w:p w:rsidR="00B96D0F" w:rsidRPr="004B6F1D" w:rsidRDefault="00B96D0F" w:rsidP="00B96D0F">
      <w:pPr>
        <w:ind w:left="2520" w:firstLine="360"/>
        <w:jc w:val="both"/>
        <w:rPr>
          <w:rFonts w:cstheme="minorHAnsi"/>
          <w:b/>
          <w:sz w:val="16"/>
          <w:szCs w:val="16"/>
          <w:u w:val="single"/>
        </w:rPr>
      </w:pPr>
      <w:r w:rsidRPr="004B6F1D">
        <w:rPr>
          <w:rFonts w:cstheme="minorHAnsi"/>
          <w:b/>
          <w:sz w:val="16"/>
          <w:szCs w:val="16"/>
          <w:u w:val="single"/>
        </w:rPr>
        <w:t>International Conferences</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
        <w:gridCol w:w="1315"/>
        <w:gridCol w:w="2430"/>
        <w:gridCol w:w="1144"/>
        <w:gridCol w:w="3824"/>
      </w:tblGrid>
      <w:tr w:rsidR="00B96D0F" w:rsidRPr="004B6F1D" w:rsidTr="00390117">
        <w:tc>
          <w:tcPr>
            <w:tcW w:w="665" w:type="dxa"/>
            <w:shd w:val="clear" w:color="auto" w:fill="auto"/>
          </w:tcPr>
          <w:p w:rsidR="00B96D0F" w:rsidRPr="004B6F1D" w:rsidRDefault="00B96D0F" w:rsidP="00390117">
            <w:pPr>
              <w:spacing w:after="0" w:line="240" w:lineRule="auto"/>
              <w:jc w:val="right"/>
              <w:rPr>
                <w:rFonts w:eastAsia="Calibri" w:cstheme="minorHAnsi"/>
                <w:sz w:val="16"/>
                <w:szCs w:val="16"/>
              </w:rPr>
            </w:pPr>
            <w:r w:rsidRPr="004B6F1D">
              <w:rPr>
                <w:rFonts w:eastAsia="Calibri" w:cstheme="minorHAnsi"/>
                <w:sz w:val="16"/>
                <w:szCs w:val="16"/>
              </w:rPr>
              <w:t>S.No.</w:t>
            </w:r>
          </w:p>
        </w:tc>
        <w:tc>
          <w:tcPr>
            <w:tcW w:w="1315" w:type="dxa"/>
            <w:shd w:val="clear" w:color="auto" w:fill="auto"/>
          </w:tcPr>
          <w:p w:rsidR="00B96D0F" w:rsidRPr="004B6F1D" w:rsidRDefault="00B96D0F" w:rsidP="00390117">
            <w:pPr>
              <w:spacing w:after="0" w:line="240" w:lineRule="auto"/>
              <w:jc w:val="center"/>
              <w:rPr>
                <w:rFonts w:eastAsia="Calibri" w:cstheme="minorHAnsi"/>
                <w:sz w:val="16"/>
                <w:szCs w:val="16"/>
              </w:rPr>
            </w:pPr>
            <w:r w:rsidRPr="004B6F1D">
              <w:rPr>
                <w:rFonts w:eastAsia="Calibri" w:cstheme="minorHAnsi"/>
                <w:sz w:val="16"/>
                <w:szCs w:val="16"/>
              </w:rPr>
              <w:t>Name of Activity</w:t>
            </w:r>
          </w:p>
        </w:tc>
        <w:tc>
          <w:tcPr>
            <w:tcW w:w="2430" w:type="dxa"/>
            <w:shd w:val="clear" w:color="auto" w:fill="auto"/>
          </w:tcPr>
          <w:p w:rsidR="00B96D0F" w:rsidRPr="004B6F1D" w:rsidRDefault="00B96D0F" w:rsidP="00390117">
            <w:pPr>
              <w:spacing w:after="0" w:line="240" w:lineRule="auto"/>
              <w:jc w:val="center"/>
              <w:rPr>
                <w:rFonts w:eastAsia="Calibri" w:cstheme="minorHAnsi"/>
                <w:sz w:val="16"/>
                <w:szCs w:val="16"/>
              </w:rPr>
            </w:pPr>
            <w:r w:rsidRPr="004B6F1D">
              <w:rPr>
                <w:rFonts w:eastAsia="Calibri" w:cstheme="minorHAnsi"/>
                <w:sz w:val="16"/>
                <w:szCs w:val="16"/>
              </w:rPr>
              <w:t>Title of Paper</w:t>
            </w:r>
          </w:p>
        </w:tc>
        <w:tc>
          <w:tcPr>
            <w:tcW w:w="1144" w:type="dxa"/>
            <w:shd w:val="clear" w:color="auto" w:fill="auto"/>
          </w:tcPr>
          <w:p w:rsidR="00B96D0F" w:rsidRPr="004B6F1D" w:rsidRDefault="00B96D0F" w:rsidP="00390117">
            <w:pPr>
              <w:spacing w:after="0" w:line="240" w:lineRule="auto"/>
              <w:jc w:val="center"/>
              <w:rPr>
                <w:rFonts w:eastAsia="Calibri" w:cstheme="minorHAnsi"/>
                <w:sz w:val="16"/>
                <w:szCs w:val="16"/>
              </w:rPr>
            </w:pPr>
            <w:r w:rsidRPr="004B6F1D">
              <w:rPr>
                <w:rFonts w:eastAsia="Calibri" w:cstheme="minorHAnsi"/>
                <w:sz w:val="16"/>
                <w:szCs w:val="16"/>
              </w:rPr>
              <w:t>Author</w:t>
            </w:r>
          </w:p>
        </w:tc>
        <w:tc>
          <w:tcPr>
            <w:tcW w:w="3824" w:type="dxa"/>
            <w:shd w:val="clear" w:color="auto" w:fill="auto"/>
          </w:tcPr>
          <w:p w:rsidR="00B96D0F" w:rsidRPr="004B6F1D" w:rsidRDefault="00B96D0F" w:rsidP="00390117">
            <w:pPr>
              <w:spacing w:after="0" w:line="240" w:lineRule="auto"/>
              <w:jc w:val="center"/>
              <w:rPr>
                <w:rFonts w:eastAsia="Calibri" w:cstheme="minorHAnsi"/>
                <w:sz w:val="16"/>
                <w:szCs w:val="16"/>
              </w:rPr>
            </w:pPr>
            <w:r w:rsidRPr="004B6F1D">
              <w:rPr>
                <w:rFonts w:cstheme="minorHAnsi"/>
                <w:color w:val="000000"/>
                <w:sz w:val="16"/>
                <w:szCs w:val="16"/>
              </w:rPr>
              <w:t>Publication detail with date</w:t>
            </w:r>
          </w:p>
        </w:tc>
      </w:tr>
      <w:tr w:rsidR="00B96D0F" w:rsidRPr="004B6F1D" w:rsidTr="00390117">
        <w:tc>
          <w:tcPr>
            <w:tcW w:w="665" w:type="dxa"/>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1</w:t>
            </w:r>
          </w:p>
        </w:tc>
        <w:tc>
          <w:tcPr>
            <w:tcW w:w="1315" w:type="dxa"/>
            <w:shd w:val="clear" w:color="auto" w:fill="auto"/>
            <w:vAlign w:val="center"/>
          </w:tcPr>
          <w:p w:rsidR="00B96D0F" w:rsidRPr="004B6F1D" w:rsidRDefault="00B96D0F" w:rsidP="00390117">
            <w:pPr>
              <w:spacing w:after="0" w:line="240" w:lineRule="auto"/>
              <w:jc w:val="both"/>
              <w:rPr>
                <w:rFonts w:cstheme="minorHAnsi"/>
                <w:color w:val="000000"/>
                <w:sz w:val="16"/>
                <w:szCs w:val="16"/>
              </w:rPr>
            </w:pPr>
            <w:r w:rsidRPr="004B6F1D">
              <w:rPr>
                <w:rFonts w:cstheme="minorHAnsi"/>
                <w:color w:val="000000"/>
                <w:sz w:val="16"/>
                <w:szCs w:val="16"/>
              </w:rPr>
              <w:t>Inter National Conference</w:t>
            </w:r>
          </w:p>
        </w:tc>
        <w:tc>
          <w:tcPr>
            <w:tcW w:w="2430" w:type="dxa"/>
            <w:shd w:val="clear" w:color="auto" w:fill="auto"/>
          </w:tcPr>
          <w:p w:rsidR="00B96D0F" w:rsidRPr="004B6F1D" w:rsidRDefault="00B96D0F" w:rsidP="00390117">
            <w:pPr>
              <w:suppressAutoHyphens/>
              <w:spacing w:after="0" w:line="240" w:lineRule="auto"/>
              <w:ind w:right="1080"/>
              <w:jc w:val="both"/>
              <w:rPr>
                <w:rFonts w:eastAsia="Arial" w:cstheme="minorHAnsi"/>
                <w:sz w:val="16"/>
                <w:szCs w:val="16"/>
              </w:rPr>
            </w:pPr>
            <w:r w:rsidRPr="004B6F1D">
              <w:rPr>
                <w:rFonts w:eastAsia="Arial" w:cstheme="minorHAnsi"/>
                <w:sz w:val="16"/>
                <w:szCs w:val="16"/>
              </w:rPr>
              <w:t>Dark side of cloud computing</w:t>
            </w:r>
          </w:p>
          <w:p w:rsidR="00B96D0F" w:rsidRPr="004B6F1D" w:rsidRDefault="00B96D0F" w:rsidP="00390117">
            <w:pPr>
              <w:spacing w:after="0" w:line="240" w:lineRule="auto"/>
              <w:jc w:val="both"/>
              <w:rPr>
                <w:rFonts w:eastAsia="Calibri" w:cstheme="minorHAnsi"/>
                <w:sz w:val="16"/>
                <w:szCs w:val="16"/>
              </w:rPr>
            </w:pPr>
          </w:p>
        </w:tc>
        <w:tc>
          <w:tcPr>
            <w:tcW w:w="1144" w:type="dxa"/>
            <w:shd w:val="clear" w:color="auto" w:fill="auto"/>
          </w:tcPr>
          <w:p w:rsidR="00B96D0F" w:rsidRPr="004B6F1D" w:rsidRDefault="00B96D0F" w:rsidP="00390117">
            <w:pPr>
              <w:jc w:val="both"/>
              <w:rPr>
                <w:rFonts w:cstheme="minorHAnsi"/>
                <w:sz w:val="16"/>
                <w:szCs w:val="16"/>
              </w:rPr>
            </w:pPr>
          </w:p>
          <w:p w:rsidR="00B96D0F" w:rsidRPr="004B6F1D" w:rsidRDefault="00B96D0F" w:rsidP="00390117">
            <w:pPr>
              <w:jc w:val="both"/>
              <w:rPr>
                <w:rFonts w:cstheme="minorHAnsi"/>
                <w:sz w:val="16"/>
                <w:szCs w:val="16"/>
              </w:rPr>
            </w:pPr>
            <w:r w:rsidRPr="004B6F1D">
              <w:rPr>
                <w:rFonts w:cstheme="minorHAnsi"/>
                <w:sz w:val="16"/>
                <w:szCs w:val="16"/>
              </w:rPr>
              <w:t>Monika sharma</w:t>
            </w:r>
          </w:p>
          <w:p w:rsidR="00B96D0F" w:rsidRPr="004B6F1D" w:rsidRDefault="00B96D0F" w:rsidP="00390117">
            <w:pPr>
              <w:spacing w:after="0" w:line="240" w:lineRule="auto"/>
              <w:jc w:val="both"/>
              <w:rPr>
                <w:rFonts w:eastAsia="Calibri" w:cstheme="minorHAnsi"/>
                <w:sz w:val="16"/>
                <w:szCs w:val="16"/>
              </w:rPr>
            </w:pPr>
          </w:p>
        </w:tc>
        <w:tc>
          <w:tcPr>
            <w:tcW w:w="3824" w:type="dxa"/>
            <w:shd w:val="clear" w:color="auto" w:fill="auto"/>
          </w:tcPr>
          <w:p w:rsidR="00B96D0F" w:rsidRPr="004B6F1D" w:rsidRDefault="00B96D0F" w:rsidP="00390117">
            <w:pPr>
              <w:jc w:val="both"/>
              <w:rPr>
                <w:rFonts w:eastAsia="Calibri" w:cstheme="minorHAnsi"/>
                <w:sz w:val="16"/>
                <w:szCs w:val="16"/>
              </w:rPr>
            </w:pPr>
            <w:r w:rsidRPr="004B6F1D">
              <w:rPr>
                <w:rFonts w:cstheme="minorHAnsi"/>
                <w:sz w:val="16"/>
                <w:szCs w:val="16"/>
              </w:rPr>
              <w:t>International Conference on Emerging Trends in Computer Science &amp; Information technology(26 Feb2011) at GGI,khanna(Punjab)</w:t>
            </w:r>
          </w:p>
        </w:tc>
      </w:tr>
      <w:tr w:rsidR="00B96D0F" w:rsidRPr="004B6F1D" w:rsidTr="00390117">
        <w:tc>
          <w:tcPr>
            <w:tcW w:w="665" w:type="dxa"/>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2</w:t>
            </w:r>
          </w:p>
        </w:tc>
        <w:tc>
          <w:tcPr>
            <w:tcW w:w="1315" w:type="dxa"/>
            <w:shd w:val="clear" w:color="auto" w:fill="auto"/>
            <w:vAlign w:val="center"/>
          </w:tcPr>
          <w:p w:rsidR="00B96D0F" w:rsidRPr="004B6F1D" w:rsidRDefault="00B96D0F" w:rsidP="00390117">
            <w:pPr>
              <w:spacing w:after="0" w:line="240" w:lineRule="auto"/>
              <w:jc w:val="both"/>
              <w:rPr>
                <w:rFonts w:cstheme="minorHAnsi"/>
                <w:color w:val="000000"/>
                <w:sz w:val="16"/>
                <w:szCs w:val="16"/>
              </w:rPr>
            </w:pPr>
            <w:r w:rsidRPr="004B6F1D">
              <w:rPr>
                <w:rFonts w:cstheme="minorHAnsi"/>
                <w:color w:val="000000"/>
                <w:sz w:val="16"/>
                <w:szCs w:val="16"/>
              </w:rPr>
              <w:t>Inter National Conference</w:t>
            </w:r>
          </w:p>
        </w:tc>
        <w:tc>
          <w:tcPr>
            <w:tcW w:w="2430" w:type="dxa"/>
            <w:shd w:val="clear" w:color="auto" w:fill="auto"/>
          </w:tcPr>
          <w:p w:rsidR="00B96D0F" w:rsidRPr="004B6F1D" w:rsidRDefault="00B96D0F" w:rsidP="00390117">
            <w:pPr>
              <w:suppressAutoHyphens/>
              <w:spacing w:after="0" w:line="240" w:lineRule="auto"/>
              <w:ind w:right="1080"/>
              <w:jc w:val="both"/>
              <w:rPr>
                <w:rFonts w:eastAsia="Calibri" w:cstheme="minorHAnsi"/>
                <w:sz w:val="16"/>
                <w:szCs w:val="16"/>
              </w:rPr>
            </w:pPr>
            <w:r w:rsidRPr="004B6F1D">
              <w:rPr>
                <w:rFonts w:eastAsia="Calibri" w:cstheme="minorHAnsi"/>
                <w:sz w:val="16"/>
                <w:szCs w:val="16"/>
              </w:rPr>
              <w:t xml:space="preserve">New G of </w:t>
            </w:r>
          </w:p>
          <w:p w:rsidR="00B96D0F" w:rsidRPr="004B6F1D" w:rsidRDefault="00B96D0F" w:rsidP="00390117">
            <w:pPr>
              <w:suppressAutoHyphens/>
              <w:spacing w:after="0" w:line="240" w:lineRule="auto"/>
              <w:ind w:right="1080"/>
              <w:jc w:val="both"/>
              <w:rPr>
                <w:rFonts w:eastAsia="Calibri" w:cstheme="minorHAnsi"/>
                <w:sz w:val="16"/>
                <w:szCs w:val="16"/>
              </w:rPr>
            </w:pPr>
            <w:r w:rsidRPr="004B6F1D">
              <w:rPr>
                <w:rFonts w:eastAsia="Calibri" w:cstheme="minorHAnsi"/>
                <w:sz w:val="16"/>
                <w:szCs w:val="16"/>
              </w:rPr>
              <w:t>Computing:</w:t>
            </w:r>
          </w:p>
          <w:p w:rsidR="00B96D0F" w:rsidRPr="004B6F1D" w:rsidRDefault="00B96D0F" w:rsidP="00390117">
            <w:pPr>
              <w:suppressAutoHyphens/>
              <w:spacing w:after="0" w:line="240" w:lineRule="auto"/>
              <w:ind w:right="1080"/>
              <w:jc w:val="both"/>
              <w:rPr>
                <w:rFonts w:eastAsia="Calibri" w:cstheme="minorHAnsi"/>
                <w:sz w:val="16"/>
                <w:szCs w:val="16"/>
              </w:rPr>
            </w:pPr>
            <w:r w:rsidRPr="004B6F1D">
              <w:rPr>
                <w:rFonts w:eastAsia="Calibri" w:cstheme="minorHAnsi"/>
                <w:sz w:val="16"/>
                <w:szCs w:val="16"/>
              </w:rPr>
              <w:t>Cloud Computing</w:t>
            </w:r>
          </w:p>
        </w:tc>
        <w:tc>
          <w:tcPr>
            <w:tcW w:w="1144" w:type="dxa"/>
            <w:shd w:val="clear" w:color="auto" w:fill="auto"/>
          </w:tcPr>
          <w:p w:rsidR="00B96D0F" w:rsidRPr="004B6F1D" w:rsidRDefault="00B96D0F" w:rsidP="00390117">
            <w:pPr>
              <w:jc w:val="both"/>
              <w:rPr>
                <w:rFonts w:cstheme="minorHAnsi"/>
                <w:sz w:val="16"/>
                <w:szCs w:val="16"/>
              </w:rPr>
            </w:pPr>
            <w:r w:rsidRPr="004B6F1D">
              <w:rPr>
                <w:rFonts w:cstheme="minorHAnsi"/>
                <w:sz w:val="16"/>
                <w:szCs w:val="16"/>
              </w:rPr>
              <w:t>Monika Sharma</w:t>
            </w:r>
          </w:p>
          <w:p w:rsidR="00B96D0F" w:rsidRPr="004B6F1D" w:rsidRDefault="00B96D0F" w:rsidP="00390117">
            <w:pPr>
              <w:jc w:val="both"/>
              <w:rPr>
                <w:rFonts w:cstheme="minorHAnsi"/>
                <w:sz w:val="16"/>
                <w:szCs w:val="16"/>
              </w:rPr>
            </w:pPr>
            <w:r w:rsidRPr="004B6F1D">
              <w:rPr>
                <w:rFonts w:cstheme="minorHAnsi"/>
                <w:sz w:val="16"/>
                <w:szCs w:val="16"/>
              </w:rPr>
              <w:t>,Archana Parmar</w:t>
            </w:r>
          </w:p>
          <w:p w:rsidR="00B96D0F" w:rsidRPr="004B6F1D" w:rsidRDefault="00B96D0F" w:rsidP="00390117">
            <w:pPr>
              <w:spacing w:after="0" w:line="240" w:lineRule="auto"/>
              <w:jc w:val="both"/>
              <w:rPr>
                <w:rFonts w:eastAsia="Calibri" w:cstheme="minorHAnsi"/>
                <w:sz w:val="16"/>
                <w:szCs w:val="16"/>
              </w:rPr>
            </w:pPr>
          </w:p>
        </w:tc>
        <w:tc>
          <w:tcPr>
            <w:tcW w:w="3824" w:type="dxa"/>
            <w:shd w:val="clear" w:color="auto" w:fill="auto"/>
          </w:tcPr>
          <w:p w:rsidR="00B96D0F" w:rsidRPr="004B6F1D" w:rsidRDefault="00B96D0F" w:rsidP="00390117">
            <w:pPr>
              <w:ind w:right="1080"/>
              <w:jc w:val="both"/>
              <w:rPr>
                <w:rFonts w:eastAsia="Calibri" w:cstheme="minorHAnsi"/>
                <w:sz w:val="16"/>
                <w:szCs w:val="16"/>
              </w:rPr>
            </w:pPr>
            <w:r w:rsidRPr="004B6F1D">
              <w:rPr>
                <w:rFonts w:eastAsia="Arial" w:cstheme="minorHAnsi"/>
                <w:bCs/>
                <w:sz w:val="16"/>
                <w:szCs w:val="16"/>
              </w:rPr>
              <w:t>International Conference on Advanced Information Communication Technology in Engineering Nov 22-23, 2013 at TIT&amp;S, Bhiwani.</w:t>
            </w:r>
          </w:p>
        </w:tc>
      </w:tr>
      <w:tr w:rsidR="00B96D0F" w:rsidRPr="004B6F1D" w:rsidTr="00390117">
        <w:tc>
          <w:tcPr>
            <w:tcW w:w="665" w:type="dxa"/>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3</w:t>
            </w:r>
          </w:p>
        </w:tc>
        <w:tc>
          <w:tcPr>
            <w:tcW w:w="1315" w:type="dxa"/>
            <w:shd w:val="clear" w:color="auto" w:fill="auto"/>
            <w:vAlign w:val="center"/>
          </w:tcPr>
          <w:p w:rsidR="00B96D0F" w:rsidRPr="004B6F1D" w:rsidRDefault="00B96D0F" w:rsidP="00390117">
            <w:pPr>
              <w:spacing w:after="0" w:line="240" w:lineRule="auto"/>
              <w:jc w:val="both"/>
              <w:rPr>
                <w:rFonts w:cstheme="minorHAnsi"/>
                <w:color w:val="000000"/>
                <w:sz w:val="16"/>
                <w:szCs w:val="16"/>
              </w:rPr>
            </w:pPr>
            <w:r w:rsidRPr="004B6F1D">
              <w:rPr>
                <w:rFonts w:cstheme="minorHAnsi"/>
                <w:color w:val="000000"/>
                <w:sz w:val="16"/>
                <w:szCs w:val="16"/>
              </w:rPr>
              <w:t>Inter National Conference</w:t>
            </w:r>
          </w:p>
        </w:tc>
        <w:tc>
          <w:tcPr>
            <w:tcW w:w="2430" w:type="dxa"/>
            <w:shd w:val="clear" w:color="auto" w:fill="auto"/>
          </w:tcPr>
          <w:p w:rsidR="00B96D0F" w:rsidRPr="004B6F1D" w:rsidRDefault="00B96D0F" w:rsidP="00390117">
            <w:pPr>
              <w:suppressAutoHyphens/>
              <w:spacing w:after="0" w:line="240" w:lineRule="auto"/>
              <w:ind w:right="1080"/>
              <w:jc w:val="both"/>
              <w:rPr>
                <w:rFonts w:eastAsia="Arial" w:cstheme="minorHAnsi"/>
                <w:bCs/>
                <w:sz w:val="16"/>
                <w:szCs w:val="16"/>
              </w:rPr>
            </w:pPr>
            <w:r w:rsidRPr="004B6F1D">
              <w:rPr>
                <w:rFonts w:eastAsia="Arial" w:cstheme="minorHAnsi"/>
                <w:bCs/>
                <w:sz w:val="16"/>
                <w:szCs w:val="16"/>
              </w:rPr>
              <w:t>The power of Mobile Cloud</w:t>
            </w:r>
          </w:p>
          <w:p w:rsidR="00B96D0F" w:rsidRPr="004B6F1D" w:rsidRDefault="00B96D0F" w:rsidP="00390117">
            <w:pPr>
              <w:spacing w:after="0" w:line="240" w:lineRule="auto"/>
              <w:jc w:val="both"/>
              <w:rPr>
                <w:rFonts w:eastAsia="Calibri" w:cstheme="minorHAnsi"/>
                <w:sz w:val="16"/>
                <w:szCs w:val="16"/>
              </w:rPr>
            </w:pPr>
          </w:p>
        </w:tc>
        <w:tc>
          <w:tcPr>
            <w:tcW w:w="1144" w:type="dxa"/>
            <w:shd w:val="clear" w:color="auto" w:fill="auto"/>
          </w:tcPr>
          <w:p w:rsidR="00B96D0F" w:rsidRPr="004B6F1D" w:rsidRDefault="00B96D0F" w:rsidP="00390117">
            <w:pPr>
              <w:jc w:val="both"/>
              <w:rPr>
                <w:rFonts w:cstheme="minorHAnsi"/>
                <w:sz w:val="16"/>
                <w:szCs w:val="16"/>
              </w:rPr>
            </w:pPr>
            <w:r w:rsidRPr="004B6F1D">
              <w:rPr>
                <w:rFonts w:cstheme="minorHAnsi"/>
                <w:sz w:val="16"/>
                <w:szCs w:val="16"/>
              </w:rPr>
              <w:t>Monika Sharma</w:t>
            </w:r>
          </w:p>
          <w:p w:rsidR="00B96D0F" w:rsidRPr="004B6F1D" w:rsidRDefault="00B96D0F" w:rsidP="00390117">
            <w:pPr>
              <w:jc w:val="both"/>
              <w:rPr>
                <w:rFonts w:cstheme="minorHAnsi"/>
                <w:sz w:val="16"/>
                <w:szCs w:val="16"/>
              </w:rPr>
            </w:pPr>
            <w:r w:rsidRPr="004B6F1D">
              <w:rPr>
                <w:rFonts w:cstheme="minorHAnsi"/>
                <w:sz w:val="16"/>
                <w:szCs w:val="16"/>
              </w:rPr>
              <w:t>,Archana Parmar</w:t>
            </w:r>
          </w:p>
          <w:p w:rsidR="00B96D0F" w:rsidRPr="004B6F1D" w:rsidRDefault="00B96D0F" w:rsidP="00390117">
            <w:pPr>
              <w:spacing w:after="0" w:line="240" w:lineRule="auto"/>
              <w:jc w:val="both"/>
              <w:rPr>
                <w:rFonts w:eastAsia="Calibri" w:cstheme="minorHAnsi"/>
                <w:sz w:val="16"/>
                <w:szCs w:val="16"/>
              </w:rPr>
            </w:pPr>
          </w:p>
        </w:tc>
        <w:tc>
          <w:tcPr>
            <w:tcW w:w="3824" w:type="dxa"/>
            <w:shd w:val="clear" w:color="auto" w:fill="auto"/>
          </w:tcPr>
          <w:p w:rsidR="00B96D0F" w:rsidRPr="004B6F1D" w:rsidRDefault="00B96D0F" w:rsidP="00390117">
            <w:pPr>
              <w:ind w:right="1080"/>
              <w:jc w:val="both"/>
              <w:rPr>
                <w:rFonts w:eastAsia="Calibri" w:cstheme="minorHAnsi"/>
                <w:sz w:val="16"/>
                <w:szCs w:val="16"/>
              </w:rPr>
            </w:pPr>
            <w:r w:rsidRPr="004B6F1D">
              <w:rPr>
                <w:rFonts w:eastAsia="Arial" w:cstheme="minorHAnsi"/>
                <w:bCs/>
                <w:sz w:val="16"/>
                <w:szCs w:val="16"/>
              </w:rPr>
              <w:t>International Conference on Advanced Information Communication Technology in Engineering Nov 22-23, 2013 at TIT&amp;S, Bhiwani.</w:t>
            </w:r>
          </w:p>
        </w:tc>
      </w:tr>
      <w:tr w:rsidR="00B96D0F" w:rsidRPr="004B6F1D" w:rsidTr="00390117">
        <w:tc>
          <w:tcPr>
            <w:tcW w:w="665" w:type="dxa"/>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4</w:t>
            </w:r>
          </w:p>
        </w:tc>
        <w:tc>
          <w:tcPr>
            <w:tcW w:w="1315" w:type="dxa"/>
            <w:shd w:val="clear" w:color="auto" w:fill="auto"/>
            <w:vAlign w:val="center"/>
          </w:tcPr>
          <w:p w:rsidR="00B96D0F" w:rsidRPr="004B6F1D" w:rsidRDefault="00B96D0F" w:rsidP="00390117">
            <w:pPr>
              <w:spacing w:after="0" w:line="240" w:lineRule="auto"/>
              <w:jc w:val="both"/>
              <w:rPr>
                <w:rFonts w:cstheme="minorHAnsi"/>
                <w:color w:val="000000"/>
                <w:sz w:val="16"/>
                <w:szCs w:val="16"/>
              </w:rPr>
            </w:pPr>
            <w:r w:rsidRPr="004B6F1D">
              <w:rPr>
                <w:rFonts w:cstheme="minorHAnsi"/>
                <w:color w:val="000000"/>
                <w:sz w:val="16"/>
                <w:szCs w:val="16"/>
              </w:rPr>
              <w:t>Inter National Conference</w:t>
            </w:r>
          </w:p>
        </w:tc>
        <w:tc>
          <w:tcPr>
            <w:tcW w:w="2430" w:type="dxa"/>
            <w:shd w:val="clear" w:color="auto" w:fill="auto"/>
          </w:tcPr>
          <w:p w:rsidR="00B96D0F" w:rsidRPr="004B6F1D" w:rsidRDefault="00B96D0F" w:rsidP="00390117">
            <w:pPr>
              <w:suppressAutoHyphens/>
              <w:spacing w:after="0" w:line="240" w:lineRule="auto"/>
              <w:ind w:right="1080"/>
              <w:rPr>
                <w:rFonts w:eastAsia="Calibri" w:cstheme="minorHAnsi"/>
                <w:sz w:val="16"/>
                <w:szCs w:val="16"/>
              </w:rPr>
            </w:pPr>
            <w:r w:rsidRPr="004B6F1D">
              <w:rPr>
                <w:rFonts w:eastAsia="Calibri" w:cstheme="minorHAnsi"/>
                <w:sz w:val="16"/>
                <w:szCs w:val="16"/>
              </w:rPr>
              <w:t>Automatic K-Detection Algorithm</w:t>
            </w:r>
          </w:p>
        </w:tc>
        <w:tc>
          <w:tcPr>
            <w:tcW w:w="1144" w:type="dxa"/>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Monika,</w:t>
            </w:r>
          </w:p>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Jyoti</w:t>
            </w:r>
          </w:p>
        </w:tc>
        <w:tc>
          <w:tcPr>
            <w:tcW w:w="3824" w:type="dxa"/>
            <w:shd w:val="clear" w:color="auto" w:fill="auto"/>
          </w:tcPr>
          <w:p w:rsidR="00B96D0F" w:rsidRPr="004B6F1D" w:rsidRDefault="00B96D0F" w:rsidP="00390117">
            <w:pPr>
              <w:ind w:right="1080"/>
              <w:jc w:val="both"/>
              <w:rPr>
                <w:rFonts w:cstheme="minorHAnsi"/>
                <w:sz w:val="16"/>
                <w:szCs w:val="16"/>
              </w:rPr>
            </w:pPr>
            <w:r w:rsidRPr="004B6F1D">
              <w:rPr>
                <w:rFonts w:cstheme="minorHAnsi"/>
                <w:sz w:val="16"/>
                <w:szCs w:val="16"/>
              </w:rPr>
              <w:t>International Conference on ICMIRA-2013,SMVDU,Katra,Jammu.</w:t>
            </w:r>
          </w:p>
          <w:p w:rsidR="00B96D0F" w:rsidRPr="004B6F1D" w:rsidRDefault="00B96D0F" w:rsidP="00390117">
            <w:pPr>
              <w:ind w:right="1080"/>
              <w:jc w:val="both"/>
              <w:rPr>
                <w:rFonts w:cstheme="minorHAnsi"/>
                <w:sz w:val="16"/>
                <w:szCs w:val="16"/>
              </w:rPr>
            </w:pPr>
            <w:r w:rsidRPr="004B6F1D">
              <w:rPr>
                <w:rFonts w:cstheme="minorHAnsi"/>
                <w:sz w:val="16"/>
                <w:szCs w:val="16"/>
              </w:rPr>
              <w:t>(21-23Dec2013)</w:t>
            </w:r>
          </w:p>
        </w:tc>
      </w:tr>
      <w:tr w:rsidR="00B96D0F" w:rsidRPr="004B6F1D" w:rsidTr="00390117">
        <w:tc>
          <w:tcPr>
            <w:tcW w:w="665" w:type="dxa"/>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5</w:t>
            </w:r>
          </w:p>
        </w:tc>
        <w:tc>
          <w:tcPr>
            <w:tcW w:w="1315" w:type="dxa"/>
            <w:shd w:val="clear" w:color="auto" w:fill="auto"/>
            <w:vAlign w:val="center"/>
          </w:tcPr>
          <w:p w:rsidR="00B96D0F" w:rsidRPr="004B6F1D" w:rsidRDefault="00B96D0F" w:rsidP="00390117">
            <w:pPr>
              <w:spacing w:after="0" w:line="240" w:lineRule="auto"/>
              <w:jc w:val="both"/>
              <w:rPr>
                <w:rFonts w:cstheme="minorHAnsi"/>
                <w:color w:val="000000"/>
                <w:sz w:val="16"/>
                <w:szCs w:val="16"/>
              </w:rPr>
            </w:pPr>
            <w:r w:rsidRPr="004B6F1D">
              <w:rPr>
                <w:rFonts w:cstheme="minorHAnsi"/>
                <w:color w:val="000000"/>
                <w:sz w:val="16"/>
                <w:szCs w:val="16"/>
              </w:rPr>
              <w:t>Inter National Conference</w:t>
            </w:r>
          </w:p>
        </w:tc>
        <w:tc>
          <w:tcPr>
            <w:tcW w:w="2430" w:type="dxa"/>
            <w:shd w:val="clear" w:color="auto" w:fill="auto"/>
          </w:tcPr>
          <w:p w:rsidR="00B96D0F" w:rsidRPr="004B6F1D" w:rsidRDefault="00B96D0F" w:rsidP="00390117">
            <w:pPr>
              <w:spacing w:after="0" w:line="240" w:lineRule="auto"/>
              <w:jc w:val="both"/>
              <w:rPr>
                <w:rFonts w:eastAsia="Arial" w:cstheme="minorHAnsi"/>
                <w:bCs/>
                <w:sz w:val="16"/>
                <w:szCs w:val="16"/>
              </w:rPr>
            </w:pPr>
            <w:r w:rsidRPr="004B6F1D">
              <w:rPr>
                <w:rFonts w:eastAsia="Arial" w:cstheme="minorHAnsi"/>
                <w:bCs/>
                <w:sz w:val="16"/>
                <w:szCs w:val="16"/>
              </w:rPr>
              <w:t>An Efficient Elliptic Curve Digital Signature Algorithm</w:t>
            </w:r>
          </w:p>
        </w:tc>
        <w:tc>
          <w:tcPr>
            <w:tcW w:w="1144" w:type="dxa"/>
            <w:shd w:val="clear" w:color="auto" w:fill="auto"/>
          </w:tcPr>
          <w:p w:rsidR="00B96D0F" w:rsidRPr="004B6F1D" w:rsidRDefault="00B96D0F" w:rsidP="00390117">
            <w:pPr>
              <w:jc w:val="both"/>
              <w:rPr>
                <w:rFonts w:cstheme="minorHAnsi"/>
                <w:sz w:val="16"/>
                <w:szCs w:val="16"/>
              </w:rPr>
            </w:pPr>
            <w:r w:rsidRPr="004B6F1D">
              <w:rPr>
                <w:rFonts w:cstheme="minorHAnsi"/>
                <w:sz w:val="16"/>
                <w:szCs w:val="16"/>
              </w:rPr>
              <w:t>Ms Monika Sharma</w:t>
            </w:r>
          </w:p>
          <w:p w:rsidR="00B96D0F" w:rsidRPr="004B6F1D" w:rsidRDefault="00B96D0F" w:rsidP="00390117">
            <w:pPr>
              <w:jc w:val="both"/>
              <w:rPr>
                <w:rFonts w:cstheme="minorHAnsi"/>
                <w:sz w:val="16"/>
                <w:szCs w:val="16"/>
              </w:rPr>
            </w:pPr>
            <w:r w:rsidRPr="004B6F1D">
              <w:rPr>
                <w:rFonts w:cstheme="minorHAnsi"/>
                <w:sz w:val="16"/>
                <w:szCs w:val="16"/>
              </w:rPr>
              <w:t>,</w:t>
            </w:r>
          </w:p>
          <w:p w:rsidR="00B96D0F" w:rsidRPr="004B6F1D" w:rsidRDefault="00B96D0F" w:rsidP="00390117">
            <w:pPr>
              <w:jc w:val="both"/>
              <w:rPr>
                <w:rFonts w:cstheme="minorHAnsi"/>
                <w:sz w:val="16"/>
                <w:szCs w:val="16"/>
              </w:rPr>
            </w:pPr>
            <w:r w:rsidRPr="004B6F1D">
              <w:rPr>
                <w:rFonts w:cstheme="minorHAnsi"/>
                <w:sz w:val="16"/>
                <w:szCs w:val="16"/>
              </w:rPr>
              <w:t>Shweta</w:t>
            </w:r>
          </w:p>
        </w:tc>
        <w:tc>
          <w:tcPr>
            <w:tcW w:w="3824" w:type="dxa"/>
            <w:shd w:val="clear" w:color="auto" w:fill="auto"/>
          </w:tcPr>
          <w:p w:rsidR="00B96D0F" w:rsidRPr="004B6F1D" w:rsidRDefault="00B96D0F" w:rsidP="00390117">
            <w:pPr>
              <w:ind w:right="1080"/>
              <w:jc w:val="both"/>
              <w:rPr>
                <w:rFonts w:cstheme="minorHAnsi"/>
                <w:sz w:val="16"/>
                <w:szCs w:val="16"/>
              </w:rPr>
            </w:pPr>
            <w:r w:rsidRPr="004B6F1D">
              <w:rPr>
                <w:rFonts w:cstheme="minorHAnsi"/>
                <w:sz w:val="16"/>
                <w:szCs w:val="16"/>
              </w:rPr>
              <w:t>International Conference on ICMIRA-2013,SMVDU,Katra,Jammu.</w:t>
            </w:r>
          </w:p>
          <w:p w:rsidR="00B96D0F" w:rsidRPr="004B6F1D" w:rsidRDefault="00B96D0F" w:rsidP="00390117">
            <w:pPr>
              <w:jc w:val="both"/>
              <w:rPr>
                <w:rFonts w:cstheme="minorHAnsi"/>
                <w:sz w:val="16"/>
                <w:szCs w:val="16"/>
              </w:rPr>
            </w:pPr>
            <w:r w:rsidRPr="004B6F1D">
              <w:rPr>
                <w:rFonts w:cstheme="minorHAnsi"/>
                <w:sz w:val="16"/>
                <w:szCs w:val="16"/>
              </w:rPr>
              <w:t>(21-23Dec2013)</w:t>
            </w:r>
          </w:p>
        </w:tc>
      </w:tr>
      <w:tr w:rsidR="00B96D0F" w:rsidRPr="004B6F1D" w:rsidTr="00390117">
        <w:tc>
          <w:tcPr>
            <w:tcW w:w="665" w:type="dxa"/>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6</w:t>
            </w:r>
          </w:p>
        </w:tc>
        <w:tc>
          <w:tcPr>
            <w:tcW w:w="1315" w:type="dxa"/>
            <w:shd w:val="clear" w:color="auto" w:fill="auto"/>
            <w:vAlign w:val="center"/>
          </w:tcPr>
          <w:p w:rsidR="00B96D0F" w:rsidRPr="004B6F1D" w:rsidRDefault="00B96D0F" w:rsidP="00390117">
            <w:pPr>
              <w:spacing w:after="0" w:line="240" w:lineRule="auto"/>
              <w:jc w:val="both"/>
              <w:rPr>
                <w:rFonts w:cstheme="minorHAnsi"/>
                <w:color w:val="000000"/>
                <w:sz w:val="16"/>
                <w:szCs w:val="16"/>
              </w:rPr>
            </w:pPr>
            <w:r w:rsidRPr="004B6F1D">
              <w:rPr>
                <w:rFonts w:cstheme="minorHAnsi"/>
                <w:color w:val="000000"/>
                <w:sz w:val="16"/>
                <w:szCs w:val="16"/>
              </w:rPr>
              <w:t>Inter National Conference</w:t>
            </w:r>
          </w:p>
        </w:tc>
        <w:tc>
          <w:tcPr>
            <w:tcW w:w="2430" w:type="dxa"/>
            <w:shd w:val="clear" w:color="auto" w:fill="auto"/>
          </w:tcPr>
          <w:p w:rsidR="00B96D0F" w:rsidRPr="004B6F1D" w:rsidRDefault="00B96D0F" w:rsidP="00390117">
            <w:pPr>
              <w:spacing w:after="0" w:line="240" w:lineRule="auto"/>
              <w:jc w:val="both"/>
              <w:rPr>
                <w:rFonts w:eastAsia="Arial" w:cstheme="minorHAnsi"/>
                <w:bCs/>
                <w:sz w:val="16"/>
                <w:szCs w:val="16"/>
              </w:rPr>
            </w:pPr>
            <w:r w:rsidRPr="004B6F1D">
              <w:rPr>
                <w:rFonts w:eastAsia="Arial" w:cstheme="minorHAnsi"/>
                <w:bCs/>
                <w:sz w:val="16"/>
                <w:szCs w:val="16"/>
              </w:rPr>
              <w:t>ACO and PSO Based Hybrid Clustering Algorithm</w:t>
            </w:r>
          </w:p>
        </w:tc>
        <w:tc>
          <w:tcPr>
            <w:tcW w:w="1144" w:type="dxa"/>
            <w:shd w:val="clear" w:color="auto" w:fill="auto"/>
          </w:tcPr>
          <w:p w:rsidR="00B96D0F" w:rsidRPr="004B6F1D" w:rsidRDefault="00B96D0F" w:rsidP="00390117">
            <w:pPr>
              <w:jc w:val="both"/>
              <w:rPr>
                <w:rFonts w:cstheme="minorHAnsi"/>
                <w:sz w:val="16"/>
                <w:szCs w:val="16"/>
              </w:rPr>
            </w:pPr>
            <w:r w:rsidRPr="004B6F1D">
              <w:rPr>
                <w:rFonts w:cstheme="minorHAnsi"/>
                <w:sz w:val="16"/>
                <w:szCs w:val="16"/>
              </w:rPr>
              <w:t>Ms.Monika Sharma,</w:t>
            </w:r>
          </w:p>
          <w:p w:rsidR="00B96D0F" w:rsidRPr="004B6F1D" w:rsidRDefault="00B96D0F" w:rsidP="00390117">
            <w:pPr>
              <w:jc w:val="both"/>
              <w:rPr>
                <w:rFonts w:cstheme="minorHAnsi"/>
                <w:sz w:val="16"/>
                <w:szCs w:val="16"/>
              </w:rPr>
            </w:pPr>
            <w:r w:rsidRPr="004B6F1D">
              <w:rPr>
                <w:rFonts w:cstheme="minorHAnsi"/>
                <w:sz w:val="16"/>
                <w:szCs w:val="16"/>
              </w:rPr>
              <w:t>Dheeraj</w:t>
            </w:r>
          </w:p>
        </w:tc>
        <w:tc>
          <w:tcPr>
            <w:tcW w:w="3824" w:type="dxa"/>
            <w:shd w:val="clear" w:color="auto" w:fill="auto"/>
          </w:tcPr>
          <w:p w:rsidR="00B96D0F" w:rsidRPr="004B6F1D" w:rsidRDefault="00B96D0F" w:rsidP="00390117">
            <w:pPr>
              <w:jc w:val="both"/>
              <w:rPr>
                <w:rFonts w:cstheme="minorHAnsi"/>
                <w:sz w:val="16"/>
                <w:szCs w:val="16"/>
              </w:rPr>
            </w:pPr>
            <w:r w:rsidRPr="004B6F1D">
              <w:rPr>
                <w:rFonts w:cstheme="minorHAnsi"/>
                <w:sz w:val="16"/>
                <w:szCs w:val="16"/>
              </w:rPr>
              <w:t>International Conference on Computational Intelligence and Communication Networks(CICN-2014)(14-16 Nov 2014)(IEEE Sponsored)</w:t>
            </w:r>
          </w:p>
        </w:tc>
      </w:tr>
      <w:tr w:rsidR="00B96D0F" w:rsidRPr="004B6F1D" w:rsidTr="00390117">
        <w:tc>
          <w:tcPr>
            <w:tcW w:w="665" w:type="dxa"/>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7</w:t>
            </w:r>
          </w:p>
        </w:tc>
        <w:tc>
          <w:tcPr>
            <w:tcW w:w="1315" w:type="dxa"/>
            <w:shd w:val="clear" w:color="auto" w:fill="auto"/>
            <w:vAlign w:val="center"/>
          </w:tcPr>
          <w:p w:rsidR="00B96D0F" w:rsidRPr="004B6F1D" w:rsidRDefault="00B96D0F" w:rsidP="00390117">
            <w:pPr>
              <w:spacing w:after="0" w:line="240" w:lineRule="auto"/>
              <w:jc w:val="both"/>
              <w:rPr>
                <w:rFonts w:cstheme="minorHAnsi"/>
                <w:color w:val="000000"/>
                <w:sz w:val="16"/>
                <w:szCs w:val="16"/>
              </w:rPr>
            </w:pPr>
            <w:r w:rsidRPr="004B6F1D">
              <w:rPr>
                <w:rFonts w:cstheme="minorHAnsi"/>
                <w:color w:val="000000"/>
                <w:sz w:val="16"/>
                <w:szCs w:val="16"/>
              </w:rPr>
              <w:t>Inter National Conference</w:t>
            </w:r>
          </w:p>
        </w:tc>
        <w:tc>
          <w:tcPr>
            <w:tcW w:w="2430" w:type="dxa"/>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Arial" w:cstheme="minorHAnsi"/>
                <w:bCs/>
                <w:sz w:val="16"/>
                <w:szCs w:val="16"/>
              </w:rPr>
              <w:t>A Zone Adaptive Distance and Failure Analysis Approach for reliable Target Tracking</w:t>
            </w:r>
          </w:p>
        </w:tc>
        <w:tc>
          <w:tcPr>
            <w:tcW w:w="1144" w:type="dxa"/>
            <w:shd w:val="clear" w:color="auto" w:fill="auto"/>
            <w:vAlign w:val="center"/>
          </w:tcPr>
          <w:p w:rsidR="00B96D0F" w:rsidRPr="004B6F1D" w:rsidRDefault="00B96D0F" w:rsidP="00390117">
            <w:pPr>
              <w:jc w:val="both"/>
              <w:rPr>
                <w:rFonts w:cstheme="minorHAnsi"/>
                <w:sz w:val="16"/>
                <w:szCs w:val="16"/>
              </w:rPr>
            </w:pPr>
            <w:r w:rsidRPr="004B6F1D">
              <w:rPr>
                <w:rFonts w:cstheme="minorHAnsi"/>
                <w:sz w:val="16"/>
                <w:szCs w:val="16"/>
              </w:rPr>
              <w:t>Ms.Monika Sharma,</w:t>
            </w:r>
          </w:p>
          <w:p w:rsidR="00B96D0F" w:rsidRPr="004B6F1D" w:rsidRDefault="00B96D0F" w:rsidP="00390117">
            <w:pPr>
              <w:jc w:val="center"/>
              <w:rPr>
                <w:rFonts w:cstheme="minorHAnsi"/>
                <w:color w:val="000000"/>
                <w:sz w:val="16"/>
                <w:szCs w:val="16"/>
              </w:rPr>
            </w:pPr>
            <w:r w:rsidRPr="004B6F1D">
              <w:rPr>
                <w:rFonts w:cstheme="minorHAnsi"/>
                <w:color w:val="000000"/>
                <w:sz w:val="16"/>
                <w:szCs w:val="16"/>
              </w:rPr>
              <w:t>Savita Saroha</w:t>
            </w:r>
          </w:p>
        </w:tc>
        <w:tc>
          <w:tcPr>
            <w:tcW w:w="3824" w:type="dxa"/>
            <w:shd w:val="clear" w:color="auto" w:fill="auto"/>
          </w:tcPr>
          <w:p w:rsidR="00B96D0F" w:rsidRPr="004B6F1D" w:rsidRDefault="00B96D0F" w:rsidP="00390117">
            <w:pPr>
              <w:jc w:val="both"/>
              <w:rPr>
                <w:rFonts w:cstheme="minorHAnsi"/>
                <w:sz w:val="16"/>
                <w:szCs w:val="16"/>
              </w:rPr>
            </w:pPr>
            <w:r w:rsidRPr="004B6F1D">
              <w:rPr>
                <w:rFonts w:cstheme="minorHAnsi"/>
                <w:sz w:val="16"/>
                <w:szCs w:val="16"/>
              </w:rPr>
              <w:t>International Conference (IEEE Sponsored),Amity university,Uttar Pardesh,25-26 Sept2014</w:t>
            </w:r>
          </w:p>
          <w:p w:rsidR="00B96D0F" w:rsidRPr="004B6F1D" w:rsidRDefault="00B96D0F" w:rsidP="00390117">
            <w:pPr>
              <w:jc w:val="both"/>
              <w:rPr>
                <w:rFonts w:eastAsia="Calibri" w:cstheme="minorHAnsi"/>
                <w:sz w:val="16"/>
                <w:szCs w:val="16"/>
              </w:rPr>
            </w:pPr>
          </w:p>
        </w:tc>
      </w:tr>
      <w:tr w:rsidR="00B96D0F" w:rsidRPr="004B6F1D" w:rsidTr="00390117">
        <w:tc>
          <w:tcPr>
            <w:tcW w:w="665" w:type="dxa"/>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8</w:t>
            </w:r>
          </w:p>
        </w:tc>
        <w:tc>
          <w:tcPr>
            <w:tcW w:w="1315" w:type="dxa"/>
            <w:shd w:val="clear" w:color="auto" w:fill="auto"/>
            <w:vAlign w:val="center"/>
          </w:tcPr>
          <w:p w:rsidR="00B96D0F" w:rsidRPr="004B6F1D" w:rsidRDefault="00B96D0F" w:rsidP="00390117">
            <w:pPr>
              <w:spacing w:after="0" w:line="240" w:lineRule="auto"/>
              <w:jc w:val="both"/>
              <w:rPr>
                <w:rFonts w:cstheme="minorHAnsi"/>
                <w:color w:val="000000"/>
                <w:sz w:val="16"/>
                <w:szCs w:val="16"/>
              </w:rPr>
            </w:pPr>
            <w:r w:rsidRPr="004B6F1D">
              <w:rPr>
                <w:rFonts w:cstheme="minorHAnsi"/>
                <w:color w:val="000000"/>
                <w:sz w:val="16"/>
                <w:szCs w:val="16"/>
              </w:rPr>
              <w:t>Inter National Conference</w:t>
            </w:r>
          </w:p>
        </w:tc>
        <w:tc>
          <w:tcPr>
            <w:tcW w:w="2430" w:type="dxa"/>
            <w:shd w:val="clear" w:color="auto" w:fill="auto"/>
          </w:tcPr>
          <w:p w:rsidR="00B96D0F" w:rsidRPr="004B6F1D" w:rsidRDefault="00B96D0F" w:rsidP="00390117">
            <w:pPr>
              <w:spacing w:after="0" w:line="240" w:lineRule="auto"/>
              <w:jc w:val="both"/>
              <w:rPr>
                <w:rFonts w:eastAsia="Arial" w:cstheme="minorHAnsi"/>
                <w:bCs/>
                <w:sz w:val="16"/>
                <w:szCs w:val="16"/>
              </w:rPr>
            </w:pPr>
            <w:r w:rsidRPr="004B6F1D">
              <w:rPr>
                <w:rFonts w:eastAsia="Arial" w:cstheme="minorHAnsi"/>
                <w:bCs/>
                <w:sz w:val="16"/>
                <w:szCs w:val="16"/>
              </w:rPr>
              <w:t>Analysis and Implementation  of BRO IDS Using Cloud Computing</w:t>
            </w:r>
          </w:p>
        </w:tc>
        <w:tc>
          <w:tcPr>
            <w:tcW w:w="1144" w:type="dxa"/>
            <w:shd w:val="clear" w:color="auto" w:fill="auto"/>
            <w:vAlign w:val="center"/>
          </w:tcPr>
          <w:p w:rsidR="00B96D0F" w:rsidRPr="004B6F1D" w:rsidRDefault="00B96D0F" w:rsidP="00390117">
            <w:pPr>
              <w:jc w:val="both"/>
              <w:rPr>
                <w:rFonts w:cstheme="minorHAnsi"/>
                <w:sz w:val="16"/>
                <w:szCs w:val="16"/>
              </w:rPr>
            </w:pPr>
            <w:r w:rsidRPr="004B6F1D">
              <w:rPr>
                <w:rFonts w:cstheme="minorHAnsi"/>
                <w:sz w:val="16"/>
                <w:szCs w:val="16"/>
              </w:rPr>
              <w:t>Ms Monika Sharma,</w:t>
            </w:r>
          </w:p>
          <w:p w:rsidR="00B96D0F" w:rsidRPr="004B6F1D" w:rsidRDefault="00B96D0F" w:rsidP="00390117">
            <w:pPr>
              <w:jc w:val="both"/>
              <w:rPr>
                <w:rFonts w:cstheme="minorHAnsi"/>
                <w:sz w:val="16"/>
                <w:szCs w:val="16"/>
              </w:rPr>
            </w:pPr>
            <w:r w:rsidRPr="004B6F1D">
              <w:rPr>
                <w:rFonts w:cstheme="minorHAnsi"/>
                <w:sz w:val="16"/>
                <w:szCs w:val="16"/>
              </w:rPr>
              <w:t>Anshu</w:t>
            </w:r>
          </w:p>
        </w:tc>
        <w:tc>
          <w:tcPr>
            <w:tcW w:w="3824" w:type="dxa"/>
            <w:shd w:val="clear" w:color="auto" w:fill="auto"/>
          </w:tcPr>
          <w:p w:rsidR="00B96D0F" w:rsidRPr="004B6F1D" w:rsidRDefault="00B96D0F" w:rsidP="00390117">
            <w:pPr>
              <w:jc w:val="both"/>
              <w:rPr>
                <w:rFonts w:cstheme="minorHAnsi"/>
                <w:sz w:val="16"/>
                <w:szCs w:val="16"/>
              </w:rPr>
            </w:pPr>
            <w:r w:rsidRPr="004B6F1D">
              <w:rPr>
                <w:rFonts w:cstheme="minorHAnsi"/>
                <w:sz w:val="16"/>
                <w:szCs w:val="16"/>
              </w:rPr>
              <w:t>International Conference held at Manav Rachana,Fridabad(IEEE Sponsored)2015</w:t>
            </w:r>
          </w:p>
        </w:tc>
      </w:tr>
      <w:tr w:rsidR="00B96D0F" w:rsidRPr="004B6F1D" w:rsidTr="00390117">
        <w:tc>
          <w:tcPr>
            <w:tcW w:w="665" w:type="dxa"/>
            <w:shd w:val="clear" w:color="auto" w:fill="auto"/>
          </w:tcPr>
          <w:p w:rsidR="00B96D0F" w:rsidRPr="004B6F1D" w:rsidRDefault="00B96D0F" w:rsidP="00390117">
            <w:pPr>
              <w:spacing w:after="0" w:line="240" w:lineRule="auto"/>
              <w:jc w:val="both"/>
              <w:rPr>
                <w:rFonts w:eastAsia="Calibri" w:cstheme="minorHAnsi"/>
                <w:sz w:val="16"/>
                <w:szCs w:val="16"/>
              </w:rPr>
            </w:pPr>
            <w:r w:rsidRPr="004B6F1D">
              <w:rPr>
                <w:rFonts w:eastAsia="Calibri" w:cstheme="minorHAnsi"/>
                <w:sz w:val="16"/>
                <w:szCs w:val="16"/>
              </w:rPr>
              <w:t>9</w:t>
            </w:r>
          </w:p>
        </w:tc>
        <w:tc>
          <w:tcPr>
            <w:tcW w:w="1315" w:type="dxa"/>
            <w:shd w:val="clear" w:color="auto" w:fill="auto"/>
            <w:vAlign w:val="center"/>
          </w:tcPr>
          <w:p w:rsidR="00B96D0F" w:rsidRPr="004B6F1D" w:rsidRDefault="00B96D0F" w:rsidP="00390117">
            <w:pPr>
              <w:spacing w:after="0" w:line="240" w:lineRule="auto"/>
              <w:jc w:val="both"/>
              <w:rPr>
                <w:rFonts w:cstheme="minorHAnsi"/>
                <w:color w:val="000000"/>
                <w:sz w:val="16"/>
                <w:szCs w:val="16"/>
              </w:rPr>
            </w:pPr>
            <w:r w:rsidRPr="004B6F1D">
              <w:rPr>
                <w:rFonts w:cstheme="minorHAnsi"/>
                <w:color w:val="000000"/>
                <w:sz w:val="16"/>
                <w:szCs w:val="16"/>
              </w:rPr>
              <w:t>Inter National Conference</w:t>
            </w:r>
          </w:p>
        </w:tc>
        <w:tc>
          <w:tcPr>
            <w:tcW w:w="2430" w:type="dxa"/>
            <w:shd w:val="clear" w:color="auto" w:fill="auto"/>
          </w:tcPr>
          <w:p w:rsidR="00B96D0F" w:rsidRPr="004B6F1D" w:rsidRDefault="00B96D0F" w:rsidP="00390117">
            <w:pPr>
              <w:spacing w:after="0" w:line="240" w:lineRule="auto"/>
              <w:jc w:val="both"/>
              <w:rPr>
                <w:rFonts w:eastAsia="Arial" w:cstheme="minorHAnsi"/>
                <w:bCs/>
                <w:sz w:val="16"/>
                <w:szCs w:val="16"/>
              </w:rPr>
            </w:pPr>
            <w:r w:rsidRPr="004B6F1D">
              <w:rPr>
                <w:rFonts w:eastAsia="Arial" w:cstheme="minorHAnsi"/>
                <w:bCs/>
                <w:sz w:val="16"/>
                <w:szCs w:val="16"/>
              </w:rPr>
              <w:t>A Corner feature Adaptive Neural Network Model for Partial Object Recognition</w:t>
            </w:r>
          </w:p>
        </w:tc>
        <w:tc>
          <w:tcPr>
            <w:tcW w:w="1144" w:type="dxa"/>
            <w:shd w:val="clear" w:color="auto" w:fill="auto"/>
            <w:vAlign w:val="center"/>
          </w:tcPr>
          <w:p w:rsidR="00B96D0F" w:rsidRPr="004B6F1D" w:rsidRDefault="00B96D0F" w:rsidP="00390117">
            <w:pPr>
              <w:jc w:val="both"/>
              <w:rPr>
                <w:rFonts w:cstheme="minorHAnsi"/>
                <w:sz w:val="16"/>
                <w:szCs w:val="16"/>
              </w:rPr>
            </w:pPr>
            <w:r w:rsidRPr="004B6F1D">
              <w:rPr>
                <w:rFonts w:cstheme="minorHAnsi"/>
                <w:sz w:val="16"/>
                <w:szCs w:val="16"/>
              </w:rPr>
              <w:t>Ms Monika Sharma,</w:t>
            </w:r>
          </w:p>
          <w:p w:rsidR="00B96D0F" w:rsidRPr="004B6F1D" w:rsidRDefault="00B96D0F" w:rsidP="00390117">
            <w:pPr>
              <w:jc w:val="both"/>
              <w:rPr>
                <w:rFonts w:cstheme="minorHAnsi"/>
                <w:sz w:val="16"/>
                <w:szCs w:val="16"/>
              </w:rPr>
            </w:pPr>
            <w:r w:rsidRPr="004B6F1D">
              <w:rPr>
                <w:rFonts w:cstheme="minorHAnsi"/>
                <w:sz w:val="16"/>
                <w:szCs w:val="16"/>
              </w:rPr>
              <w:t>Poonam</w:t>
            </w:r>
          </w:p>
        </w:tc>
        <w:tc>
          <w:tcPr>
            <w:tcW w:w="3824" w:type="dxa"/>
            <w:shd w:val="clear" w:color="auto" w:fill="auto"/>
          </w:tcPr>
          <w:p w:rsidR="00B96D0F" w:rsidRPr="004B6F1D" w:rsidRDefault="00B96D0F" w:rsidP="00390117">
            <w:pPr>
              <w:jc w:val="both"/>
              <w:rPr>
                <w:rFonts w:cstheme="minorHAnsi"/>
                <w:sz w:val="16"/>
                <w:szCs w:val="16"/>
              </w:rPr>
            </w:pPr>
            <w:r w:rsidRPr="004B6F1D">
              <w:rPr>
                <w:rFonts w:cstheme="minorHAnsi"/>
                <w:sz w:val="16"/>
                <w:szCs w:val="16"/>
              </w:rPr>
              <w:t>International Conference on Reliability,Infocom technology and Optimization(ICRITO”2015),AUUP,Noida(2-4 Sept2015)</w:t>
            </w:r>
          </w:p>
        </w:tc>
      </w:tr>
    </w:tbl>
    <w:p w:rsidR="001E2C8D" w:rsidRPr="004B6F1D" w:rsidRDefault="001E2C8D" w:rsidP="001E2C8D">
      <w:pPr>
        <w:rPr>
          <w:b/>
          <w:sz w:val="16"/>
          <w:szCs w:val="16"/>
          <w:lang w:val="en-IN"/>
        </w:rPr>
      </w:pPr>
    </w:p>
    <w:p w:rsidR="001E2C8D" w:rsidRPr="004B6F1D" w:rsidRDefault="001E2C8D" w:rsidP="001E2C8D">
      <w:pPr>
        <w:rPr>
          <w:rFonts w:cstheme="minorHAnsi"/>
          <w:b/>
          <w:sz w:val="16"/>
          <w:szCs w:val="16"/>
          <w:u w:val="single"/>
          <w:lang w:val="en-IN"/>
        </w:rPr>
      </w:pPr>
      <w:r w:rsidRPr="004B6F1D">
        <w:rPr>
          <w:rFonts w:cstheme="minorHAnsi"/>
          <w:b/>
          <w:sz w:val="16"/>
          <w:szCs w:val="16"/>
          <w:u w:val="single"/>
          <w:lang w:val="en-IN"/>
        </w:rPr>
        <w:t>Dr. Samridhi Tanwar</w:t>
      </w:r>
    </w:p>
    <w:p w:rsidR="001E2C8D" w:rsidRPr="004B6F1D" w:rsidRDefault="001E2C8D" w:rsidP="001E2C8D">
      <w:pPr>
        <w:rPr>
          <w:rFonts w:cstheme="minorHAnsi"/>
          <w:sz w:val="16"/>
          <w:szCs w:val="16"/>
          <w:lang w:val="en-IN"/>
        </w:rPr>
      </w:pPr>
      <w:r w:rsidRPr="004B6F1D">
        <w:rPr>
          <w:rFonts w:cstheme="minorHAnsi"/>
          <w:b/>
          <w:sz w:val="16"/>
          <w:szCs w:val="16"/>
          <w:lang w:val="en-IN"/>
        </w:rPr>
        <w:t>DEPARTMENT OF MANAGEMENT STUDIES</w:t>
      </w:r>
    </w:p>
    <w:tbl>
      <w:tblPr>
        <w:tblStyle w:val="TableGrid"/>
        <w:tblW w:w="0" w:type="auto"/>
        <w:tblLook w:val="04A0" w:firstRow="1" w:lastRow="0" w:firstColumn="1" w:lastColumn="0" w:noHBand="0" w:noVBand="1"/>
      </w:tblPr>
      <w:tblGrid>
        <w:gridCol w:w="509"/>
        <w:gridCol w:w="1904"/>
        <w:gridCol w:w="3945"/>
        <w:gridCol w:w="2866"/>
        <w:gridCol w:w="1713"/>
        <w:gridCol w:w="703"/>
      </w:tblGrid>
      <w:tr w:rsidR="001E2C8D" w:rsidRPr="004B6F1D" w:rsidTr="00390117">
        <w:tc>
          <w:tcPr>
            <w:tcW w:w="0" w:type="auto"/>
          </w:tcPr>
          <w:p w:rsidR="001E2C8D" w:rsidRPr="004B6F1D" w:rsidRDefault="001E2C8D" w:rsidP="00390117">
            <w:pPr>
              <w:rPr>
                <w:rFonts w:cstheme="minorHAnsi"/>
                <w:b/>
                <w:sz w:val="16"/>
                <w:szCs w:val="16"/>
              </w:rPr>
            </w:pPr>
            <w:r w:rsidRPr="004B6F1D">
              <w:rPr>
                <w:rFonts w:cstheme="minorHAnsi"/>
                <w:b/>
                <w:sz w:val="16"/>
                <w:szCs w:val="16"/>
              </w:rPr>
              <w:t>Sr No.</w:t>
            </w:r>
          </w:p>
        </w:tc>
        <w:tc>
          <w:tcPr>
            <w:tcW w:w="0" w:type="auto"/>
          </w:tcPr>
          <w:p w:rsidR="001E2C8D" w:rsidRPr="004B6F1D" w:rsidRDefault="001E2C8D" w:rsidP="00390117">
            <w:pPr>
              <w:rPr>
                <w:rFonts w:cstheme="minorHAnsi"/>
                <w:b/>
                <w:sz w:val="16"/>
                <w:szCs w:val="16"/>
              </w:rPr>
            </w:pPr>
            <w:r w:rsidRPr="004B6F1D">
              <w:rPr>
                <w:rFonts w:cstheme="minorHAnsi"/>
                <w:b/>
                <w:sz w:val="16"/>
                <w:szCs w:val="16"/>
              </w:rPr>
              <w:t>Author Name</w:t>
            </w:r>
          </w:p>
        </w:tc>
        <w:tc>
          <w:tcPr>
            <w:tcW w:w="0" w:type="auto"/>
          </w:tcPr>
          <w:p w:rsidR="001E2C8D" w:rsidRPr="004B6F1D" w:rsidRDefault="001E2C8D" w:rsidP="00390117">
            <w:pPr>
              <w:rPr>
                <w:rFonts w:cstheme="minorHAnsi"/>
                <w:b/>
                <w:sz w:val="16"/>
                <w:szCs w:val="16"/>
              </w:rPr>
            </w:pPr>
            <w:r w:rsidRPr="004B6F1D">
              <w:rPr>
                <w:rFonts w:cstheme="minorHAnsi"/>
                <w:b/>
                <w:sz w:val="16"/>
                <w:szCs w:val="16"/>
              </w:rPr>
              <w:t>Title</w:t>
            </w:r>
          </w:p>
        </w:tc>
        <w:tc>
          <w:tcPr>
            <w:tcW w:w="0" w:type="auto"/>
          </w:tcPr>
          <w:p w:rsidR="001E2C8D" w:rsidRPr="004B6F1D" w:rsidRDefault="001E2C8D" w:rsidP="00390117">
            <w:pPr>
              <w:rPr>
                <w:rFonts w:cstheme="minorHAnsi"/>
                <w:b/>
                <w:sz w:val="16"/>
                <w:szCs w:val="16"/>
              </w:rPr>
            </w:pPr>
            <w:r w:rsidRPr="004B6F1D">
              <w:rPr>
                <w:rFonts w:cstheme="minorHAnsi"/>
                <w:b/>
                <w:sz w:val="16"/>
                <w:szCs w:val="16"/>
              </w:rPr>
              <w:t>Journal/Book Name</w:t>
            </w:r>
          </w:p>
        </w:tc>
        <w:tc>
          <w:tcPr>
            <w:tcW w:w="0" w:type="auto"/>
          </w:tcPr>
          <w:p w:rsidR="001E2C8D" w:rsidRPr="004B6F1D" w:rsidRDefault="001E2C8D" w:rsidP="00390117">
            <w:pPr>
              <w:rPr>
                <w:rFonts w:cstheme="minorHAnsi"/>
                <w:b/>
                <w:sz w:val="16"/>
                <w:szCs w:val="16"/>
              </w:rPr>
            </w:pPr>
            <w:r w:rsidRPr="004B6F1D">
              <w:rPr>
                <w:rFonts w:cstheme="minorHAnsi"/>
                <w:b/>
                <w:sz w:val="16"/>
                <w:szCs w:val="16"/>
              </w:rPr>
              <w:t>Vol/No/Year</w:t>
            </w:r>
          </w:p>
        </w:tc>
        <w:tc>
          <w:tcPr>
            <w:tcW w:w="0" w:type="auto"/>
          </w:tcPr>
          <w:p w:rsidR="001E2C8D" w:rsidRPr="004B6F1D" w:rsidRDefault="001E2C8D" w:rsidP="00390117">
            <w:pPr>
              <w:rPr>
                <w:rFonts w:cstheme="minorHAnsi"/>
                <w:b/>
                <w:sz w:val="16"/>
                <w:szCs w:val="16"/>
              </w:rPr>
            </w:pPr>
            <w:r w:rsidRPr="004B6F1D">
              <w:rPr>
                <w:rFonts w:cstheme="minorHAnsi"/>
                <w:b/>
                <w:sz w:val="16"/>
                <w:szCs w:val="16"/>
              </w:rPr>
              <w:t>Page No</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1</w:t>
            </w:r>
          </w:p>
        </w:tc>
        <w:tc>
          <w:tcPr>
            <w:tcW w:w="0" w:type="auto"/>
          </w:tcPr>
          <w:p w:rsidR="001E2C8D" w:rsidRPr="004B6F1D" w:rsidRDefault="001E2C8D" w:rsidP="00390117">
            <w:pPr>
              <w:rPr>
                <w:rFonts w:cstheme="minorHAnsi"/>
                <w:sz w:val="16"/>
                <w:szCs w:val="16"/>
              </w:rPr>
            </w:pPr>
            <w:r w:rsidRPr="004B6F1D">
              <w:rPr>
                <w:rFonts w:cstheme="minorHAnsi"/>
                <w:sz w:val="16"/>
                <w:szCs w:val="16"/>
              </w:rPr>
              <w:t>Samridhi Tanwar, Neeraj Kaushik, V. K. Kaushik</w:t>
            </w:r>
          </w:p>
        </w:tc>
        <w:tc>
          <w:tcPr>
            <w:tcW w:w="0" w:type="auto"/>
          </w:tcPr>
          <w:p w:rsidR="001E2C8D" w:rsidRPr="004B6F1D" w:rsidRDefault="001E2C8D" w:rsidP="00390117">
            <w:pPr>
              <w:rPr>
                <w:rFonts w:cstheme="minorHAnsi"/>
                <w:sz w:val="16"/>
                <w:szCs w:val="16"/>
              </w:rPr>
            </w:pPr>
            <w:r w:rsidRPr="004B6F1D">
              <w:rPr>
                <w:rFonts w:cstheme="minorHAnsi"/>
                <w:sz w:val="16"/>
                <w:szCs w:val="16"/>
              </w:rPr>
              <w:t>Assessing the Gender Influence on Perception of Service Quality: A Study of Shop-in-Shop in India</w:t>
            </w:r>
          </w:p>
        </w:tc>
        <w:tc>
          <w:tcPr>
            <w:tcW w:w="0" w:type="auto"/>
          </w:tcPr>
          <w:p w:rsidR="001E2C8D" w:rsidRPr="004B6F1D" w:rsidRDefault="001E2C8D" w:rsidP="00390117">
            <w:pPr>
              <w:rPr>
                <w:rFonts w:cstheme="minorHAnsi"/>
                <w:sz w:val="16"/>
                <w:szCs w:val="16"/>
              </w:rPr>
            </w:pPr>
            <w:r w:rsidRPr="004B6F1D">
              <w:rPr>
                <w:rFonts w:cstheme="minorHAnsi"/>
                <w:sz w:val="16"/>
                <w:szCs w:val="16"/>
              </w:rPr>
              <w:t>International Journal of Marketing and Business Communication</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Vol. I, No. II, April 2012 </w:t>
            </w:r>
          </w:p>
        </w:tc>
        <w:tc>
          <w:tcPr>
            <w:tcW w:w="0" w:type="auto"/>
          </w:tcPr>
          <w:p w:rsidR="001E2C8D" w:rsidRPr="004B6F1D" w:rsidRDefault="001E2C8D" w:rsidP="00390117">
            <w:pPr>
              <w:rPr>
                <w:rFonts w:cstheme="minorHAnsi"/>
                <w:sz w:val="16"/>
                <w:szCs w:val="16"/>
              </w:rPr>
            </w:pPr>
            <w:r w:rsidRPr="004B6F1D">
              <w:rPr>
                <w:rFonts w:cstheme="minorHAnsi"/>
                <w:sz w:val="16"/>
                <w:szCs w:val="16"/>
              </w:rPr>
              <w:t>43-49</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2</w:t>
            </w:r>
          </w:p>
        </w:tc>
        <w:tc>
          <w:tcPr>
            <w:tcW w:w="0" w:type="auto"/>
          </w:tcPr>
          <w:p w:rsidR="001E2C8D" w:rsidRPr="004B6F1D" w:rsidRDefault="001E2C8D" w:rsidP="00390117">
            <w:pPr>
              <w:rPr>
                <w:rFonts w:cstheme="minorHAnsi"/>
                <w:sz w:val="16"/>
                <w:szCs w:val="16"/>
              </w:rPr>
            </w:pPr>
            <w:r w:rsidRPr="004B6F1D">
              <w:rPr>
                <w:rFonts w:cstheme="minorHAnsi"/>
                <w:sz w:val="16"/>
                <w:szCs w:val="16"/>
              </w:rPr>
              <w:t>Samridhi Tanwar, V.K.Kaushik</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Women Entrepreneurs – Transforming and Reshaping Leadership </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Book on Strategic Transformation in Globalised Era </w:t>
            </w:r>
          </w:p>
        </w:tc>
        <w:tc>
          <w:tcPr>
            <w:tcW w:w="0" w:type="auto"/>
          </w:tcPr>
          <w:p w:rsidR="001E2C8D" w:rsidRPr="004B6F1D" w:rsidRDefault="001E2C8D" w:rsidP="00390117">
            <w:pPr>
              <w:rPr>
                <w:rFonts w:cstheme="minorHAnsi"/>
                <w:sz w:val="16"/>
                <w:szCs w:val="16"/>
              </w:rPr>
            </w:pPr>
            <w:r w:rsidRPr="004B6F1D">
              <w:rPr>
                <w:rFonts w:cstheme="minorHAnsi"/>
                <w:sz w:val="16"/>
                <w:szCs w:val="16"/>
              </w:rPr>
              <w:t>2012</w:t>
            </w:r>
          </w:p>
        </w:tc>
        <w:tc>
          <w:tcPr>
            <w:tcW w:w="0" w:type="auto"/>
          </w:tcPr>
          <w:p w:rsidR="001E2C8D" w:rsidRPr="004B6F1D" w:rsidRDefault="001E2C8D" w:rsidP="00390117">
            <w:pPr>
              <w:rPr>
                <w:rFonts w:cstheme="minorHAnsi"/>
                <w:sz w:val="16"/>
                <w:szCs w:val="16"/>
              </w:rPr>
            </w:pPr>
            <w:r w:rsidRPr="004B6F1D">
              <w:rPr>
                <w:rFonts w:cstheme="minorHAnsi"/>
                <w:sz w:val="16"/>
                <w:szCs w:val="16"/>
              </w:rPr>
              <w:t>269-282</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lastRenderedPageBreak/>
              <w:t>3</w:t>
            </w:r>
          </w:p>
        </w:tc>
        <w:tc>
          <w:tcPr>
            <w:tcW w:w="0" w:type="auto"/>
          </w:tcPr>
          <w:p w:rsidR="001E2C8D" w:rsidRPr="004B6F1D" w:rsidRDefault="001E2C8D" w:rsidP="00390117">
            <w:pPr>
              <w:rPr>
                <w:rFonts w:cstheme="minorHAnsi"/>
                <w:sz w:val="16"/>
                <w:szCs w:val="16"/>
              </w:rPr>
            </w:pPr>
            <w:r w:rsidRPr="004B6F1D">
              <w:rPr>
                <w:rFonts w:cstheme="minorHAnsi"/>
                <w:sz w:val="16"/>
                <w:szCs w:val="16"/>
              </w:rPr>
              <w:t>Samridhi Tanwar, Neeraj Kaushik, V. K. Kaushik</w:t>
            </w:r>
          </w:p>
        </w:tc>
        <w:tc>
          <w:tcPr>
            <w:tcW w:w="0" w:type="auto"/>
          </w:tcPr>
          <w:p w:rsidR="001E2C8D" w:rsidRPr="004B6F1D" w:rsidRDefault="001E2C8D" w:rsidP="00390117">
            <w:pPr>
              <w:rPr>
                <w:rFonts w:cstheme="minorHAnsi"/>
                <w:sz w:val="16"/>
                <w:szCs w:val="16"/>
              </w:rPr>
            </w:pPr>
            <w:r w:rsidRPr="004B6F1D">
              <w:rPr>
                <w:rFonts w:cstheme="minorHAnsi"/>
                <w:sz w:val="16"/>
                <w:szCs w:val="16"/>
              </w:rPr>
              <w:t>Smartening Indian Retail Sector with Radio Frequency Identification</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Vels Management Journal </w:t>
            </w:r>
          </w:p>
        </w:tc>
        <w:tc>
          <w:tcPr>
            <w:tcW w:w="0" w:type="auto"/>
          </w:tcPr>
          <w:p w:rsidR="001E2C8D" w:rsidRPr="004B6F1D" w:rsidRDefault="001E2C8D" w:rsidP="00390117">
            <w:pPr>
              <w:rPr>
                <w:rFonts w:cstheme="minorHAnsi"/>
                <w:sz w:val="16"/>
                <w:szCs w:val="16"/>
              </w:rPr>
            </w:pPr>
            <w:r w:rsidRPr="004B6F1D">
              <w:rPr>
                <w:rFonts w:cstheme="minorHAnsi"/>
                <w:sz w:val="16"/>
                <w:szCs w:val="16"/>
              </w:rPr>
              <w:t>Vol. I, No. I, July, 2012</w:t>
            </w:r>
          </w:p>
        </w:tc>
        <w:tc>
          <w:tcPr>
            <w:tcW w:w="0" w:type="auto"/>
          </w:tcPr>
          <w:p w:rsidR="001E2C8D" w:rsidRPr="004B6F1D" w:rsidRDefault="001E2C8D" w:rsidP="00390117">
            <w:pPr>
              <w:rPr>
                <w:rFonts w:cstheme="minorHAnsi"/>
                <w:sz w:val="16"/>
                <w:szCs w:val="16"/>
              </w:rPr>
            </w:pPr>
            <w:r w:rsidRPr="004B6F1D">
              <w:rPr>
                <w:rFonts w:cstheme="minorHAnsi"/>
                <w:sz w:val="16"/>
                <w:szCs w:val="16"/>
              </w:rPr>
              <w:t>10-18</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4</w:t>
            </w:r>
          </w:p>
        </w:tc>
        <w:tc>
          <w:tcPr>
            <w:tcW w:w="0" w:type="auto"/>
          </w:tcPr>
          <w:p w:rsidR="001E2C8D" w:rsidRPr="004B6F1D" w:rsidRDefault="001E2C8D" w:rsidP="00390117">
            <w:pPr>
              <w:rPr>
                <w:rFonts w:cstheme="minorHAnsi"/>
                <w:sz w:val="16"/>
                <w:szCs w:val="16"/>
              </w:rPr>
            </w:pPr>
            <w:r w:rsidRPr="004B6F1D">
              <w:rPr>
                <w:rFonts w:cstheme="minorHAnsi"/>
                <w:sz w:val="16"/>
                <w:szCs w:val="16"/>
              </w:rPr>
              <w:t>Samridhi Tanwar, Neeraj Kaushik, V. K. Kaushik</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Evaluating the Impact of Retail Service Quality on Behavioural Intentions - A Study of Organised Food Sector </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Asia-Pacific Marketing Review </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Vol. I, No. I, Jan- June 2012 </w:t>
            </w:r>
          </w:p>
        </w:tc>
        <w:tc>
          <w:tcPr>
            <w:tcW w:w="0" w:type="auto"/>
          </w:tcPr>
          <w:p w:rsidR="001E2C8D" w:rsidRPr="004B6F1D" w:rsidRDefault="001E2C8D" w:rsidP="00390117">
            <w:pPr>
              <w:rPr>
                <w:rFonts w:cstheme="minorHAnsi"/>
                <w:sz w:val="16"/>
                <w:szCs w:val="16"/>
              </w:rPr>
            </w:pPr>
            <w:r w:rsidRPr="004B6F1D">
              <w:rPr>
                <w:rFonts w:cstheme="minorHAnsi"/>
                <w:sz w:val="16"/>
                <w:szCs w:val="16"/>
              </w:rPr>
              <w:t>27-35</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5</w:t>
            </w:r>
          </w:p>
        </w:tc>
        <w:tc>
          <w:tcPr>
            <w:tcW w:w="0" w:type="auto"/>
          </w:tcPr>
          <w:p w:rsidR="001E2C8D" w:rsidRPr="004B6F1D" w:rsidRDefault="001E2C8D" w:rsidP="00390117">
            <w:pPr>
              <w:rPr>
                <w:rFonts w:cstheme="minorHAnsi"/>
                <w:sz w:val="16"/>
                <w:szCs w:val="16"/>
              </w:rPr>
            </w:pPr>
            <w:r w:rsidRPr="004B6F1D">
              <w:rPr>
                <w:rFonts w:cstheme="minorHAnsi"/>
                <w:sz w:val="16"/>
                <w:szCs w:val="16"/>
              </w:rPr>
              <w:t>Priyanka Garg, Nisha Kataria, Samridhi Tanwar</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Customer’s Perception of Service Quality towards Banks </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Sandesh-Mastnath Journal of Management  </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Vol. VII, No. 1-4, January- December 2013 </w:t>
            </w:r>
          </w:p>
        </w:tc>
        <w:tc>
          <w:tcPr>
            <w:tcW w:w="0" w:type="auto"/>
          </w:tcPr>
          <w:p w:rsidR="001E2C8D" w:rsidRPr="004B6F1D" w:rsidRDefault="001E2C8D" w:rsidP="00390117">
            <w:pPr>
              <w:rPr>
                <w:rFonts w:cstheme="minorHAnsi"/>
                <w:sz w:val="16"/>
                <w:szCs w:val="16"/>
              </w:rPr>
            </w:pPr>
            <w:r w:rsidRPr="004B6F1D">
              <w:rPr>
                <w:rFonts w:cstheme="minorHAnsi"/>
                <w:sz w:val="16"/>
                <w:szCs w:val="16"/>
              </w:rPr>
              <w:t>41-52</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6</w:t>
            </w:r>
          </w:p>
        </w:tc>
        <w:tc>
          <w:tcPr>
            <w:tcW w:w="0" w:type="auto"/>
          </w:tcPr>
          <w:p w:rsidR="001E2C8D" w:rsidRPr="004B6F1D" w:rsidRDefault="001E2C8D" w:rsidP="00390117">
            <w:pPr>
              <w:rPr>
                <w:rFonts w:cstheme="minorHAnsi"/>
                <w:sz w:val="16"/>
                <w:szCs w:val="16"/>
              </w:rPr>
            </w:pPr>
            <w:r w:rsidRPr="004B6F1D">
              <w:rPr>
                <w:rFonts w:cstheme="minorHAnsi"/>
                <w:sz w:val="16"/>
                <w:szCs w:val="16"/>
              </w:rPr>
              <w:t>Samridhi Tanwar, Neeraj Kaushik, V. K. Kaushik</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Dimensions of Service Quality in Apparel Retailing: A Case from National Capital Region </w:t>
            </w:r>
          </w:p>
        </w:tc>
        <w:tc>
          <w:tcPr>
            <w:tcW w:w="0" w:type="auto"/>
          </w:tcPr>
          <w:p w:rsidR="001E2C8D" w:rsidRPr="004B6F1D" w:rsidRDefault="001E2C8D" w:rsidP="00390117">
            <w:pPr>
              <w:rPr>
                <w:rFonts w:cstheme="minorHAnsi"/>
                <w:sz w:val="16"/>
                <w:szCs w:val="16"/>
              </w:rPr>
            </w:pPr>
            <w:r w:rsidRPr="004B6F1D">
              <w:rPr>
                <w:rFonts w:cstheme="minorHAnsi"/>
                <w:sz w:val="16"/>
                <w:szCs w:val="16"/>
              </w:rPr>
              <w:t>Vishwakarma Business Review</w:t>
            </w:r>
          </w:p>
        </w:tc>
        <w:tc>
          <w:tcPr>
            <w:tcW w:w="0" w:type="auto"/>
          </w:tcPr>
          <w:p w:rsidR="001E2C8D" w:rsidRPr="004B6F1D" w:rsidRDefault="001E2C8D" w:rsidP="00390117">
            <w:pPr>
              <w:rPr>
                <w:rFonts w:cstheme="minorHAnsi"/>
                <w:sz w:val="16"/>
                <w:szCs w:val="16"/>
              </w:rPr>
            </w:pPr>
            <w:r w:rsidRPr="004B6F1D">
              <w:rPr>
                <w:rFonts w:cstheme="minorHAnsi"/>
                <w:sz w:val="16"/>
                <w:szCs w:val="16"/>
              </w:rPr>
              <w:t>Vol. III, No. I, Jan 2013</w:t>
            </w:r>
          </w:p>
        </w:tc>
        <w:tc>
          <w:tcPr>
            <w:tcW w:w="0" w:type="auto"/>
          </w:tcPr>
          <w:p w:rsidR="001E2C8D" w:rsidRPr="004B6F1D" w:rsidRDefault="001E2C8D" w:rsidP="00390117">
            <w:pPr>
              <w:rPr>
                <w:rFonts w:cstheme="minorHAnsi"/>
                <w:sz w:val="16"/>
                <w:szCs w:val="16"/>
              </w:rPr>
            </w:pPr>
            <w:r w:rsidRPr="004B6F1D">
              <w:rPr>
                <w:rFonts w:cstheme="minorHAnsi"/>
                <w:sz w:val="16"/>
                <w:szCs w:val="16"/>
              </w:rPr>
              <w:t>5-15</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7</w:t>
            </w:r>
          </w:p>
        </w:tc>
        <w:tc>
          <w:tcPr>
            <w:tcW w:w="0" w:type="auto"/>
          </w:tcPr>
          <w:p w:rsidR="001E2C8D" w:rsidRPr="004B6F1D" w:rsidRDefault="001E2C8D" w:rsidP="00390117">
            <w:pPr>
              <w:rPr>
                <w:rFonts w:cstheme="minorHAnsi"/>
                <w:sz w:val="16"/>
                <w:szCs w:val="16"/>
              </w:rPr>
            </w:pPr>
            <w:r w:rsidRPr="004B6F1D">
              <w:rPr>
                <w:rFonts w:cstheme="minorHAnsi"/>
                <w:sz w:val="16"/>
                <w:szCs w:val="16"/>
              </w:rPr>
              <w:t>Samridhi Tanwar, V. K. Kaushik</w:t>
            </w:r>
          </w:p>
        </w:tc>
        <w:tc>
          <w:tcPr>
            <w:tcW w:w="0" w:type="auto"/>
          </w:tcPr>
          <w:p w:rsidR="001E2C8D" w:rsidRPr="004B6F1D" w:rsidRDefault="001E2C8D" w:rsidP="00390117">
            <w:pPr>
              <w:rPr>
                <w:rFonts w:cstheme="minorHAnsi"/>
                <w:sz w:val="16"/>
                <w:szCs w:val="16"/>
              </w:rPr>
            </w:pPr>
            <w:r w:rsidRPr="004B6F1D">
              <w:rPr>
                <w:rFonts w:cstheme="minorHAnsi"/>
                <w:sz w:val="16"/>
                <w:szCs w:val="16"/>
              </w:rPr>
              <w:t>Customers’ Evaluation of Service Quality – A Study of Retail Apparel Stores in India</w:t>
            </w:r>
          </w:p>
        </w:tc>
        <w:tc>
          <w:tcPr>
            <w:tcW w:w="0" w:type="auto"/>
          </w:tcPr>
          <w:p w:rsidR="001E2C8D" w:rsidRPr="004B6F1D" w:rsidRDefault="001E2C8D" w:rsidP="00390117">
            <w:pPr>
              <w:rPr>
                <w:rFonts w:cstheme="minorHAnsi"/>
                <w:sz w:val="16"/>
                <w:szCs w:val="16"/>
              </w:rPr>
            </w:pPr>
            <w:r w:rsidRPr="004B6F1D">
              <w:rPr>
                <w:rFonts w:cstheme="minorHAnsi"/>
                <w:sz w:val="16"/>
                <w:szCs w:val="16"/>
              </w:rPr>
              <w:t>Apeejay Journal of Management and Technology</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Vol. VIII, No. I, Jan 2013 </w:t>
            </w:r>
          </w:p>
        </w:tc>
        <w:tc>
          <w:tcPr>
            <w:tcW w:w="0" w:type="auto"/>
          </w:tcPr>
          <w:p w:rsidR="001E2C8D" w:rsidRPr="004B6F1D" w:rsidRDefault="001E2C8D" w:rsidP="00390117">
            <w:pPr>
              <w:rPr>
                <w:rFonts w:cstheme="minorHAnsi"/>
                <w:sz w:val="16"/>
                <w:szCs w:val="16"/>
              </w:rPr>
            </w:pPr>
            <w:r w:rsidRPr="004B6F1D">
              <w:rPr>
                <w:rFonts w:cstheme="minorHAnsi"/>
                <w:sz w:val="16"/>
                <w:szCs w:val="16"/>
              </w:rPr>
              <w:t>71-79</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8</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Samridhi Tanwar </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Prioritizing Service Retail Attributes: A Study of Indian Apparel Retail Stores  </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Journal of Marketing and Communication </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Vol. IX, No. II, Sept-Dec 2013 </w:t>
            </w:r>
          </w:p>
        </w:tc>
        <w:tc>
          <w:tcPr>
            <w:tcW w:w="0" w:type="auto"/>
          </w:tcPr>
          <w:p w:rsidR="001E2C8D" w:rsidRPr="004B6F1D" w:rsidRDefault="001E2C8D" w:rsidP="00390117">
            <w:pPr>
              <w:rPr>
                <w:rFonts w:cstheme="minorHAnsi"/>
                <w:sz w:val="16"/>
                <w:szCs w:val="16"/>
              </w:rPr>
            </w:pPr>
            <w:r w:rsidRPr="004B6F1D">
              <w:rPr>
                <w:rFonts w:cstheme="minorHAnsi"/>
                <w:sz w:val="16"/>
                <w:szCs w:val="16"/>
              </w:rPr>
              <w:t>52-61</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9</w:t>
            </w:r>
          </w:p>
        </w:tc>
        <w:tc>
          <w:tcPr>
            <w:tcW w:w="0" w:type="auto"/>
          </w:tcPr>
          <w:p w:rsidR="001E2C8D" w:rsidRPr="004B6F1D" w:rsidRDefault="001E2C8D" w:rsidP="00390117">
            <w:pPr>
              <w:rPr>
                <w:rFonts w:cstheme="minorHAnsi"/>
                <w:sz w:val="16"/>
                <w:szCs w:val="16"/>
              </w:rPr>
            </w:pPr>
            <w:r w:rsidRPr="004B6F1D">
              <w:rPr>
                <w:rFonts w:cstheme="minorHAnsi"/>
                <w:sz w:val="16"/>
                <w:szCs w:val="16"/>
              </w:rPr>
              <w:t>Sanjeev Mittal, Samridhi Tanwar, V. K. Kaushik</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Measuring Retail Service Quality, Customer Satisfaction, and Behavioural Intentions in Organised Retail Sector </w:t>
            </w:r>
          </w:p>
        </w:tc>
        <w:tc>
          <w:tcPr>
            <w:tcW w:w="0" w:type="auto"/>
          </w:tcPr>
          <w:p w:rsidR="001E2C8D" w:rsidRPr="004B6F1D" w:rsidRDefault="001E2C8D" w:rsidP="00390117">
            <w:pPr>
              <w:rPr>
                <w:rFonts w:cstheme="minorHAnsi"/>
                <w:sz w:val="16"/>
                <w:szCs w:val="16"/>
              </w:rPr>
            </w:pPr>
            <w:r w:rsidRPr="004B6F1D">
              <w:rPr>
                <w:rFonts w:cstheme="minorHAnsi"/>
                <w:sz w:val="16"/>
                <w:szCs w:val="16"/>
              </w:rPr>
              <w:t>DIAS Technology Review- The International Journal of Business &amp; IT</w:t>
            </w:r>
          </w:p>
        </w:tc>
        <w:tc>
          <w:tcPr>
            <w:tcW w:w="0" w:type="auto"/>
          </w:tcPr>
          <w:p w:rsidR="001E2C8D" w:rsidRPr="004B6F1D" w:rsidRDefault="001E2C8D" w:rsidP="00390117">
            <w:pPr>
              <w:rPr>
                <w:rFonts w:cstheme="minorHAnsi"/>
                <w:sz w:val="16"/>
                <w:szCs w:val="16"/>
              </w:rPr>
            </w:pPr>
            <w:r w:rsidRPr="004B6F1D">
              <w:rPr>
                <w:rFonts w:cstheme="minorHAnsi"/>
                <w:sz w:val="16"/>
                <w:szCs w:val="16"/>
              </w:rPr>
              <w:t>Vol. IX, No. II, October-March 2013</w:t>
            </w:r>
          </w:p>
        </w:tc>
        <w:tc>
          <w:tcPr>
            <w:tcW w:w="0" w:type="auto"/>
          </w:tcPr>
          <w:p w:rsidR="001E2C8D" w:rsidRPr="004B6F1D" w:rsidRDefault="001E2C8D" w:rsidP="00390117">
            <w:pPr>
              <w:rPr>
                <w:rFonts w:cstheme="minorHAnsi"/>
                <w:sz w:val="16"/>
                <w:szCs w:val="16"/>
              </w:rPr>
            </w:pPr>
            <w:r w:rsidRPr="004B6F1D">
              <w:rPr>
                <w:rFonts w:cstheme="minorHAnsi"/>
                <w:sz w:val="16"/>
                <w:szCs w:val="16"/>
              </w:rPr>
              <w:t>17-29</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10</w:t>
            </w:r>
          </w:p>
        </w:tc>
        <w:tc>
          <w:tcPr>
            <w:tcW w:w="0" w:type="auto"/>
          </w:tcPr>
          <w:p w:rsidR="001E2C8D" w:rsidRPr="004B6F1D" w:rsidRDefault="001E2C8D" w:rsidP="00390117">
            <w:pPr>
              <w:rPr>
                <w:rFonts w:cstheme="minorHAnsi"/>
                <w:sz w:val="16"/>
                <w:szCs w:val="16"/>
              </w:rPr>
            </w:pPr>
            <w:r w:rsidRPr="004B6F1D">
              <w:rPr>
                <w:rFonts w:cstheme="minorHAnsi"/>
                <w:sz w:val="16"/>
                <w:szCs w:val="16"/>
              </w:rPr>
              <w:t>Rajshree Garg, Samridhi Tanwar</w:t>
            </w:r>
          </w:p>
        </w:tc>
        <w:tc>
          <w:tcPr>
            <w:tcW w:w="0" w:type="auto"/>
          </w:tcPr>
          <w:p w:rsidR="001E2C8D" w:rsidRPr="004B6F1D" w:rsidRDefault="001E2C8D" w:rsidP="00390117">
            <w:pPr>
              <w:rPr>
                <w:rFonts w:cstheme="minorHAnsi"/>
                <w:sz w:val="16"/>
                <w:szCs w:val="16"/>
              </w:rPr>
            </w:pPr>
            <w:r w:rsidRPr="004B6F1D">
              <w:rPr>
                <w:rFonts w:cstheme="minorHAnsi"/>
                <w:sz w:val="16"/>
                <w:szCs w:val="16"/>
              </w:rPr>
              <w:t>Life Skills Education For Sustainable Development And Empowerment</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Book on Developmental Prospects of Life Skills </w:t>
            </w:r>
          </w:p>
        </w:tc>
        <w:tc>
          <w:tcPr>
            <w:tcW w:w="0" w:type="auto"/>
          </w:tcPr>
          <w:p w:rsidR="001E2C8D" w:rsidRPr="004B6F1D" w:rsidRDefault="001E2C8D" w:rsidP="00390117">
            <w:pPr>
              <w:rPr>
                <w:rFonts w:cstheme="minorHAnsi"/>
                <w:sz w:val="16"/>
                <w:szCs w:val="16"/>
              </w:rPr>
            </w:pPr>
            <w:r w:rsidRPr="004B6F1D">
              <w:rPr>
                <w:rFonts w:cstheme="minorHAnsi"/>
                <w:sz w:val="16"/>
                <w:szCs w:val="16"/>
              </w:rPr>
              <w:t>2014</w:t>
            </w:r>
          </w:p>
        </w:tc>
        <w:tc>
          <w:tcPr>
            <w:tcW w:w="0" w:type="auto"/>
          </w:tcPr>
          <w:p w:rsidR="001E2C8D" w:rsidRPr="004B6F1D" w:rsidRDefault="001E2C8D" w:rsidP="00390117">
            <w:pPr>
              <w:rPr>
                <w:rFonts w:cstheme="minorHAnsi"/>
                <w:sz w:val="16"/>
                <w:szCs w:val="16"/>
              </w:rPr>
            </w:pPr>
            <w:r w:rsidRPr="004B6F1D">
              <w:rPr>
                <w:rFonts w:cstheme="minorHAnsi"/>
                <w:sz w:val="16"/>
                <w:szCs w:val="16"/>
              </w:rPr>
              <w:t>164-167</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11</w:t>
            </w:r>
          </w:p>
        </w:tc>
        <w:tc>
          <w:tcPr>
            <w:tcW w:w="0" w:type="auto"/>
          </w:tcPr>
          <w:p w:rsidR="001E2C8D" w:rsidRPr="004B6F1D" w:rsidRDefault="001E2C8D" w:rsidP="00390117">
            <w:pPr>
              <w:rPr>
                <w:rFonts w:cstheme="minorHAnsi"/>
                <w:sz w:val="16"/>
                <w:szCs w:val="16"/>
              </w:rPr>
            </w:pPr>
            <w:r w:rsidRPr="004B6F1D">
              <w:rPr>
                <w:rFonts w:cstheme="minorHAnsi"/>
                <w:sz w:val="16"/>
                <w:szCs w:val="16"/>
              </w:rPr>
              <w:t>Samridhi Tanwar</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Foreign Direct Investment in Indian Retail Sector </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Book on Recent Researches in Changing Landscape of Indian Financial Sector </w:t>
            </w:r>
          </w:p>
        </w:tc>
        <w:tc>
          <w:tcPr>
            <w:tcW w:w="0" w:type="auto"/>
          </w:tcPr>
          <w:p w:rsidR="001E2C8D" w:rsidRPr="004B6F1D" w:rsidRDefault="001E2C8D" w:rsidP="00390117">
            <w:pPr>
              <w:rPr>
                <w:rFonts w:cstheme="minorHAnsi"/>
                <w:sz w:val="16"/>
                <w:szCs w:val="16"/>
              </w:rPr>
            </w:pPr>
            <w:r w:rsidRPr="004B6F1D">
              <w:rPr>
                <w:rFonts w:cstheme="minorHAnsi"/>
                <w:sz w:val="16"/>
                <w:szCs w:val="16"/>
              </w:rPr>
              <w:t>2014</w:t>
            </w:r>
          </w:p>
        </w:tc>
        <w:tc>
          <w:tcPr>
            <w:tcW w:w="0" w:type="auto"/>
          </w:tcPr>
          <w:p w:rsidR="001E2C8D" w:rsidRPr="004B6F1D" w:rsidRDefault="001E2C8D" w:rsidP="00390117">
            <w:pPr>
              <w:rPr>
                <w:rFonts w:cstheme="minorHAnsi"/>
                <w:sz w:val="16"/>
                <w:szCs w:val="16"/>
              </w:rPr>
            </w:pPr>
            <w:r w:rsidRPr="004B6F1D">
              <w:rPr>
                <w:rFonts w:cstheme="minorHAnsi"/>
                <w:sz w:val="16"/>
                <w:szCs w:val="16"/>
              </w:rPr>
              <w:t>356-359</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12</w:t>
            </w:r>
          </w:p>
        </w:tc>
        <w:tc>
          <w:tcPr>
            <w:tcW w:w="0" w:type="auto"/>
          </w:tcPr>
          <w:p w:rsidR="001E2C8D" w:rsidRPr="004B6F1D" w:rsidRDefault="001E2C8D" w:rsidP="00390117">
            <w:pPr>
              <w:rPr>
                <w:rFonts w:cstheme="minorHAnsi"/>
                <w:sz w:val="16"/>
                <w:szCs w:val="16"/>
              </w:rPr>
            </w:pPr>
            <w:r w:rsidRPr="004B6F1D">
              <w:rPr>
                <w:rFonts w:cstheme="minorHAnsi"/>
                <w:sz w:val="16"/>
                <w:szCs w:val="16"/>
              </w:rPr>
              <w:t>Samridhi Tanwar, V. K. Kaushik</w:t>
            </w:r>
          </w:p>
        </w:tc>
        <w:tc>
          <w:tcPr>
            <w:tcW w:w="0" w:type="auto"/>
          </w:tcPr>
          <w:p w:rsidR="001E2C8D" w:rsidRPr="004B6F1D" w:rsidRDefault="001E2C8D" w:rsidP="00390117">
            <w:pPr>
              <w:rPr>
                <w:rFonts w:cstheme="minorHAnsi"/>
                <w:sz w:val="16"/>
                <w:szCs w:val="16"/>
              </w:rPr>
            </w:pPr>
            <w:r w:rsidRPr="004B6F1D">
              <w:rPr>
                <w:rFonts w:cstheme="minorHAnsi"/>
                <w:sz w:val="16"/>
                <w:szCs w:val="16"/>
              </w:rPr>
              <w:t>An Investigation of the Relationship among Service Quality, Repurchase and Recommendation Intentions in Organised Retail Sector</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Book on Advances in Management For Business Excellence </w:t>
            </w:r>
          </w:p>
        </w:tc>
        <w:tc>
          <w:tcPr>
            <w:tcW w:w="0" w:type="auto"/>
          </w:tcPr>
          <w:p w:rsidR="001E2C8D" w:rsidRPr="004B6F1D" w:rsidRDefault="001E2C8D" w:rsidP="00390117">
            <w:pPr>
              <w:rPr>
                <w:rFonts w:cstheme="minorHAnsi"/>
                <w:sz w:val="16"/>
                <w:szCs w:val="16"/>
              </w:rPr>
            </w:pPr>
            <w:r w:rsidRPr="004B6F1D">
              <w:rPr>
                <w:rFonts w:cstheme="minorHAnsi"/>
                <w:sz w:val="16"/>
                <w:szCs w:val="16"/>
              </w:rPr>
              <w:t>February 2015</w:t>
            </w:r>
          </w:p>
        </w:tc>
        <w:tc>
          <w:tcPr>
            <w:tcW w:w="0" w:type="auto"/>
          </w:tcPr>
          <w:p w:rsidR="001E2C8D" w:rsidRPr="004B6F1D" w:rsidRDefault="001E2C8D" w:rsidP="00390117">
            <w:pPr>
              <w:rPr>
                <w:rFonts w:cstheme="minorHAnsi"/>
                <w:sz w:val="16"/>
                <w:szCs w:val="16"/>
              </w:rPr>
            </w:pPr>
            <w:r w:rsidRPr="004B6F1D">
              <w:rPr>
                <w:rFonts w:cstheme="minorHAnsi"/>
                <w:sz w:val="16"/>
                <w:szCs w:val="16"/>
              </w:rPr>
              <w:t>381-390</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13</w:t>
            </w:r>
          </w:p>
        </w:tc>
        <w:tc>
          <w:tcPr>
            <w:tcW w:w="0" w:type="auto"/>
          </w:tcPr>
          <w:p w:rsidR="001E2C8D" w:rsidRPr="004B6F1D" w:rsidRDefault="001E2C8D" w:rsidP="00390117">
            <w:pPr>
              <w:rPr>
                <w:rFonts w:cstheme="minorHAnsi"/>
                <w:sz w:val="16"/>
                <w:szCs w:val="16"/>
              </w:rPr>
            </w:pPr>
            <w:r w:rsidRPr="004B6F1D">
              <w:rPr>
                <w:rFonts w:cstheme="minorHAnsi"/>
                <w:sz w:val="16"/>
                <w:szCs w:val="16"/>
              </w:rPr>
              <w:t>Samridhi Tanwar, V. K. Kaushik</w:t>
            </w:r>
          </w:p>
        </w:tc>
        <w:tc>
          <w:tcPr>
            <w:tcW w:w="0" w:type="auto"/>
          </w:tcPr>
          <w:p w:rsidR="001E2C8D" w:rsidRPr="004B6F1D" w:rsidRDefault="001E2C8D" w:rsidP="00390117">
            <w:pPr>
              <w:rPr>
                <w:rFonts w:cstheme="minorHAnsi"/>
                <w:sz w:val="16"/>
                <w:szCs w:val="16"/>
              </w:rPr>
            </w:pPr>
            <w:r w:rsidRPr="004B6F1D">
              <w:rPr>
                <w:rFonts w:cstheme="minorHAnsi"/>
                <w:sz w:val="16"/>
                <w:szCs w:val="16"/>
              </w:rPr>
              <w:t>Excellent Service Quality: Retailer’s Strategy for Arousing Customer’s Repurchase Intention</w:t>
            </w:r>
          </w:p>
        </w:tc>
        <w:tc>
          <w:tcPr>
            <w:tcW w:w="0" w:type="auto"/>
          </w:tcPr>
          <w:p w:rsidR="001E2C8D" w:rsidRPr="004B6F1D" w:rsidRDefault="001E2C8D" w:rsidP="00390117">
            <w:pPr>
              <w:rPr>
                <w:rFonts w:cstheme="minorHAnsi"/>
                <w:sz w:val="16"/>
                <w:szCs w:val="16"/>
              </w:rPr>
            </w:pPr>
            <w:r w:rsidRPr="004B6F1D">
              <w:rPr>
                <w:rFonts w:cstheme="minorHAnsi"/>
                <w:sz w:val="16"/>
                <w:szCs w:val="16"/>
              </w:rPr>
              <w:t>Book on Strategies for Business Excellence</w:t>
            </w:r>
          </w:p>
        </w:tc>
        <w:tc>
          <w:tcPr>
            <w:tcW w:w="0" w:type="auto"/>
          </w:tcPr>
          <w:p w:rsidR="001E2C8D" w:rsidRPr="004B6F1D" w:rsidRDefault="001E2C8D" w:rsidP="00390117">
            <w:pPr>
              <w:rPr>
                <w:rFonts w:cstheme="minorHAnsi"/>
                <w:sz w:val="16"/>
                <w:szCs w:val="16"/>
              </w:rPr>
            </w:pPr>
            <w:r w:rsidRPr="004B6F1D">
              <w:rPr>
                <w:rFonts w:cstheme="minorHAnsi"/>
                <w:sz w:val="16"/>
                <w:szCs w:val="16"/>
              </w:rPr>
              <w:t>March, 2015</w:t>
            </w:r>
          </w:p>
        </w:tc>
        <w:tc>
          <w:tcPr>
            <w:tcW w:w="0" w:type="auto"/>
          </w:tcPr>
          <w:p w:rsidR="001E2C8D" w:rsidRPr="004B6F1D" w:rsidRDefault="001E2C8D" w:rsidP="00390117">
            <w:pPr>
              <w:rPr>
                <w:rFonts w:cstheme="minorHAnsi"/>
                <w:sz w:val="16"/>
                <w:szCs w:val="16"/>
              </w:rPr>
            </w:pPr>
            <w:r w:rsidRPr="004B6F1D">
              <w:rPr>
                <w:rFonts w:cstheme="minorHAnsi"/>
                <w:sz w:val="16"/>
                <w:szCs w:val="16"/>
              </w:rPr>
              <w:t>322-330</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14</w:t>
            </w:r>
          </w:p>
        </w:tc>
        <w:tc>
          <w:tcPr>
            <w:tcW w:w="0" w:type="auto"/>
          </w:tcPr>
          <w:p w:rsidR="001E2C8D" w:rsidRPr="004B6F1D" w:rsidRDefault="001E2C8D" w:rsidP="00390117">
            <w:pPr>
              <w:rPr>
                <w:rFonts w:cstheme="minorHAnsi"/>
                <w:sz w:val="16"/>
                <w:szCs w:val="16"/>
              </w:rPr>
            </w:pPr>
            <w:r w:rsidRPr="004B6F1D">
              <w:rPr>
                <w:rFonts w:cstheme="minorHAnsi"/>
                <w:sz w:val="16"/>
                <w:szCs w:val="16"/>
              </w:rPr>
              <w:t>Samridhi Tanwar, V. K. Kaushik</w:t>
            </w:r>
          </w:p>
        </w:tc>
        <w:tc>
          <w:tcPr>
            <w:tcW w:w="0" w:type="auto"/>
          </w:tcPr>
          <w:p w:rsidR="001E2C8D" w:rsidRPr="004B6F1D" w:rsidRDefault="001E2C8D" w:rsidP="00390117">
            <w:pPr>
              <w:rPr>
                <w:rFonts w:cstheme="minorHAnsi"/>
                <w:sz w:val="16"/>
                <w:szCs w:val="16"/>
              </w:rPr>
            </w:pPr>
            <w:r w:rsidRPr="004B6F1D">
              <w:rPr>
                <w:rFonts w:cstheme="minorHAnsi"/>
                <w:sz w:val="16"/>
                <w:szCs w:val="16"/>
              </w:rPr>
              <w:t>Retail Service Quality Scale: Re-examining its Applicability in Indian Organised Retail Sector</w:t>
            </w:r>
          </w:p>
        </w:tc>
        <w:tc>
          <w:tcPr>
            <w:tcW w:w="0" w:type="auto"/>
          </w:tcPr>
          <w:p w:rsidR="001E2C8D" w:rsidRPr="004B6F1D" w:rsidRDefault="001E2C8D" w:rsidP="00390117">
            <w:pPr>
              <w:rPr>
                <w:rFonts w:cstheme="minorHAnsi"/>
                <w:sz w:val="16"/>
                <w:szCs w:val="16"/>
              </w:rPr>
            </w:pPr>
            <w:r w:rsidRPr="004B6F1D">
              <w:rPr>
                <w:rFonts w:cstheme="minorHAnsi"/>
                <w:sz w:val="16"/>
                <w:szCs w:val="16"/>
              </w:rPr>
              <w:t>Book on Strategies for Global Competitiveness and Economic Growth</w:t>
            </w:r>
          </w:p>
        </w:tc>
        <w:tc>
          <w:tcPr>
            <w:tcW w:w="0" w:type="auto"/>
          </w:tcPr>
          <w:p w:rsidR="001E2C8D" w:rsidRPr="004B6F1D" w:rsidRDefault="001E2C8D" w:rsidP="00390117">
            <w:pPr>
              <w:rPr>
                <w:rFonts w:cstheme="minorHAnsi"/>
                <w:sz w:val="16"/>
                <w:szCs w:val="16"/>
              </w:rPr>
            </w:pPr>
            <w:r w:rsidRPr="004B6F1D">
              <w:rPr>
                <w:rFonts w:cstheme="minorHAnsi"/>
                <w:sz w:val="16"/>
                <w:szCs w:val="16"/>
              </w:rPr>
              <w:t>September, 2015</w:t>
            </w:r>
          </w:p>
        </w:tc>
        <w:tc>
          <w:tcPr>
            <w:tcW w:w="0" w:type="auto"/>
          </w:tcPr>
          <w:p w:rsidR="001E2C8D" w:rsidRPr="004B6F1D" w:rsidRDefault="001E2C8D" w:rsidP="00390117">
            <w:pPr>
              <w:rPr>
                <w:rFonts w:cstheme="minorHAnsi"/>
                <w:sz w:val="16"/>
                <w:szCs w:val="16"/>
              </w:rPr>
            </w:pPr>
            <w:r w:rsidRPr="004B6F1D">
              <w:rPr>
                <w:rFonts w:cstheme="minorHAnsi"/>
                <w:sz w:val="16"/>
                <w:szCs w:val="16"/>
              </w:rPr>
              <w:t>308-320</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15</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Samridhi Tanwar, V. K. Kaushik </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Determining the Relative Importance of Critical Factors in Delivering Retail Service Quality: A Lesson for Indian Retailers </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Apeejay Journal of Management and Technology </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Vol. X, No. I, January 2015 </w:t>
            </w:r>
          </w:p>
        </w:tc>
        <w:tc>
          <w:tcPr>
            <w:tcW w:w="0" w:type="auto"/>
          </w:tcPr>
          <w:p w:rsidR="001E2C8D" w:rsidRPr="004B6F1D" w:rsidRDefault="001E2C8D" w:rsidP="00390117">
            <w:pPr>
              <w:rPr>
                <w:rFonts w:cstheme="minorHAnsi"/>
                <w:sz w:val="16"/>
                <w:szCs w:val="16"/>
              </w:rPr>
            </w:pPr>
            <w:r w:rsidRPr="004B6F1D">
              <w:rPr>
                <w:rFonts w:cstheme="minorHAnsi"/>
                <w:sz w:val="16"/>
                <w:szCs w:val="16"/>
              </w:rPr>
              <w:t>1-11</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16</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Samridhi Tanwar </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Customer Perception on Retail Service Quality: The Case of Food and Grocery Retailing </w:t>
            </w:r>
          </w:p>
        </w:tc>
        <w:tc>
          <w:tcPr>
            <w:tcW w:w="0" w:type="auto"/>
          </w:tcPr>
          <w:p w:rsidR="001E2C8D" w:rsidRPr="004B6F1D" w:rsidRDefault="001E2C8D" w:rsidP="00390117">
            <w:pPr>
              <w:rPr>
                <w:rFonts w:cstheme="minorHAnsi"/>
                <w:sz w:val="16"/>
                <w:szCs w:val="16"/>
              </w:rPr>
            </w:pPr>
            <w:r w:rsidRPr="004B6F1D">
              <w:rPr>
                <w:rFonts w:cstheme="minorHAnsi"/>
                <w:sz w:val="16"/>
                <w:szCs w:val="16"/>
              </w:rPr>
              <w:t>FIIB Business Review</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Vol. IV, No. III, October-March 2015 </w:t>
            </w:r>
          </w:p>
        </w:tc>
        <w:tc>
          <w:tcPr>
            <w:tcW w:w="0" w:type="auto"/>
          </w:tcPr>
          <w:p w:rsidR="001E2C8D" w:rsidRPr="004B6F1D" w:rsidRDefault="001E2C8D" w:rsidP="00390117">
            <w:pPr>
              <w:rPr>
                <w:rFonts w:cstheme="minorHAnsi"/>
                <w:sz w:val="16"/>
                <w:szCs w:val="16"/>
              </w:rPr>
            </w:pPr>
            <w:r w:rsidRPr="004B6F1D">
              <w:rPr>
                <w:rFonts w:cstheme="minorHAnsi"/>
                <w:sz w:val="16"/>
                <w:szCs w:val="16"/>
              </w:rPr>
              <w:t>46-55</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17</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Samridhi Tanwar </w:t>
            </w:r>
          </w:p>
        </w:tc>
        <w:tc>
          <w:tcPr>
            <w:tcW w:w="0" w:type="auto"/>
          </w:tcPr>
          <w:p w:rsidR="001E2C8D" w:rsidRPr="004B6F1D" w:rsidRDefault="001E2C8D" w:rsidP="00390117">
            <w:pPr>
              <w:rPr>
                <w:rFonts w:cstheme="minorHAnsi"/>
                <w:sz w:val="16"/>
                <w:szCs w:val="16"/>
              </w:rPr>
            </w:pPr>
            <w:r w:rsidRPr="004B6F1D">
              <w:rPr>
                <w:rFonts w:cstheme="minorHAnsi"/>
                <w:sz w:val="16"/>
                <w:szCs w:val="16"/>
              </w:rPr>
              <w:t>Trends and Patterns of Foreign Direct Investment in India- An Overview</w:t>
            </w:r>
          </w:p>
        </w:tc>
        <w:tc>
          <w:tcPr>
            <w:tcW w:w="0" w:type="auto"/>
          </w:tcPr>
          <w:p w:rsidR="001E2C8D" w:rsidRPr="004B6F1D" w:rsidRDefault="001E2C8D" w:rsidP="00390117">
            <w:pPr>
              <w:rPr>
                <w:rFonts w:cstheme="minorHAnsi"/>
                <w:sz w:val="16"/>
                <w:szCs w:val="16"/>
              </w:rPr>
            </w:pPr>
            <w:r w:rsidRPr="004B6F1D">
              <w:rPr>
                <w:rFonts w:cstheme="minorHAnsi"/>
                <w:sz w:val="16"/>
                <w:szCs w:val="16"/>
              </w:rPr>
              <w:t>Book on Advances in Economics and Business Management</w:t>
            </w:r>
          </w:p>
        </w:tc>
        <w:tc>
          <w:tcPr>
            <w:tcW w:w="0" w:type="auto"/>
          </w:tcPr>
          <w:p w:rsidR="001E2C8D" w:rsidRPr="004B6F1D" w:rsidRDefault="001E2C8D" w:rsidP="00390117">
            <w:pPr>
              <w:rPr>
                <w:rFonts w:cstheme="minorHAnsi"/>
                <w:sz w:val="16"/>
                <w:szCs w:val="16"/>
              </w:rPr>
            </w:pPr>
            <w:r w:rsidRPr="004B6F1D">
              <w:rPr>
                <w:rFonts w:cstheme="minorHAnsi"/>
                <w:sz w:val="16"/>
                <w:szCs w:val="16"/>
              </w:rPr>
              <w:t>Vol. II, No. XIV, October-December 2015</w:t>
            </w:r>
          </w:p>
        </w:tc>
        <w:tc>
          <w:tcPr>
            <w:tcW w:w="0" w:type="auto"/>
          </w:tcPr>
          <w:p w:rsidR="001E2C8D" w:rsidRPr="004B6F1D" w:rsidRDefault="001E2C8D" w:rsidP="00390117">
            <w:pPr>
              <w:rPr>
                <w:rFonts w:cstheme="minorHAnsi"/>
                <w:sz w:val="16"/>
                <w:szCs w:val="16"/>
              </w:rPr>
            </w:pPr>
            <w:r w:rsidRPr="004B6F1D">
              <w:rPr>
                <w:rFonts w:cstheme="minorHAnsi"/>
                <w:sz w:val="16"/>
                <w:szCs w:val="16"/>
              </w:rPr>
              <w:t>1354-1358</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18</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Samridhi Tanwar, Neeraj Kaushik </w:t>
            </w:r>
          </w:p>
        </w:tc>
        <w:tc>
          <w:tcPr>
            <w:tcW w:w="0" w:type="auto"/>
          </w:tcPr>
          <w:p w:rsidR="001E2C8D" w:rsidRPr="004B6F1D" w:rsidRDefault="001E2C8D" w:rsidP="00390117">
            <w:pPr>
              <w:rPr>
                <w:rFonts w:cstheme="minorHAnsi"/>
                <w:sz w:val="16"/>
                <w:szCs w:val="16"/>
              </w:rPr>
            </w:pPr>
            <w:r w:rsidRPr="004B6F1D">
              <w:rPr>
                <w:rFonts w:cstheme="minorHAnsi"/>
                <w:sz w:val="16"/>
                <w:szCs w:val="16"/>
              </w:rPr>
              <w:t>Students Perception on Service Quality: The Case of Engineering Institutions</w:t>
            </w:r>
          </w:p>
        </w:tc>
        <w:tc>
          <w:tcPr>
            <w:tcW w:w="0" w:type="auto"/>
          </w:tcPr>
          <w:p w:rsidR="001E2C8D" w:rsidRPr="004B6F1D" w:rsidRDefault="001E2C8D" w:rsidP="00390117">
            <w:pPr>
              <w:rPr>
                <w:rFonts w:cstheme="minorHAnsi"/>
                <w:sz w:val="16"/>
                <w:szCs w:val="16"/>
              </w:rPr>
            </w:pPr>
            <w:r w:rsidRPr="004B6F1D">
              <w:rPr>
                <w:rFonts w:cstheme="minorHAnsi"/>
                <w:sz w:val="16"/>
                <w:szCs w:val="16"/>
              </w:rPr>
              <w:t>International Scholarly Research Journal For Interdisciplinary Studies</w:t>
            </w:r>
          </w:p>
        </w:tc>
        <w:tc>
          <w:tcPr>
            <w:tcW w:w="0" w:type="auto"/>
          </w:tcPr>
          <w:p w:rsidR="001E2C8D" w:rsidRPr="004B6F1D" w:rsidRDefault="001E2C8D" w:rsidP="00390117">
            <w:pPr>
              <w:rPr>
                <w:rFonts w:cstheme="minorHAnsi"/>
                <w:sz w:val="16"/>
                <w:szCs w:val="16"/>
              </w:rPr>
            </w:pPr>
            <w:r w:rsidRPr="004B6F1D">
              <w:rPr>
                <w:rFonts w:cstheme="minorHAnsi"/>
                <w:sz w:val="16"/>
                <w:szCs w:val="16"/>
              </w:rPr>
              <w:t>Vol. I, February 2016</w:t>
            </w:r>
          </w:p>
        </w:tc>
        <w:tc>
          <w:tcPr>
            <w:tcW w:w="0" w:type="auto"/>
          </w:tcPr>
          <w:p w:rsidR="001E2C8D" w:rsidRPr="004B6F1D" w:rsidRDefault="001E2C8D" w:rsidP="00390117">
            <w:pPr>
              <w:rPr>
                <w:rFonts w:cstheme="minorHAnsi"/>
                <w:sz w:val="16"/>
                <w:szCs w:val="16"/>
              </w:rPr>
            </w:pPr>
            <w:r w:rsidRPr="004B6F1D">
              <w:rPr>
                <w:rFonts w:cstheme="minorHAnsi"/>
                <w:sz w:val="16"/>
                <w:szCs w:val="16"/>
              </w:rPr>
              <w:t>114-121</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19</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Samridhi Tanwar, Neelam,  Monu Bhardwaj </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Social Media: Analysing its Impact on Student’s Life </w:t>
            </w:r>
          </w:p>
        </w:tc>
        <w:tc>
          <w:tcPr>
            <w:tcW w:w="0" w:type="auto"/>
          </w:tcPr>
          <w:p w:rsidR="001E2C8D" w:rsidRPr="004B6F1D" w:rsidRDefault="001E2C8D" w:rsidP="00390117">
            <w:pPr>
              <w:rPr>
                <w:rFonts w:cstheme="minorHAnsi"/>
                <w:sz w:val="16"/>
                <w:szCs w:val="16"/>
              </w:rPr>
            </w:pPr>
            <w:r w:rsidRPr="004B6F1D">
              <w:rPr>
                <w:rFonts w:cstheme="minorHAnsi"/>
                <w:sz w:val="16"/>
                <w:szCs w:val="16"/>
              </w:rPr>
              <w:t>Book on Innovative Practices in Information Technology and Operations Management</w:t>
            </w:r>
          </w:p>
        </w:tc>
        <w:tc>
          <w:tcPr>
            <w:tcW w:w="0" w:type="auto"/>
          </w:tcPr>
          <w:p w:rsidR="001E2C8D" w:rsidRPr="004B6F1D" w:rsidRDefault="001E2C8D" w:rsidP="00390117">
            <w:pPr>
              <w:rPr>
                <w:rFonts w:cstheme="minorHAnsi"/>
                <w:sz w:val="16"/>
                <w:szCs w:val="16"/>
              </w:rPr>
            </w:pPr>
            <w:r w:rsidRPr="004B6F1D">
              <w:rPr>
                <w:rFonts w:cstheme="minorHAnsi"/>
                <w:sz w:val="16"/>
                <w:szCs w:val="16"/>
              </w:rPr>
              <w:t>May 2016</w:t>
            </w:r>
          </w:p>
        </w:tc>
        <w:tc>
          <w:tcPr>
            <w:tcW w:w="0" w:type="auto"/>
          </w:tcPr>
          <w:p w:rsidR="001E2C8D" w:rsidRPr="004B6F1D" w:rsidRDefault="001E2C8D" w:rsidP="00390117">
            <w:pPr>
              <w:rPr>
                <w:rFonts w:cstheme="minorHAnsi"/>
                <w:sz w:val="16"/>
                <w:szCs w:val="16"/>
              </w:rPr>
            </w:pPr>
            <w:r w:rsidRPr="004B6F1D">
              <w:rPr>
                <w:rFonts w:cstheme="minorHAnsi"/>
                <w:sz w:val="16"/>
                <w:szCs w:val="16"/>
              </w:rPr>
              <w:t>91-93</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20</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Samridhi Tanwar </w:t>
            </w:r>
          </w:p>
        </w:tc>
        <w:tc>
          <w:tcPr>
            <w:tcW w:w="0" w:type="auto"/>
          </w:tcPr>
          <w:p w:rsidR="001E2C8D" w:rsidRPr="004B6F1D" w:rsidRDefault="001E2C8D" w:rsidP="00390117">
            <w:pPr>
              <w:rPr>
                <w:rFonts w:cstheme="minorHAnsi"/>
                <w:sz w:val="16"/>
                <w:szCs w:val="16"/>
              </w:rPr>
            </w:pPr>
            <w:r w:rsidRPr="004B6F1D">
              <w:rPr>
                <w:rFonts w:cstheme="minorHAnsi"/>
                <w:sz w:val="16"/>
                <w:szCs w:val="16"/>
              </w:rPr>
              <w:t>The Impact of Service Quality on Customer Satisfaction: A Comprehensive Approach Using Discriminant Analysis</w:t>
            </w:r>
          </w:p>
        </w:tc>
        <w:tc>
          <w:tcPr>
            <w:tcW w:w="0" w:type="auto"/>
          </w:tcPr>
          <w:p w:rsidR="001E2C8D" w:rsidRPr="004B6F1D" w:rsidRDefault="001E2C8D" w:rsidP="00390117">
            <w:pPr>
              <w:rPr>
                <w:rFonts w:cstheme="minorHAnsi"/>
                <w:sz w:val="16"/>
                <w:szCs w:val="16"/>
              </w:rPr>
            </w:pPr>
            <w:r w:rsidRPr="004B6F1D">
              <w:rPr>
                <w:rFonts w:cstheme="minorHAnsi"/>
                <w:sz w:val="16"/>
                <w:szCs w:val="16"/>
              </w:rPr>
              <w:t>Book on Advances in Management</w:t>
            </w:r>
          </w:p>
        </w:tc>
        <w:tc>
          <w:tcPr>
            <w:tcW w:w="0" w:type="auto"/>
          </w:tcPr>
          <w:p w:rsidR="001E2C8D" w:rsidRPr="004B6F1D" w:rsidRDefault="001E2C8D" w:rsidP="00390117">
            <w:pPr>
              <w:rPr>
                <w:rFonts w:cstheme="minorHAnsi"/>
                <w:sz w:val="16"/>
                <w:szCs w:val="16"/>
              </w:rPr>
            </w:pPr>
            <w:r w:rsidRPr="004B6F1D">
              <w:rPr>
                <w:rFonts w:cstheme="minorHAnsi"/>
                <w:sz w:val="16"/>
                <w:szCs w:val="16"/>
              </w:rPr>
              <w:t>December 2016</w:t>
            </w:r>
          </w:p>
        </w:tc>
        <w:tc>
          <w:tcPr>
            <w:tcW w:w="0" w:type="auto"/>
          </w:tcPr>
          <w:p w:rsidR="001E2C8D" w:rsidRPr="004B6F1D" w:rsidRDefault="001E2C8D" w:rsidP="00390117">
            <w:pPr>
              <w:rPr>
                <w:rFonts w:cstheme="minorHAnsi"/>
                <w:sz w:val="16"/>
                <w:szCs w:val="16"/>
              </w:rPr>
            </w:pPr>
            <w:r w:rsidRPr="004B6F1D">
              <w:rPr>
                <w:rFonts w:cstheme="minorHAnsi"/>
                <w:sz w:val="16"/>
                <w:szCs w:val="16"/>
              </w:rPr>
              <w:t>14-22</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21</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Samridhi Tanwar, Monika Aggarwal, Chandan Parsad  </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Preliminary Statistical Analysis of Steel Industry </w:t>
            </w:r>
          </w:p>
        </w:tc>
        <w:tc>
          <w:tcPr>
            <w:tcW w:w="0" w:type="auto"/>
          </w:tcPr>
          <w:p w:rsidR="001E2C8D" w:rsidRPr="004B6F1D" w:rsidRDefault="001E2C8D" w:rsidP="00390117">
            <w:pPr>
              <w:rPr>
                <w:rFonts w:cstheme="minorHAnsi"/>
                <w:sz w:val="16"/>
                <w:szCs w:val="16"/>
              </w:rPr>
            </w:pPr>
            <w:r w:rsidRPr="004B6F1D">
              <w:rPr>
                <w:rFonts w:cstheme="minorHAnsi"/>
                <w:sz w:val="16"/>
                <w:szCs w:val="16"/>
              </w:rPr>
              <w:t>Shiv Shakti International Journal in Multidisciplinary and Academic Research</w:t>
            </w:r>
          </w:p>
        </w:tc>
        <w:tc>
          <w:tcPr>
            <w:tcW w:w="0" w:type="auto"/>
          </w:tcPr>
          <w:p w:rsidR="001E2C8D" w:rsidRPr="004B6F1D" w:rsidRDefault="001E2C8D" w:rsidP="00390117">
            <w:pPr>
              <w:rPr>
                <w:rFonts w:cstheme="minorHAnsi"/>
                <w:sz w:val="16"/>
                <w:szCs w:val="16"/>
              </w:rPr>
            </w:pPr>
            <w:r w:rsidRPr="004B6F1D">
              <w:rPr>
                <w:rFonts w:cstheme="minorHAnsi"/>
                <w:sz w:val="16"/>
                <w:szCs w:val="16"/>
              </w:rPr>
              <w:t>Vol. V, No. VI, 2016</w:t>
            </w:r>
          </w:p>
        </w:tc>
        <w:tc>
          <w:tcPr>
            <w:tcW w:w="0" w:type="auto"/>
          </w:tcPr>
          <w:p w:rsidR="001E2C8D" w:rsidRPr="004B6F1D" w:rsidRDefault="001E2C8D" w:rsidP="00390117">
            <w:pPr>
              <w:rPr>
                <w:rFonts w:cstheme="minorHAnsi"/>
                <w:sz w:val="16"/>
                <w:szCs w:val="16"/>
              </w:rPr>
            </w:pPr>
            <w:r w:rsidRPr="004B6F1D">
              <w:rPr>
                <w:rFonts w:cstheme="minorHAnsi"/>
                <w:sz w:val="16"/>
                <w:szCs w:val="16"/>
              </w:rPr>
              <w:t>1-11</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22</w:t>
            </w:r>
          </w:p>
        </w:tc>
        <w:tc>
          <w:tcPr>
            <w:tcW w:w="0" w:type="auto"/>
          </w:tcPr>
          <w:p w:rsidR="001E2C8D" w:rsidRPr="004B6F1D" w:rsidRDefault="001E2C8D" w:rsidP="00390117">
            <w:pPr>
              <w:rPr>
                <w:rFonts w:cstheme="minorHAnsi"/>
                <w:sz w:val="16"/>
                <w:szCs w:val="16"/>
              </w:rPr>
            </w:pPr>
            <w:r w:rsidRPr="004B6F1D">
              <w:rPr>
                <w:rFonts w:cstheme="minorHAnsi"/>
                <w:sz w:val="16"/>
                <w:szCs w:val="16"/>
              </w:rPr>
              <w:t>Samridhi Tanwar,  Monu Bhardwaj</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Internet Marketing: Opportunity and Challenges in Special Reference to India </w:t>
            </w:r>
          </w:p>
        </w:tc>
        <w:tc>
          <w:tcPr>
            <w:tcW w:w="0" w:type="auto"/>
          </w:tcPr>
          <w:p w:rsidR="001E2C8D" w:rsidRPr="004B6F1D" w:rsidRDefault="001E2C8D" w:rsidP="00390117">
            <w:pPr>
              <w:rPr>
                <w:rFonts w:cstheme="minorHAnsi"/>
                <w:sz w:val="16"/>
                <w:szCs w:val="16"/>
              </w:rPr>
            </w:pPr>
            <w:r w:rsidRPr="004B6F1D">
              <w:rPr>
                <w:rFonts w:cstheme="minorHAnsi"/>
                <w:sz w:val="16"/>
                <w:szCs w:val="16"/>
              </w:rPr>
              <w:t>Book on Innovation and Sustainable Development in Business Management</w:t>
            </w:r>
          </w:p>
        </w:tc>
        <w:tc>
          <w:tcPr>
            <w:tcW w:w="0" w:type="auto"/>
          </w:tcPr>
          <w:p w:rsidR="001E2C8D" w:rsidRPr="004B6F1D" w:rsidRDefault="001E2C8D" w:rsidP="00390117">
            <w:pPr>
              <w:rPr>
                <w:rFonts w:cstheme="minorHAnsi"/>
                <w:sz w:val="16"/>
                <w:szCs w:val="16"/>
              </w:rPr>
            </w:pPr>
            <w:r w:rsidRPr="004B6F1D">
              <w:rPr>
                <w:rFonts w:cstheme="minorHAnsi"/>
                <w:sz w:val="16"/>
                <w:szCs w:val="16"/>
              </w:rPr>
              <w:t>December 2016</w:t>
            </w:r>
          </w:p>
        </w:tc>
        <w:tc>
          <w:tcPr>
            <w:tcW w:w="0" w:type="auto"/>
          </w:tcPr>
          <w:p w:rsidR="001E2C8D" w:rsidRPr="004B6F1D" w:rsidRDefault="001E2C8D" w:rsidP="00390117">
            <w:pPr>
              <w:rPr>
                <w:rFonts w:cstheme="minorHAnsi"/>
                <w:sz w:val="16"/>
                <w:szCs w:val="16"/>
              </w:rPr>
            </w:pPr>
            <w:r w:rsidRPr="004B6F1D">
              <w:rPr>
                <w:rFonts w:cstheme="minorHAnsi"/>
                <w:sz w:val="16"/>
                <w:szCs w:val="16"/>
              </w:rPr>
              <w:t>197-201</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23</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Samridhi Tanwar, Monika Aggarwal, Chandan Parsad  </w:t>
            </w:r>
          </w:p>
        </w:tc>
        <w:tc>
          <w:tcPr>
            <w:tcW w:w="0" w:type="auto"/>
          </w:tcPr>
          <w:p w:rsidR="001E2C8D" w:rsidRPr="004B6F1D" w:rsidRDefault="001E2C8D" w:rsidP="00390117">
            <w:pPr>
              <w:rPr>
                <w:rFonts w:cstheme="minorHAnsi"/>
                <w:sz w:val="16"/>
                <w:szCs w:val="16"/>
              </w:rPr>
            </w:pPr>
            <w:r w:rsidRPr="004B6F1D">
              <w:rPr>
                <w:rFonts w:cstheme="minorHAnsi"/>
                <w:sz w:val="16"/>
                <w:szCs w:val="16"/>
              </w:rPr>
              <w:t>Role of the Price Discrimination For Determining the Demand: A Special Reference For TV Advertisement Broadcasting Industry</w:t>
            </w:r>
          </w:p>
        </w:tc>
        <w:tc>
          <w:tcPr>
            <w:tcW w:w="0" w:type="auto"/>
          </w:tcPr>
          <w:p w:rsidR="001E2C8D" w:rsidRPr="004B6F1D" w:rsidRDefault="001E2C8D" w:rsidP="00390117">
            <w:pPr>
              <w:rPr>
                <w:rFonts w:cstheme="minorHAnsi"/>
                <w:sz w:val="16"/>
                <w:szCs w:val="16"/>
              </w:rPr>
            </w:pPr>
            <w:r w:rsidRPr="004B6F1D">
              <w:rPr>
                <w:rFonts w:cstheme="minorHAnsi"/>
                <w:sz w:val="16"/>
                <w:szCs w:val="16"/>
              </w:rPr>
              <w:t>South Asian Journal of Marketing &amp; Management Research</w:t>
            </w:r>
          </w:p>
        </w:tc>
        <w:tc>
          <w:tcPr>
            <w:tcW w:w="0" w:type="auto"/>
          </w:tcPr>
          <w:p w:rsidR="001E2C8D" w:rsidRPr="004B6F1D" w:rsidRDefault="001E2C8D" w:rsidP="00390117">
            <w:pPr>
              <w:rPr>
                <w:rFonts w:cstheme="minorHAnsi"/>
                <w:sz w:val="16"/>
                <w:szCs w:val="16"/>
              </w:rPr>
            </w:pPr>
            <w:r w:rsidRPr="004B6F1D">
              <w:rPr>
                <w:rFonts w:cstheme="minorHAnsi"/>
                <w:sz w:val="16"/>
                <w:szCs w:val="16"/>
              </w:rPr>
              <w:t>Vol. VII, No. II, February 2017</w:t>
            </w:r>
          </w:p>
        </w:tc>
        <w:tc>
          <w:tcPr>
            <w:tcW w:w="0" w:type="auto"/>
          </w:tcPr>
          <w:p w:rsidR="001E2C8D" w:rsidRPr="004B6F1D" w:rsidRDefault="001E2C8D" w:rsidP="00390117">
            <w:pPr>
              <w:rPr>
                <w:rFonts w:cstheme="minorHAnsi"/>
                <w:sz w:val="16"/>
                <w:szCs w:val="16"/>
              </w:rPr>
            </w:pPr>
            <w:r w:rsidRPr="004B6F1D">
              <w:rPr>
                <w:rFonts w:cstheme="minorHAnsi"/>
                <w:sz w:val="16"/>
                <w:szCs w:val="16"/>
              </w:rPr>
              <w:t>35-42</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24</w:t>
            </w:r>
          </w:p>
        </w:tc>
        <w:tc>
          <w:tcPr>
            <w:tcW w:w="0" w:type="auto"/>
          </w:tcPr>
          <w:p w:rsidR="001E2C8D" w:rsidRPr="004B6F1D" w:rsidRDefault="001E2C8D" w:rsidP="00390117">
            <w:pPr>
              <w:rPr>
                <w:rFonts w:cstheme="minorHAnsi"/>
                <w:sz w:val="16"/>
                <w:szCs w:val="16"/>
              </w:rPr>
            </w:pPr>
            <w:r w:rsidRPr="004B6F1D">
              <w:rPr>
                <w:rFonts w:cstheme="minorHAnsi"/>
                <w:sz w:val="16"/>
                <w:szCs w:val="16"/>
              </w:rPr>
              <w:t>Samridhi Tanwar</w:t>
            </w:r>
          </w:p>
        </w:tc>
        <w:tc>
          <w:tcPr>
            <w:tcW w:w="0" w:type="auto"/>
          </w:tcPr>
          <w:p w:rsidR="001E2C8D" w:rsidRPr="004B6F1D" w:rsidRDefault="001E2C8D" w:rsidP="00390117">
            <w:pPr>
              <w:rPr>
                <w:rFonts w:cstheme="minorHAnsi"/>
                <w:sz w:val="16"/>
                <w:szCs w:val="16"/>
              </w:rPr>
            </w:pPr>
            <w:r w:rsidRPr="004B6F1D">
              <w:rPr>
                <w:rFonts w:cstheme="minorHAnsi"/>
                <w:sz w:val="16"/>
                <w:szCs w:val="16"/>
              </w:rPr>
              <w:t>Green Consumerism: The Need of the Hour</w:t>
            </w:r>
          </w:p>
        </w:tc>
        <w:tc>
          <w:tcPr>
            <w:tcW w:w="0" w:type="auto"/>
          </w:tcPr>
          <w:p w:rsidR="001E2C8D" w:rsidRPr="004B6F1D" w:rsidRDefault="001E2C8D" w:rsidP="00390117">
            <w:pPr>
              <w:rPr>
                <w:rFonts w:cstheme="minorHAnsi"/>
                <w:sz w:val="16"/>
                <w:szCs w:val="16"/>
              </w:rPr>
            </w:pPr>
            <w:r w:rsidRPr="004B6F1D">
              <w:rPr>
                <w:rFonts w:cstheme="minorHAnsi"/>
                <w:sz w:val="16"/>
                <w:szCs w:val="16"/>
              </w:rPr>
              <w:t>South Asian Journal of Marketing &amp; Management Research</w:t>
            </w:r>
          </w:p>
        </w:tc>
        <w:tc>
          <w:tcPr>
            <w:tcW w:w="0" w:type="auto"/>
          </w:tcPr>
          <w:p w:rsidR="001E2C8D" w:rsidRPr="004B6F1D" w:rsidRDefault="001E2C8D" w:rsidP="00390117">
            <w:pPr>
              <w:rPr>
                <w:rFonts w:cstheme="minorHAnsi"/>
                <w:sz w:val="16"/>
                <w:szCs w:val="16"/>
              </w:rPr>
            </w:pPr>
            <w:r w:rsidRPr="004B6F1D">
              <w:rPr>
                <w:rFonts w:cstheme="minorHAnsi"/>
                <w:sz w:val="16"/>
                <w:szCs w:val="16"/>
              </w:rPr>
              <w:t>Vol. VII, No. VII, February 2017</w:t>
            </w:r>
          </w:p>
        </w:tc>
        <w:tc>
          <w:tcPr>
            <w:tcW w:w="0" w:type="auto"/>
          </w:tcPr>
          <w:p w:rsidR="001E2C8D" w:rsidRPr="004B6F1D" w:rsidRDefault="001E2C8D" w:rsidP="00390117">
            <w:pPr>
              <w:rPr>
                <w:rFonts w:cstheme="minorHAnsi"/>
                <w:sz w:val="16"/>
                <w:szCs w:val="16"/>
              </w:rPr>
            </w:pPr>
            <w:r w:rsidRPr="004B6F1D">
              <w:rPr>
                <w:rFonts w:cstheme="minorHAnsi"/>
                <w:sz w:val="16"/>
                <w:szCs w:val="16"/>
              </w:rPr>
              <w:t>5-13</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25</w:t>
            </w:r>
          </w:p>
        </w:tc>
        <w:tc>
          <w:tcPr>
            <w:tcW w:w="0" w:type="auto"/>
          </w:tcPr>
          <w:p w:rsidR="001E2C8D" w:rsidRPr="004B6F1D" w:rsidRDefault="001E2C8D" w:rsidP="00390117">
            <w:pPr>
              <w:rPr>
                <w:rFonts w:cstheme="minorHAnsi"/>
                <w:sz w:val="16"/>
                <w:szCs w:val="16"/>
              </w:rPr>
            </w:pPr>
            <w:r w:rsidRPr="004B6F1D">
              <w:rPr>
                <w:rFonts w:cstheme="minorHAnsi"/>
                <w:sz w:val="16"/>
                <w:szCs w:val="16"/>
              </w:rPr>
              <w:t>Monika Agrawal, Samridhi Tanwar</w:t>
            </w:r>
          </w:p>
        </w:tc>
        <w:tc>
          <w:tcPr>
            <w:tcW w:w="0" w:type="auto"/>
          </w:tcPr>
          <w:p w:rsidR="001E2C8D" w:rsidRPr="004B6F1D" w:rsidRDefault="001E2C8D" w:rsidP="00390117">
            <w:pPr>
              <w:rPr>
                <w:rFonts w:cstheme="minorHAnsi"/>
                <w:sz w:val="16"/>
                <w:szCs w:val="16"/>
              </w:rPr>
            </w:pPr>
            <w:r w:rsidRPr="004B6F1D">
              <w:rPr>
                <w:rFonts w:cstheme="minorHAnsi"/>
                <w:sz w:val="16"/>
                <w:szCs w:val="16"/>
              </w:rPr>
              <w:t>Importance of Servicescape in Service Quality</w:t>
            </w:r>
          </w:p>
        </w:tc>
        <w:tc>
          <w:tcPr>
            <w:tcW w:w="0" w:type="auto"/>
          </w:tcPr>
          <w:p w:rsidR="001E2C8D" w:rsidRPr="004B6F1D" w:rsidRDefault="001E2C8D" w:rsidP="00390117">
            <w:pPr>
              <w:rPr>
                <w:rFonts w:cstheme="minorHAnsi"/>
                <w:sz w:val="16"/>
                <w:szCs w:val="16"/>
              </w:rPr>
            </w:pPr>
            <w:r w:rsidRPr="004B6F1D">
              <w:rPr>
                <w:rFonts w:cstheme="minorHAnsi"/>
                <w:sz w:val="16"/>
                <w:szCs w:val="16"/>
              </w:rPr>
              <w:t>Book on Management in the New Millennium</w:t>
            </w:r>
          </w:p>
        </w:tc>
        <w:tc>
          <w:tcPr>
            <w:tcW w:w="0" w:type="auto"/>
          </w:tcPr>
          <w:p w:rsidR="001E2C8D" w:rsidRPr="004B6F1D" w:rsidRDefault="001E2C8D" w:rsidP="00390117">
            <w:pPr>
              <w:rPr>
                <w:rFonts w:cstheme="minorHAnsi"/>
                <w:sz w:val="16"/>
                <w:szCs w:val="16"/>
              </w:rPr>
            </w:pPr>
            <w:r w:rsidRPr="004B6F1D">
              <w:rPr>
                <w:rFonts w:cstheme="minorHAnsi"/>
                <w:sz w:val="16"/>
                <w:szCs w:val="16"/>
              </w:rPr>
              <w:t>2018</w:t>
            </w:r>
          </w:p>
        </w:tc>
        <w:tc>
          <w:tcPr>
            <w:tcW w:w="0" w:type="auto"/>
          </w:tcPr>
          <w:p w:rsidR="001E2C8D" w:rsidRPr="004B6F1D" w:rsidRDefault="001E2C8D" w:rsidP="00390117">
            <w:pPr>
              <w:rPr>
                <w:rFonts w:cstheme="minorHAnsi"/>
                <w:sz w:val="16"/>
                <w:szCs w:val="16"/>
              </w:rPr>
            </w:pPr>
            <w:r w:rsidRPr="004B6F1D">
              <w:rPr>
                <w:rFonts w:cstheme="minorHAnsi"/>
                <w:sz w:val="16"/>
                <w:szCs w:val="16"/>
              </w:rPr>
              <w:t>99-105</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26</w:t>
            </w:r>
          </w:p>
        </w:tc>
        <w:tc>
          <w:tcPr>
            <w:tcW w:w="0" w:type="auto"/>
          </w:tcPr>
          <w:p w:rsidR="001E2C8D" w:rsidRPr="004B6F1D" w:rsidRDefault="001E2C8D" w:rsidP="00390117">
            <w:pPr>
              <w:rPr>
                <w:rFonts w:cstheme="minorHAnsi"/>
                <w:sz w:val="16"/>
                <w:szCs w:val="16"/>
              </w:rPr>
            </w:pPr>
            <w:r w:rsidRPr="004B6F1D">
              <w:rPr>
                <w:rFonts w:cstheme="minorHAnsi"/>
                <w:sz w:val="16"/>
                <w:szCs w:val="16"/>
              </w:rPr>
              <w:t>Monika Agrawal, Samridhi Tanwar</w:t>
            </w:r>
          </w:p>
        </w:tc>
        <w:tc>
          <w:tcPr>
            <w:tcW w:w="0" w:type="auto"/>
          </w:tcPr>
          <w:p w:rsidR="001E2C8D" w:rsidRPr="004B6F1D" w:rsidRDefault="001E2C8D" w:rsidP="00390117">
            <w:pPr>
              <w:rPr>
                <w:rFonts w:cstheme="minorHAnsi"/>
                <w:sz w:val="16"/>
                <w:szCs w:val="16"/>
              </w:rPr>
            </w:pPr>
            <w:r w:rsidRPr="004B6F1D">
              <w:rPr>
                <w:rFonts w:cstheme="minorHAnsi"/>
                <w:sz w:val="16"/>
                <w:szCs w:val="16"/>
              </w:rPr>
              <w:t>Service Quality, Customer Oriented Marketing and Customer Value</w:t>
            </w:r>
          </w:p>
        </w:tc>
        <w:tc>
          <w:tcPr>
            <w:tcW w:w="0" w:type="auto"/>
          </w:tcPr>
          <w:p w:rsidR="001E2C8D" w:rsidRPr="004B6F1D" w:rsidRDefault="001E2C8D" w:rsidP="00390117">
            <w:pPr>
              <w:rPr>
                <w:rFonts w:cstheme="minorHAnsi"/>
                <w:sz w:val="16"/>
                <w:szCs w:val="16"/>
              </w:rPr>
            </w:pPr>
            <w:r w:rsidRPr="004B6F1D">
              <w:rPr>
                <w:rFonts w:cstheme="minorHAnsi"/>
                <w:sz w:val="16"/>
                <w:szCs w:val="16"/>
              </w:rPr>
              <w:t>Book on Responsible Marketing</w:t>
            </w:r>
          </w:p>
        </w:tc>
        <w:tc>
          <w:tcPr>
            <w:tcW w:w="0" w:type="auto"/>
          </w:tcPr>
          <w:p w:rsidR="001E2C8D" w:rsidRPr="004B6F1D" w:rsidRDefault="001E2C8D" w:rsidP="00390117">
            <w:pPr>
              <w:rPr>
                <w:rFonts w:cstheme="minorHAnsi"/>
                <w:sz w:val="16"/>
                <w:szCs w:val="16"/>
              </w:rPr>
            </w:pPr>
            <w:r w:rsidRPr="004B6F1D">
              <w:rPr>
                <w:rFonts w:cstheme="minorHAnsi"/>
                <w:sz w:val="16"/>
                <w:szCs w:val="16"/>
              </w:rPr>
              <w:t>2018</w:t>
            </w:r>
          </w:p>
        </w:tc>
        <w:tc>
          <w:tcPr>
            <w:tcW w:w="0" w:type="auto"/>
          </w:tcPr>
          <w:p w:rsidR="001E2C8D" w:rsidRPr="004B6F1D" w:rsidRDefault="001E2C8D" w:rsidP="00390117">
            <w:pPr>
              <w:rPr>
                <w:rFonts w:cstheme="minorHAnsi"/>
                <w:sz w:val="16"/>
                <w:szCs w:val="16"/>
              </w:rPr>
            </w:pPr>
            <w:r w:rsidRPr="004B6F1D">
              <w:rPr>
                <w:rFonts w:cstheme="minorHAnsi"/>
                <w:sz w:val="16"/>
                <w:szCs w:val="16"/>
              </w:rPr>
              <w:t>349-354</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27</w:t>
            </w:r>
          </w:p>
        </w:tc>
        <w:tc>
          <w:tcPr>
            <w:tcW w:w="0" w:type="auto"/>
          </w:tcPr>
          <w:p w:rsidR="001E2C8D" w:rsidRPr="004B6F1D" w:rsidRDefault="001E2C8D" w:rsidP="00390117">
            <w:pPr>
              <w:rPr>
                <w:rFonts w:cstheme="minorHAnsi"/>
                <w:sz w:val="16"/>
                <w:szCs w:val="16"/>
              </w:rPr>
            </w:pPr>
            <w:r w:rsidRPr="004B6F1D">
              <w:rPr>
                <w:rFonts w:cstheme="minorHAnsi"/>
                <w:sz w:val="16"/>
                <w:szCs w:val="16"/>
              </w:rPr>
              <w:t>V. K. Kaushik, Monisha, Samridhi Tanwar</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Service Quality Factors Stimulating Customer Satisfaction in E-banking </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International Journal of Advances in Arts, Sciences and Engineering </w:t>
            </w:r>
          </w:p>
        </w:tc>
        <w:tc>
          <w:tcPr>
            <w:tcW w:w="0" w:type="auto"/>
          </w:tcPr>
          <w:p w:rsidR="001E2C8D" w:rsidRPr="004B6F1D" w:rsidRDefault="001E2C8D" w:rsidP="00390117">
            <w:pPr>
              <w:rPr>
                <w:rFonts w:cstheme="minorHAnsi"/>
                <w:sz w:val="16"/>
                <w:szCs w:val="16"/>
              </w:rPr>
            </w:pPr>
            <w:r w:rsidRPr="004B6F1D">
              <w:rPr>
                <w:rFonts w:cstheme="minorHAnsi"/>
                <w:sz w:val="16"/>
                <w:szCs w:val="16"/>
              </w:rPr>
              <w:t xml:space="preserve">Vol. VII, No. XIV, July 2018 </w:t>
            </w:r>
          </w:p>
        </w:tc>
        <w:tc>
          <w:tcPr>
            <w:tcW w:w="0" w:type="auto"/>
          </w:tcPr>
          <w:p w:rsidR="001E2C8D" w:rsidRPr="004B6F1D" w:rsidRDefault="001E2C8D" w:rsidP="00390117">
            <w:pPr>
              <w:rPr>
                <w:rFonts w:cstheme="minorHAnsi"/>
                <w:sz w:val="16"/>
                <w:szCs w:val="16"/>
              </w:rPr>
            </w:pPr>
            <w:r w:rsidRPr="004B6F1D">
              <w:rPr>
                <w:rFonts w:cstheme="minorHAnsi"/>
                <w:sz w:val="16"/>
                <w:szCs w:val="16"/>
              </w:rPr>
              <w:t>1-12</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28</w:t>
            </w:r>
          </w:p>
        </w:tc>
        <w:tc>
          <w:tcPr>
            <w:tcW w:w="0" w:type="auto"/>
          </w:tcPr>
          <w:p w:rsidR="001E2C8D" w:rsidRPr="004B6F1D" w:rsidRDefault="001E2C8D" w:rsidP="00390117">
            <w:pPr>
              <w:rPr>
                <w:rFonts w:cstheme="minorHAnsi"/>
                <w:sz w:val="16"/>
                <w:szCs w:val="16"/>
              </w:rPr>
            </w:pPr>
            <w:r w:rsidRPr="004B6F1D">
              <w:rPr>
                <w:rFonts w:cstheme="minorHAnsi"/>
                <w:sz w:val="16"/>
                <w:szCs w:val="16"/>
              </w:rPr>
              <w:t>Amit Naru, V.K. Kaushik, Samridhi Tanwar</w:t>
            </w:r>
          </w:p>
        </w:tc>
        <w:tc>
          <w:tcPr>
            <w:tcW w:w="0" w:type="auto"/>
          </w:tcPr>
          <w:p w:rsidR="001E2C8D" w:rsidRPr="004B6F1D" w:rsidRDefault="001E2C8D" w:rsidP="00390117">
            <w:pPr>
              <w:rPr>
                <w:rFonts w:cstheme="minorHAnsi"/>
                <w:sz w:val="16"/>
                <w:szCs w:val="16"/>
              </w:rPr>
            </w:pPr>
            <w:r w:rsidRPr="004B6F1D">
              <w:rPr>
                <w:rFonts w:cstheme="minorHAnsi"/>
                <w:sz w:val="16"/>
                <w:szCs w:val="16"/>
              </w:rPr>
              <w:t>Customers Perception Towards Marketing Strategies Adopted By Indian Telecom Companies</w:t>
            </w:r>
          </w:p>
        </w:tc>
        <w:tc>
          <w:tcPr>
            <w:tcW w:w="0" w:type="auto"/>
          </w:tcPr>
          <w:p w:rsidR="001E2C8D" w:rsidRPr="004B6F1D" w:rsidRDefault="001E2C8D" w:rsidP="00390117">
            <w:pPr>
              <w:rPr>
                <w:rFonts w:cstheme="minorHAnsi"/>
                <w:sz w:val="16"/>
                <w:szCs w:val="16"/>
              </w:rPr>
            </w:pPr>
            <w:r w:rsidRPr="004B6F1D">
              <w:rPr>
                <w:rFonts w:cstheme="minorHAnsi"/>
                <w:sz w:val="16"/>
                <w:szCs w:val="16"/>
              </w:rPr>
              <w:t>TRANS Asian Journal of Marketing &amp; Management Research</w:t>
            </w:r>
          </w:p>
        </w:tc>
        <w:tc>
          <w:tcPr>
            <w:tcW w:w="0" w:type="auto"/>
          </w:tcPr>
          <w:p w:rsidR="001E2C8D" w:rsidRPr="004B6F1D" w:rsidRDefault="001E2C8D" w:rsidP="00390117">
            <w:pPr>
              <w:rPr>
                <w:rFonts w:cstheme="minorHAnsi"/>
                <w:sz w:val="16"/>
                <w:szCs w:val="16"/>
              </w:rPr>
            </w:pPr>
            <w:r w:rsidRPr="004B6F1D">
              <w:rPr>
                <w:rFonts w:cstheme="minorHAnsi"/>
                <w:sz w:val="16"/>
                <w:szCs w:val="16"/>
              </w:rPr>
              <w:t>Vol. VII, No. VII, July 2018</w:t>
            </w:r>
          </w:p>
        </w:tc>
        <w:tc>
          <w:tcPr>
            <w:tcW w:w="0" w:type="auto"/>
          </w:tcPr>
          <w:p w:rsidR="001E2C8D" w:rsidRPr="004B6F1D" w:rsidRDefault="001E2C8D" w:rsidP="00390117">
            <w:pPr>
              <w:rPr>
                <w:rFonts w:cstheme="minorHAnsi"/>
                <w:sz w:val="16"/>
                <w:szCs w:val="16"/>
              </w:rPr>
            </w:pPr>
            <w:r w:rsidRPr="004B6F1D">
              <w:rPr>
                <w:rFonts w:cstheme="minorHAnsi"/>
                <w:sz w:val="16"/>
                <w:szCs w:val="16"/>
              </w:rPr>
              <w:t>4-16</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29</w:t>
            </w:r>
          </w:p>
        </w:tc>
        <w:tc>
          <w:tcPr>
            <w:tcW w:w="0" w:type="auto"/>
          </w:tcPr>
          <w:p w:rsidR="001E2C8D" w:rsidRPr="004B6F1D" w:rsidRDefault="001E2C8D" w:rsidP="00390117">
            <w:pPr>
              <w:rPr>
                <w:rFonts w:cstheme="minorHAnsi"/>
                <w:sz w:val="16"/>
                <w:szCs w:val="16"/>
              </w:rPr>
            </w:pPr>
            <w:r w:rsidRPr="004B6F1D">
              <w:rPr>
                <w:rFonts w:cstheme="minorHAnsi"/>
                <w:sz w:val="16"/>
                <w:szCs w:val="16"/>
              </w:rPr>
              <w:t>Samridhi Tanwar</w:t>
            </w:r>
          </w:p>
        </w:tc>
        <w:tc>
          <w:tcPr>
            <w:tcW w:w="0" w:type="auto"/>
          </w:tcPr>
          <w:p w:rsidR="001E2C8D" w:rsidRPr="004B6F1D" w:rsidRDefault="001E2C8D" w:rsidP="00390117">
            <w:pPr>
              <w:rPr>
                <w:rFonts w:cstheme="minorHAnsi"/>
                <w:sz w:val="16"/>
                <w:szCs w:val="16"/>
              </w:rPr>
            </w:pPr>
            <w:r w:rsidRPr="004B6F1D">
              <w:rPr>
                <w:rFonts w:cstheme="minorHAnsi"/>
                <w:sz w:val="16"/>
                <w:szCs w:val="16"/>
              </w:rPr>
              <w:t>Linking Perceived Service Quality with Price Sensitivity: Using Multiple Regression Analysis</w:t>
            </w:r>
          </w:p>
        </w:tc>
        <w:tc>
          <w:tcPr>
            <w:tcW w:w="0" w:type="auto"/>
          </w:tcPr>
          <w:p w:rsidR="001E2C8D" w:rsidRPr="004B6F1D" w:rsidRDefault="001E2C8D" w:rsidP="00390117">
            <w:pPr>
              <w:rPr>
                <w:rFonts w:cstheme="minorHAnsi"/>
                <w:sz w:val="16"/>
                <w:szCs w:val="16"/>
              </w:rPr>
            </w:pPr>
            <w:r w:rsidRPr="004B6F1D">
              <w:rPr>
                <w:rFonts w:cstheme="minorHAnsi"/>
                <w:sz w:val="16"/>
                <w:szCs w:val="16"/>
              </w:rPr>
              <w:t>Book on Advances in Business and Management</w:t>
            </w:r>
          </w:p>
        </w:tc>
        <w:tc>
          <w:tcPr>
            <w:tcW w:w="0" w:type="auto"/>
          </w:tcPr>
          <w:p w:rsidR="001E2C8D" w:rsidRPr="004B6F1D" w:rsidRDefault="001E2C8D" w:rsidP="00390117">
            <w:pPr>
              <w:rPr>
                <w:rFonts w:cstheme="minorHAnsi"/>
                <w:sz w:val="16"/>
                <w:szCs w:val="16"/>
              </w:rPr>
            </w:pPr>
            <w:r w:rsidRPr="004B6F1D">
              <w:rPr>
                <w:rFonts w:cstheme="minorHAnsi"/>
                <w:sz w:val="16"/>
                <w:szCs w:val="16"/>
              </w:rPr>
              <w:t>2018</w:t>
            </w:r>
          </w:p>
        </w:tc>
        <w:tc>
          <w:tcPr>
            <w:tcW w:w="0" w:type="auto"/>
          </w:tcPr>
          <w:p w:rsidR="001E2C8D" w:rsidRPr="004B6F1D" w:rsidRDefault="001E2C8D" w:rsidP="00390117">
            <w:pPr>
              <w:rPr>
                <w:rFonts w:cstheme="minorHAnsi"/>
                <w:sz w:val="16"/>
                <w:szCs w:val="16"/>
              </w:rPr>
            </w:pPr>
            <w:r w:rsidRPr="004B6F1D">
              <w:rPr>
                <w:rFonts w:cstheme="minorHAnsi"/>
                <w:sz w:val="16"/>
                <w:szCs w:val="16"/>
              </w:rPr>
              <w:t>174-190</w:t>
            </w:r>
          </w:p>
        </w:tc>
      </w:tr>
      <w:tr w:rsidR="001E2C8D" w:rsidRPr="004B6F1D" w:rsidTr="00390117">
        <w:tc>
          <w:tcPr>
            <w:tcW w:w="0" w:type="auto"/>
          </w:tcPr>
          <w:p w:rsidR="001E2C8D" w:rsidRPr="004B6F1D" w:rsidRDefault="001E2C8D" w:rsidP="00390117">
            <w:pPr>
              <w:rPr>
                <w:rFonts w:cstheme="minorHAnsi"/>
                <w:sz w:val="16"/>
                <w:szCs w:val="16"/>
              </w:rPr>
            </w:pPr>
            <w:r w:rsidRPr="004B6F1D">
              <w:rPr>
                <w:rFonts w:cstheme="minorHAnsi"/>
                <w:sz w:val="16"/>
                <w:szCs w:val="16"/>
              </w:rPr>
              <w:t>30</w:t>
            </w:r>
          </w:p>
        </w:tc>
        <w:tc>
          <w:tcPr>
            <w:tcW w:w="0" w:type="auto"/>
          </w:tcPr>
          <w:p w:rsidR="001E2C8D" w:rsidRPr="004B6F1D" w:rsidRDefault="001E2C8D" w:rsidP="00390117">
            <w:pPr>
              <w:rPr>
                <w:rFonts w:cstheme="minorHAnsi"/>
                <w:sz w:val="16"/>
                <w:szCs w:val="16"/>
              </w:rPr>
            </w:pPr>
            <w:r w:rsidRPr="004B6F1D">
              <w:rPr>
                <w:rFonts w:cstheme="minorHAnsi"/>
                <w:sz w:val="16"/>
                <w:szCs w:val="16"/>
              </w:rPr>
              <w:t>Monika Aggarwal, Samridhi Tanwar</w:t>
            </w:r>
          </w:p>
        </w:tc>
        <w:tc>
          <w:tcPr>
            <w:tcW w:w="0" w:type="auto"/>
          </w:tcPr>
          <w:p w:rsidR="001E2C8D" w:rsidRPr="004B6F1D" w:rsidRDefault="001E2C8D" w:rsidP="00390117">
            <w:pPr>
              <w:rPr>
                <w:rFonts w:cstheme="minorHAnsi"/>
                <w:sz w:val="16"/>
                <w:szCs w:val="16"/>
              </w:rPr>
            </w:pPr>
            <w:r w:rsidRPr="004B6F1D">
              <w:rPr>
                <w:rFonts w:cstheme="minorHAnsi"/>
                <w:sz w:val="16"/>
                <w:szCs w:val="16"/>
              </w:rPr>
              <w:t>A Study of Service Quality Determinants in Life Insurance Sector</w:t>
            </w:r>
          </w:p>
        </w:tc>
        <w:tc>
          <w:tcPr>
            <w:tcW w:w="0" w:type="auto"/>
          </w:tcPr>
          <w:p w:rsidR="001E2C8D" w:rsidRPr="004B6F1D" w:rsidRDefault="001E2C8D" w:rsidP="00390117">
            <w:pPr>
              <w:rPr>
                <w:rFonts w:cstheme="minorHAnsi"/>
                <w:sz w:val="16"/>
                <w:szCs w:val="16"/>
              </w:rPr>
            </w:pPr>
            <w:r w:rsidRPr="004B6F1D">
              <w:rPr>
                <w:rFonts w:cstheme="minorHAnsi"/>
                <w:sz w:val="16"/>
                <w:szCs w:val="16"/>
              </w:rPr>
              <w:t>RESEARCH REVIEW International Journal of Multidisciplinary</w:t>
            </w:r>
          </w:p>
        </w:tc>
        <w:tc>
          <w:tcPr>
            <w:tcW w:w="0" w:type="auto"/>
          </w:tcPr>
          <w:p w:rsidR="001E2C8D" w:rsidRPr="004B6F1D" w:rsidRDefault="001E2C8D" w:rsidP="00390117">
            <w:pPr>
              <w:rPr>
                <w:rFonts w:cstheme="minorHAnsi"/>
                <w:sz w:val="16"/>
                <w:szCs w:val="16"/>
              </w:rPr>
            </w:pPr>
            <w:r w:rsidRPr="004B6F1D">
              <w:rPr>
                <w:rFonts w:cstheme="minorHAnsi"/>
                <w:sz w:val="16"/>
                <w:szCs w:val="16"/>
              </w:rPr>
              <w:t>Vol. III, No. IX, September 2018</w:t>
            </w:r>
          </w:p>
        </w:tc>
        <w:tc>
          <w:tcPr>
            <w:tcW w:w="0" w:type="auto"/>
          </w:tcPr>
          <w:p w:rsidR="001E2C8D" w:rsidRPr="004B6F1D" w:rsidRDefault="001E2C8D" w:rsidP="00390117">
            <w:pPr>
              <w:rPr>
                <w:rFonts w:cstheme="minorHAnsi"/>
                <w:sz w:val="16"/>
                <w:szCs w:val="16"/>
              </w:rPr>
            </w:pPr>
            <w:r w:rsidRPr="004B6F1D">
              <w:rPr>
                <w:rFonts w:cstheme="minorHAnsi"/>
                <w:sz w:val="16"/>
                <w:szCs w:val="16"/>
              </w:rPr>
              <w:t>622-626</w:t>
            </w:r>
          </w:p>
        </w:tc>
      </w:tr>
    </w:tbl>
    <w:p w:rsidR="001E2C8D" w:rsidRPr="004B6F1D" w:rsidRDefault="001E2C8D" w:rsidP="001E2C8D">
      <w:pPr>
        <w:rPr>
          <w:rFonts w:cstheme="minorHAnsi"/>
          <w:sz w:val="16"/>
          <w:szCs w:val="16"/>
          <w:lang w:val="en-IN"/>
        </w:rPr>
      </w:pPr>
    </w:p>
    <w:p w:rsidR="00060101" w:rsidRPr="004B6F1D" w:rsidRDefault="00060101" w:rsidP="001E2C8D">
      <w:pPr>
        <w:rPr>
          <w:rFonts w:cstheme="minorHAnsi"/>
          <w:sz w:val="16"/>
          <w:szCs w:val="16"/>
          <w:lang w:val="en-IN"/>
        </w:rPr>
      </w:pPr>
    </w:p>
    <w:p w:rsidR="001E2C8D" w:rsidRPr="004B6F1D" w:rsidRDefault="00390117" w:rsidP="001E2C8D">
      <w:pPr>
        <w:rPr>
          <w:rFonts w:cstheme="minorHAnsi"/>
          <w:b/>
          <w:bCs/>
          <w:sz w:val="16"/>
          <w:szCs w:val="16"/>
          <w:u w:val="single"/>
          <w:lang w:val="en-IN"/>
        </w:rPr>
      </w:pPr>
      <w:r w:rsidRPr="004B6F1D">
        <w:rPr>
          <w:rFonts w:cstheme="minorHAnsi"/>
          <w:b/>
          <w:bCs/>
          <w:sz w:val="16"/>
          <w:szCs w:val="16"/>
          <w:u w:val="single"/>
          <w:lang w:val="en-IN"/>
        </w:rPr>
        <w:t>Sh. Satish Khatak</w:t>
      </w:r>
    </w:p>
    <w:p w:rsidR="00060101" w:rsidRPr="004B6F1D" w:rsidRDefault="00060101" w:rsidP="00060101">
      <w:pPr>
        <w:jc w:val="both"/>
        <w:rPr>
          <w:rFonts w:cstheme="minorHAnsi"/>
          <w:b/>
          <w:bCs/>
          <w:color w:val="000000"/>
          <w:spacing w:val="-2"/>
          <w:sz w:val="16"/>
          <w:szCs w:val="16"/>
          <w:u w:val="single"/>
        </w:rPr>
      </w:pPr>
      <w:r w:rsidRPr="004B6F1D">
        <w:rPr>
          <w:rFonts w:cstheme="minorHAnsi"/>
          <w:b/>
          <w:bCs/>
          <w:color w:val="000000"/>
          <w:spacing w:val="-2"/>
          <w:sz w:val="16"/>
          <w:szCs w:val="16"/>
          <w:u w:val="single"/>
        </w:rPr>
        <w:t>International Journal</w:t>
      </w:r>
    </w:p>
    <w:p w:rsidR="00060101" w:rsidRPr="004B6F1D" w:rsidRDefault="00060101" w:rsidP="00060101">
      <w:pPr>
        <w:spacing w:line="360" w:lineRule="auto"/>
        <w:jc w:val="both"/>
        <w:rPr>
          <w:rFonts w:cstheme="minorHAnsi"/>
          <w:color w:val="000000"/>
          <w:spacing w:val="-2"/>
          <w:sz w:val="16"/>
          <w:szCs w:val="16"/>
        </w:rPr>
      </w:pPr>
      <w:r w:rsidRPr="004B6F1D">
        <w:rPr>
          <w:rFonts w:cstheme="minorHAnsi"/>
          <w:color w:val="000000"/>
          <w:spacing w:val="-2"/>
          <w:sz w:val="16"/>
          <w:szCs w:val="16"/>
        </w:rPr>
        <w:t>1. Satish Khatak, GP Singh; paper “Photonic Crystal Fiber-A Novel medium for Light Propagation” in International Journal of Advanced Research in Science &amp; Engineering (ISSN 2319-8354)Volume 03,Issue No. 08 ,August 2014;Pages:-159-166.</w:t>
      </w:r>
    </w:p>
    <w:p w:rsidR="00060101" w:rsidRPr="004B6F1D" w:rsidRDefault="00060101" w:rsidP="00060101">
      <w:pPr>
        <w:spacing w:line="360" w:lineRule="auto"/>
        <w:jc w:val="both"/>
        <w:rPr>
          <w:rFonts w:cstheme="minorHAnsi"/>
          <w:color w:val="000000"/>
          <w:spacing w:val="-2"/>
          <w:sz w:val="16"/>
          <w:szCs w:val="16"/>
        </w:rPr>
      </w:pPr>
      <w:r w:rsidRPr="004B6F1D">
        <w:rPr>
          <w:rFonts w:cstheme="minorHAnsi"/>
          <w:color w:val="000000"/>
          <w:spacing w:val="-2"/>
          <w:sz w:val="16"/>
          <w:szCs w:val="16"/>
        </w:rPr>
        <w:lastRenderedPageBreak/>
        <w:t>2. Satish Khatak, GP Singh; paper “Affects of Varying the Parameters on Supercontinuum in PCF” in International Journal of Advanced Research in Electrical, Electronics and Instrumentation Engineering (ISSN 2320-3765)Volume 03, Issue 09,September  2014;Pages:-12058-12067.</w:t>
      </w:r>
    </w:p>
    <w:p w:rsidR="00060101" w:rsidRPr="004B6F1D" w:rsidRDefault="00060101" w:rsidP="00060101">
      <w:pPr>
        <w:spacing w:line="360" w:lineRule="auto"/>
        <w:jc w:val="both"/>
        <w:rPr>
          <w:rFonts w:cstheme="minorHAnsi"/>
          <w:color w:val="000000"/>
          <w:spacing w:val="-2"/>
          <w:sz w:val="16"/>
          <w:szCs w:val="16"/>
        </w:rPr>
      </w:pPr>
      <w:r w:rsidRPr="004B6F1D">
        <w:rPr>
          <w:rFonts w:cstheme="minorHAnsi"/>
          <w:color w:val="000000"/>
          <w:spacing w:val="-2"/>
          <w:sz w:val="16"/>
          <w:szCs w:val="16"/>
        </w:rPr>
        <w:t>3. Satish Khatak, Rajeev Sharma,; paper “Governance System for Failure Anticipation in Hybrid/Optical Networks” in International Journal of Advanced Research in Engineering and Technology (IJARET)(ISSN Print:0976-6480 ),pp.68-77,Volume 7, Issue 1,Jan-Feb. 2018;Pages:-68-77.</w:t>
      </w:r>
    </w:p>
    <w:p w:rsidR="00060101" w:rsidRPr="004B6F1D" w:rsidRDefault="00060101" w:rsidP="00060101">
      <w:pPr>
        <w:spacing w:line="360" w:lineRule="auto"/>
        <w:jc w:val="both"/>
        <w:rPr>
          <w:rFonts w:cstheme="minorHAnsi"/>
          <w:color w:val="000000"/>
          <w:spacing w:val="-2"/>
          <w:sz w:val="16"/>
          <w:szCs w:val="16"/>
        </w:rPr>
      </w:pPr>
      <w:r w:rsidRPr="004B6F1D">
        <w:rPr>
          <w:rFonts w:cstheme="minorHAnsi"/>
          <w:color w:val="000000"/>
          <w:spacing w:val="-2"/>
          <w:sz w:val="16"/>
          <w:szCs w:val="16"/>
        </w:rPr>
        <w:t>4. Satish Khatak, GP Singh; paper “Emerging Prospects of Photonic Crystal Fibers” in International Journal of on Future Revolution in Computer Science &amp; Communication Engineering (IJFRCSCE)(ISSN No.2454-4248), Volume 4, Issue 3,March 2018;Pages:-178-181.</w:t>
      </w:r>
    </w:p>
    <w:p w:rsidR="00060101" w:rsidRPr="004B6F1D" w:rsidRDefault="00060101" w:rsidP="00060101">
      <w:pPr>
        <w:spacing w:line="360" w:lineRule="auto"/>
        <w:jc w:val="both"/>
        <w:rPr>
          <w:rFonts w:cstheme="minorHAnsi"/>
          <w:color w:val="000000"/>
          <w:spacing w:val="-2"/>
          <w:sz w:val="16"/>
          <w:szCs w:val="16"/>
        </w:rPr>
      </w:pPr>
      <w:r w:rsidRPr="004B6F1D">
        <w:rPr>
          <w:rFonts w:cstheme="minorHAnsi"/>
          <w:color w:val="000000"/>
          <w:spacing w:val="-2"/>
          <w:sz w:val="16"/>
          <w:szCs w:val="16"/>
        </w:rPr>
        <w:t>5.  Satish Khatak, GP Singh; paper “Solitons in PCF” in International Journal of Latest Trends in Engineering and Technology(IJLTET) (eISSN No.2278-621X), Volume 10, Issue 2,April 2018;Pages:-167-171.</w:t>
      </w:r>
    </w:p>
    <w:p w:rsidR="00060101" w:rsidRPr="004B6F1D" w:rsidRDefault="00060101" w:rsidP="00060101">
      <w:pPr>
        <w:spacing w:line="360" w:lineRule="auto"/>
        <w:jc w:val="both"/>
        <w:rPr>
          <w:rFonts w:cstheme="minorHAnsi"/>
          <w:iCs/>
          <w:sz w:val="16"/>
          <w:szCs w:val="16"/>
          <w:shd w:val="clear" w:color="auto" w:fill="FFFFFF"/>
        </w:rPr>
      </w:pPr>
      <w:r w:rsidRPr="004B6F1D">
        <w:rPr>
          <w:rFonts w:cstheme="minorHAnsi"/>
          <w:iCs/>
          <w:color w:val="000000"/>
          <w:spacing w:val="-2"/>
          <w:sz w:val="16"/>
          <w:szCs w:val="16"/>
        </w:rPr>
        <w:t xml:space="preserve">6. </w:t>
      </w:r>
      <w:r w:rsidRPr="004B6F1D">
        <w:rPr>
          <w:rFonts w:cstheme="minorHAnsi"/>
          <w:color w:val="000000"/>
          <w:spacing w:val="-2"/>
          <w:sz w:val="16"/>
          <w:szCs w:val="16"/>
        </w:rPr>
        <w:t xml:space="preserve"> Satish Khatak, GP Singh;</w:t>
      </w:r>
      <w:r w:rsidRPr="004B6F1D">
        <w:rPr>
          <w:rFonts w:cstheme="minorHAnsi"/>
          <w:iCs/>
          <w:color w:val="000000"/>
          <w:spacing w:val="-2"/>
          <w:sz w:val="16"/>
          <w:szCs w:val="16"/>
        </w:rPr>
        <w:t xml:space="preserve"> paper “Dispersion Management in Photonic Crystal Fibers” in </w:t>
      </w:r>
      <w:r w:rsidRPr="004B6F1D">
        <w:rPr>
          <w:rFonts w:eastAsia="sans-serif" w:cstheme="minorHAnsi"/>
          <w:iCs/>
          <w:color w:val="26282A"/>
          <w:sz w:val="16"/>
          <w:szCs w:val="16"/>
          <w:shd w:val="clear" w:color="auto" w:fill="FFFFFF"/>
        </w:rPr>
        <w:t>International Journal of Electronics Engineering (</w:t>
      </w:r>
      <w:r w:rsidRPr="004B6F1D">
        <w:rPr>
          <w:rFonts w:cstheme="minorHAnsi"/>
          <w:iCs/>
          <w:sz w:val="16"/>
          <w:szCs w:val="16"/>
          <w:shd w:val="clear" w:color="auto" w:fill="FFFFFF"/>
        </w:rPr>
        <w:t xml:space="preserve">IJEE </w:t>
      </w:r>
      <w:r w:rsidRPr="004B6F1D">
        <w:rPr>
          <w:rFonts w:eastAsia="sans-serif" w:cstheme="minorHAnsi"/>
          <w:iCs/>
          <w:color w:val="26282A"/>
          <w:sz w:val="16"/>
          <w:szCs w:val="16"/>
          <w:shd w:val="clear" w:color="auto" w:fill="FFFFFF"/>
        </w:rPr>
        <w:t>) (ISSN: 0973-7383)</w:t>
      </w:r>
      <w:r w:rsidRPr="004B6F1D">
        <w:rPr>
          <w:rFonts w:cstheme="minorHAnsi"/>
          <w:iCs/>
          <w:color w:val="000000"/>
          <w:spacing w:val="-2"/>
          <w:sz w:val="16"/>
          <w:szCs w:val="16"/>
        </w:rPr>
        <w:t xml:space="preserve">, </w:t>
      </w:r>
      <w:r w:rsidRPr="004B6F1D">
        <w:rPr>
          <w:rFonts w:cstheme="minorHAnsi"/>
          <w:iCs/>
          <w:sz w:val="16"/>
          <w:szCs w:val="16"/>
          <w:shd w:val="clear" w:color="auto" w:fill="FFFFFF"/>
        </w:rPr>
        <w:t>Volume-10, Issue-1, Jan-June 2018;</w:t>
      </w:r>
      <w:r w:rsidRPr="004B6F1D">
        <w:rPr>
          <w:rFonts w:cstheme="minorHAnsi"/>
          <w:iCs/>
          <w:color w:val="000000"/>
          <w:spacing w:val="-2"/>
          <w:sz w:val="16"/>
          <w:szCs w:val="16"/>
        </w:rPr>
        <w:t>Pages:-146-152.</w:t>
      </w:r>
    </w:p>
    <w:p w:rsidR="00060101" w:rsidRPr="004B6F1D" w:rsidRDefault="00060101" w:rsidP="00060101">
      <w:pPr>
        <w:spacing w:line="360" w:lineRule="auto"/>
        <w:jc w:val="both"/>
        <w:rPr>
          <w:rFonts w:cstheme="minorHAnsi"/>
          <w:color w:val="000000"/>
          <w:spacing w:val="-2"/>
          <w:sz w:val="16"/>
          <w:szCs w:val="16"/>
        </w:rPr>
      </w:pPr>
      <w:r w:rsidRPr="004B6F1D">
        <w:rPr>
          <w:rFonts w:cstheme="minorHAnsi"/>
          <w:iCs/>
          <w:sz w:val="16"/>
          <w:szCs w:val="16"/>
          <w:shd w:val="clear" w:color="auto" w:fill="FFFFFF"/>
        </w:rPr>
        <w:t>7.</w:t>
      </w:r>
      <w:r w:rsidRPr="004B6F1D">
        <w:rPr>
          <w:rFonts w:cstheme="minorHAnsi"/>
          <w:color w:val="000000"/>
          <w:spacing w:val="-2"/>
          <w:sz w:val="16"/>
          <w:szCs w:val="16"/>
        </w:rPr>
        <w:t xml:space="preserve"> Rajeev Sharma, Satish Khatak,; paper “Propagation of femtosecond pulses in single mode fibers with dispersion and higher order nonlinearity ” in International Journal of Advanced Research in Engineering and Technology (IJARET)(ISSN Print:0976-6480 ),Volume 9, Issue 3,May-June. 2018;Pages:-.25-28.</w:t>
      </w:r>
    </w:p>
    <w:p w:rsidR="00BC3641" w:rsidRPr="004B6F1D" w:rsidRDefault="00BC3641" w:rsidP="00BC3641">
      <w:pPr>
        <w:pStyle w:val="Title"/>
        <w:rPr>
          <w:rFonts w:asciiTheme="minorHAnsi" w:eastAsia="Times New Roman" w:hAnsiTheme="minorHAnsi" w:cstheme="minorHAnsi"/>
          <w:b/>
          <w:sz w:val="16"/>
          <w:szCs w:val="16"/>
          <w:u w:val="single"/>
          <w:lang w:eastAsia="en-GB"/>
        </w:rPr>
      </w:pPr>
      <w:r w:rsidRPr="004B6F1D">
        <w:rPr>
          <w:rFonts w:asciiTheme="minorHAnsi" w:eastAsia="Times New Roman" w:hAnsiTheme="minorHAnsi" w:cstheme="minorHAnsi"/>
          <w:b/>
          <w:sz w:val="16"/>
          <w:szCs w:val="16"/>
          <w:u w:val="single"/>
          <w:lang w:eastAsia="en-GB"/>
        </w:rPr>
        <w:t>Satvika</w:t>
      </w:r>
    </w:p>
    <w:p w:rsidR="00BC3641" w:rsidRPr="004B6F1D" w:rsidRDefault="00BC3641" w:rsidP="00BC3641">
      <w:pPr>
        <w:pStyle w:val="Heading2"/>
        <w:rPr>
          <w:rFonts w:asciiTheme="minorHAnsi" w:hAnsiTheme="minorHAnsi" w:cstheme="minorHAnsi"/>
          <w:b/>
          <w:color w:val="auto"/>
          <w:sz w:val="16"/>
          <w:szCs w:val="16"/>
          <w:u w:val="single"/>
          <w:lang w:eastAsia="en-GB"/>
        </w:rPr>
      </w:pPr>
      <w:r w:rsidRPr="004B6F1D">
        <w:rPr>
          <w:rFonts w:asciiTheme="minorHAnsi" w:hAnsiTheme="minorHAnsi" w:cstheme="minorHAnsi"/>
          <w:b/>
          <w:color w:val="auto"/>
          <w:sz w:val="16"/>
          <w:szCs w:val="16"/>
          <w:u w:val="single"/>
          <w:lang w:eastAsia="en-GB"/>
        </w:rPr>
        <w:t>Publications in Journal</w:t>
      </w:r>
      <w:r w:rsidRPr="004B6F1D">
        <w:rPr>
          <w:rFonts w:asciiTheme="minorHAnsi" w:hAnsiTheme="minorHAnsi" w:cstheme="minorHAnsi"/>
          <w:b/>
          <w:color w:val="auto"/>
          <w:sz w:val="16"/>
          <w:szCs w:val="16"/>
          <w:lang w:eastAsia="en-GB"/>
        </w:rPr>
        <w:t>:-</w:t>
      </w:r>
    </w:p>
    <w:p w:rsidR="00BC3641" w:rsidRPr="004B6F1D" w:rsidRDefault="00BC3641" w:rsidP="00BC3641">
      <w:pPr>
        <w:shd w:val="clear" w:color="auto" w:fill="FFFFFF"/>
        <w:spacing w:after="0" w:line="276" w:lineRule="auto"/>
        <w:jc w:val="both"/>
        <w:rPr>
          <w:rFonts w:eastAsia="Times New Roman" w:cstheme="minorHAnsi"/>
          <w:bCs/>
          <w:sz w:val="16"/>
          <w:szCs w:val="16"/>
          <w:lang w:eastAsia="en-GB"/>
        </w:rPr>
      </w:pPr>
    </w:p>
    <w:p w:rsidR="00BC3641" w:rsidRPr="004B6F1D" w:rsidRDefault="00BC3641" w:rsidP="00F63DCB">
      <w:pPr>
        <w:shd w:val="clear" w:color="auto" w:fill="FFFFFF"/>
        <w:spacing w:after="12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t>1. FBR Cryptosystem for Enhanced Security - Akhil Kaushik, Manoj Barnela &amp; Satvika Khanna - International Journal of Advanced Research in Computer Science(IJARCS),ISSN No. 0976-5697, Sep-Oct 2010, Vol. 1 Issue 3, pp. 127-130.</w:t>
      </w:r>
    </w:p>
    <w:p w:rsidR="00BC3641" w:rsidRPr="004B6F1D" w:rsidRDefault="00BC3641" w:rsidP="00F63DCB">
      <w:pPr>
        <w:shd w:val="clear" w:color="auto" w:fill="FFFFFF"/>
        <w:spacing w:after="12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t>2. Stream Encryption Standard for Digital Images (SES) - Akhil Kaushik, Satvika Khanna, Manoj Barnela and Anant Kumar - International Journal of Computer and Electrical Engineering (IJCEE), Vol. 3, No. 2, April, 2011, ISSN: 1793-8163. pp. 240-243.</w:t>
      </w:r>
    </w:p>
    <w:p w:rsidR="00BC3641" w:rsidRPr="004B6F1D" w:rsidRDefault="00BC3641" w:rsidP="00F63DCB">
      <w:pPr>
        <w:shd w:val="clear" w:color="auto" w:fill="FFFFFF"/>
        <w:spacing w:after="12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t>3. A Novel Expert System for PC Network Troubleshooting and Maintenance - Akhil Kaushik, Harish Kumar, Satvika &amp; Manoj Barnela - International Journal of Advanced Research in Computer Science(IJARCS),ISSN No. 0976-5697, May-June 2011, Vol. 2 Issue 3, pp. 201-203.</w:t>
      </w:r>
    </w:p>
    <w:p w:rsidR="00BC3641" w:rsidRPr="004B6F1D" w:rsidRDefault="00BC3641" w:rsidP="00F63DCB">
      <w:pPr>
        <w:shd w:val="clear" w:color="auto" w:fill="FFFFFF"/>
        <w:spacing w:after="12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t>4. </w:t>
      </w:r>
      <w:r w:rsidRPr="004B6F1D">
        <w:rPr>
          <w:rFonts w:eastAsia="Times New Roman" w:cstheme="minorHAnsi"/>
          <w:bCs/>
          <w:sz w:val="16"/>
          <w:szCs w:val="16"/>
          <w:shd w:val="clear" w:color="auto" w:fill="FFFFFF"/>
          <w:lang w:eastAsia="en-GB"/>
        </w:rPr>
        <w:t>Wireless Sensor Network: Issues &amp; Challenges</w:t>
      </w:r>
      <w:r w:rsidRPr="004B6F1D">
        <w:rPr>
          <w:rFonts w:eastAsia="Times New Roman" w:cstheme="minorHAnsi"/>
          <w:bCs/>
          <w:sz w:val="16"/>
          <w:szCs w:val="16"/>
          <w:lang w:eastAsia="en-GB"/>
        </w:rPr>
        <w:t> - Satvika Khanna, Priyanka Singh, Akhil Kaushik - International Journal of Mathematical Archive (IJMA) - Vol 2, No 11 (2011) - ISSN no. 2229 - 5046, pp. 2201-2204.</w:t>
      </w:r>
    </w:p>
    <w:p w:rsidR="00BC3641" w:rsidRPr="004B6F1D" w:rsidRDefault="00BC3641" w:rsidP="00F63DCB">
      <w:pPr>
        <w:shd w:val="clear" w:color="auto" w:fill="FFFFFF"/>
        <w:spacing w:after="12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t>5. Keyless User Defined Optimal Security Encryption (KUDOS) - Akhil Kaushik, Satvika, Manoj Barnela, and Anant Kumar - International Journal of Computer and Electrical Engineering (IJCEE), Vol.4, No.2, April 2012, pp. 99-103.</w:t>
      </w:r>
    </w:p>
    <w:p w:rsidR="00BC3641" w:rsidRPr="004B6F1D" w:rsidRDefault="00BC3641" w:rsidP="00F63DCB">
      <w:pPr>
        <w:shd w:val="clear" w:color="auto" w:fill="FFFFFF"/>
        <w:spacing w:after="12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t>6. Printer Troubleshooting Expert System - Akhil Kaushik, Satvika &amp; Manoj Barnela - International Journal of Advanced Research in Computer Science and Software Engineering (IJARCSSE) - Volume 2, Issue 10, October 2012 ISSN: 2277 128X - pp. 164-168.</w:t>
      </w:r>
    </w:p>
    <w:p w:rsidR="00BC3641" w:rsidRPr="004B6F1D" w:rsidRDefault="00BC3641" w:rsidP="00F63DCB">
      <w:pPr>
        <w:shd w:val="clear" w:color="auto" w:fill="FFFFFF"/>
        <w:spacing w:after="12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t>7. Chaotic Image Encryption Standard (CIES) - Akhil Kaushik, Satvika &amp; Manoj Barnela - International Journal of Computer Applications (0975 – 8887), Volume 57– No.8, November 2012 - pp. 46-49.</w:t>
      </w:r>
    </w:p>
    <w:p w:rsidR="00BC3641" w:rsidRPr="004B6F1D" w:rsidRDefault="00BC3641" w:rsidP="00F63DCB">
      <w:pPr>
        <w:shd w:val="clear" w:color="auto" w:fill="FFFFFF"/>
        <w:spacing w:after="12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t>8. MAC Addresses – The Future of Intra-organization Communication - Akhil Kaushik, Satvika, Manoj Barnela &amp; Lovleen Girdhar - UACEE International Journal of Advances in Computer Networks and its Security - Volume 2: Issue 3 [ISSN 2250 - 3757] - pp. 180-183.</w:t>
      </w:r>
    </w:p>
    <w:p w:rsidR="00F63DCB" w:rsidRPr="004B6F1D" w:rsidRDefault="00BC3641" w:rsidP="00F63DCB">
      <w:pPr>
        <w:shd w:val="clear" w:color="auto" w:fill="FFFFFF"/>
        <w:spacing w:after="120" w:line="240" w:lineRule="auto"/>
        <w:jc w:val="both"/>
        <w:rPr>
          <w:rFonts w:eastAsia="Times New Roman" w:cstheme="minorHAnsi"/>
          <w:bCs/>
          <w:sz w:val="16"/>
          <w:szCs w:val="16"/>
          <w:lang w:eastAsia="en-GB"/>
        </w:rPr>
      </w:pPr>
      <w:r w:rsidRPr="004B6F1D">
        <w:rPr>
          <w:rFonts w:eastAsia="Times New Roman" w:cstheme="minorHAnsi"/>
          <w:bCs/>
          <w:sz w:val="16"/>
          <w:szCs w:val="16"/>
          <w:lang w:eastAsia="en-GB"/>
        </w:rPr>
        <w:t>9. Extended Diffie-Hellman Algorithm for Key Exchange and Management – Akhil Kaushik &amp; Satvika – International Journal of Advances in Engineering Sciences, Vol 3, Iss. 3, July 2013, e-ISSN No. 2231-0347, Print ISSN No. 2231-2013 published in (International Conference on Emerging Trends in Engineering &amp; Management (ICETEM 2013),  Satpriya Group Of Institutions, Rohtak, 20-21 July 2013).</w:t>
      </w:r>
    </w:p>
    <w:p w:rsidR="00BC3641" w:rsidRPr="004B6F1D" w:rsidRDefault="00BC3641" w:rsidP="00F63DCB">
      <w:pPr>
        <w:shd w:val="clear" w:color="auto" w:fill="FFFFFF"/>
        <w:spacing w:after="12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10. D-MMLQ Algorithm for Multi-level Queue Scheduling – Manupriya Hasija, Akhil Kaushik, Satvika Kaushik &amp; Manoj Barnela - International Journal of Computer Science and Network Security (IJCSNS) - ISSN NO.  1738-7906, VOL.14 No.7, July 2014, pp. 90-94.</w:t>
      </w:r>
    </w:p>
    <w:p w:rsidR="00BC3641" w:rsidRPr="004B6F1D" w:rsidRDefault="00BC3641" w:rsidP="00F63DCB">
      <w:pPr>
        <w:shd w:val="clear" w:color="auto" w:fill="FFFFFF"/>
        <w:spacing w:after="120" w:line="240" w:lineRule="auto"/>
        <w:jc w:val="both"/>
        <w:rPr>
          <w:rFonts w:eastAsia="Times New Roman" w:cstheme="minorHAnsi"/>
          <w:bCs/>
          <w:sz w:val="16"/>
          <w:szCs w:val="16"/>
          <w:lang w:eastAsia="en-GB"/>
        </w:rPr>
      </w:pPr>
      <w:r w:rsidRPr="004B6F1D">
        <w:rPr>
          <w:rFonts w:eastAsia="Times New Roman" w:cstheme="minorHAnsi"/>
          <w:bCs/>
          <w:sz w:val="16"/>
          <w:szCs w:val="16"/>
          <w:lang w:eastAsia="en-GB"/>
        </w:rPr>
        <w:t>11. A New Technique to Personalize the Embedded Ads of a Website code using Web usage and Web Content Mining –Hitesh Jain &amp; Satvika - International Journal of Modern Computer Science (IJMCS) - ISSN NO.  2320-7868, VOL.4 No.3, June 2016, pp. 90-94.</w:t>
      </w:r>
      <w:r w:rsidRPr="004B6F1D">
        <w:rPr>
          <w:rFonts w:eastAsia="Times New Roman" w:cstheme="minorHAnsi"/>
          <w:bCs/>
          <w:sz w:val="16"/>
          <w:szCs w:val="16"/>
          <w:lang w:eastAsia="en-GB"/>
        </w:rPr>
        <w:br/>
      </w:r>
      <w:r w:rsidRPr="004B6F1D">
        <w:rPr>
          <w:rFonts w:eastAsia="Times New Roman" w:cstheme="minorHAnsi"/>
          <w:bCs/>
          <w:sz w:val="16"/>
          <w:szCs w:val="16"/>
          <w:lang w:eastAsia="en-GB"/>
        </w:rPr>
        <w:br/>
        <w:t>12. Text Categorization on Multiple Languages using Classification Technique –Hitesh Jain &amp; Satvika - International Journal of Computer Science and Information Technologies (IJCSIT) - ISSN NO.  0975-9646, VOL.7 No.3, June 2016, pp. 1578-81.</w:t>
      </w:r>
    </w:p>
    <w:p w:rsidR="00BC3641" w:rsidRPr="004B6F1D" w:rsidRDefault="00BC3641" w:rsidP="00F63DCB">
      <w:pPr>
        <w:shd w:val="clear" w:color="auto" w:fill="FFFFFF"/>
        <w:spacing w:after="120" w:line="240" w:lineRule="auto"/>
        <w:jc w:val="both"/>
        <w:rPr>
          <w:rFonts w:eastAsia="Times New Roman" w:cstheme="minorHAnsi"/>
          <w:bCs/>
          <w:sz w:val="16"/>
          <w:szCs w:val="16"/>
          <w:lang w:eastAsia="en-GB"/>
        </w:rPr>
      </w:pPr>
      <w:r w:rsidRPr="004B6F1D">
        <w:rPr>
          <w:rFonts w:eastAsia="Times New Roman" w:cstheme="minorHAnsi"/>
          <w:bCs/>
          <w:sz w:val="16"/>
          <w:szCs w:val="16"/>
          <w:lang w:eastAsia="en-GB"/>
        </w:rPr>
        <w:t>13. A Contemporary Review on Aspect-based Sentimental Analysis - Journal of Emerging Technologies and Innovative Research, ISSN : 2349-5162, Vol. 5, Iss. 7, July 2018.</w:t>
      </w:r>
    </w:p>
    <w:p w:rsidR="00BC3641" w:rsidRPr="004B6F1D" w:rsidRDefault="00BC3641" w:rsidP="00F63DCB">
      <w:pPr>
        <w:shd w:val="clear" w:color="auto" w:fill="FFFFFF"/>
        <w:spacing w:after="120" w:line="240" w:lineRule="auto"/>
        <w:jc w:val="both"/>
        <w:rPr>
          <w:rFonts w:eastAsia="Times New Roman" w:cstheme="minorHAnsi"/>
          <w:bCs/>
          <w:sz w:val="16"/>
          <w:szCs w:val="16"/>
          <w:lang w:eastAsia="en-GB"/>
        </w:rPr>
      </w:pPr>
    </w:p>
    <w:p w:rsidR="00BC3641" w:rsidRPr="004B6F1D" w:rsidRDefault="00BC3641" w:rsidP="00F63DCB">
      <w:pPr>
        <w:pStyle w:val="Heading2"/>
        <w:spacing w:before="0" w:after="120" w:line="240" w:lineRule="auto"/>
        <w:rPr>
          <w:rFonts w:asciiTheme="minorHAnsi" w:hAnsiTheme="minorHAnsi" w:cstheme="minorHAnsi"/>
          <w:b/>
          <w:color w:val="auto"/>
          <w:sz w:val="16"/>
          <w:szCs w:val="16"/>
          <w:u w:val="single"/>
          <w:lang w:eastAsia="en-GB"/>
        </w:rPr>
      </w:pPr>
      <w:r w:rsidRPr="004B6F1D">
        <w:rPr>
          <w:rFonts w:asciiTheme="minorHAnsi" w:hAnsiTheme="minorHAnsi" w:cstheme="minorHAnsi"/>
          <w:b/>
          <w:color w:val="auto"/>
          <w:sz w:val="16"/>
          <w:szCs w:val="16"/>
          <w:u w:val="single"/>
          <w:lang w:eastAsia="en-GB"/>
        </w:rPr>
        <w:t>Publications in Conferences</w:t>
      </w:r>
      <w:r w:rsidRPr="004B6F1D">
        <w:rPr>
          <w:rFonts w:asciiTheme="minorHAnsi" w:hAnsiTheme="minorHAnsi" w:cstheme="minorHAnsi"/>
          <w:b/>
          <w:color w:val="auto"/>
          <w:sz w:val="16"/>
          <w:szCs w:val="16"/>
          <w:lang w:eastAsia="en-GB"/>
        </w:rPr>
        <w:t>:-</w:t>
      </w:r>
    </w:p>
    <w:p w:rsidR="00BC3641" w:rsidRPr="004B6F1D" w:rsidRDefault="00BC3641" w:rsidP="00F63DCB">
      <w:pPr>
        <w:shd w:val="clear" w:color="auto" w:fill="FFFFFF"/>
        <w:spacing w:after="120" w:line="240" w:lineRule="auto"/>
        <w:jc w:val="both"/>
        <w:rPr>
          <w:rFonts w:eastAsia="Times New Roman" w:cstheme="minorHAnsi"/>
          <w:sz w:val="16"/>
          <w:szCs w:val="16"/>
          <w:lang w:eastAsia="en-GB"/>
        </w:rPr>
      </w:pPr>
    </w:p>
    <w:p w:rsidR="00BC3641" w:rsidRPr="004B6F1D" w:rsidRDefault="00BC3641" w:rsidP="00F63DCB">
      <w:pPr>
        <w:shd w:val="clear" w:color="auto" w:fill="FFFFFF"/>
        <w:spacing w:after="12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t>1. A Partial Symmetric-Key Algorithm for Image Encryption - Akhil Kaushik, Satvika &amp; Manoj Barnela - International Conference on Intelligent System and Data Processing (ICISD 2011), Vallabh Vidyanagar, Gujarat, 1st Jan 2011.</w:t>
      </w:r>
    </w:p>
    <w:p w:rsidR="00BC3641" w:rsidRPr="004B6F1D" w:rsidRDefault="00BC3641" w:rsidP="00F63DCB">
      <w:pPr>
        <w:shd w:val="clear" w:color="auto" w:fill="FFFFFF"/>
        <w:spacing w:after="12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2. A Comparative Performance-based Study of Data Encryption Standards - Akhil Kaushik, Satvika &amp; Manoj Barnela - International Conference on Electronics, Information &amp; Communication Systems Engineering (ICEICE), Jodhpur, Rajasthan, 27-28 March 2011.</w:t>
      </w:r>
    </w:p>
    <w:p w:rsidR="00BC3641" w:rsidRPr="004B6F1D" w:rsidRDefault="00BC3641" w:rsidP="00F63DCB">
      <w:pPr>
        <w:shd w:val="clear" w:color="auto" w:fill="FFFFFF"/>
        <w:spacing w:after="12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3. Analysis and Comparison of Alerts Generated For The Particular Attack With Respect To Several Protocols – Akhil Kaushik, Satvika &amp; Manoj Barnela - International Conference on Emerging Trends in Engineering &amp; Management (ICETEM 2012),  Satpriya Group Of Institutions, Rohtak, 23-24 June 2012, ISBN No. 978-981-07-2631-7, pp. 23-24.</w:t>
      </w:r>
    </w:p>
    <w:p w:rsidR="00BC3641" w:rsidRPr="004B6F1D" w:rsidRDefault="00BC3641" w:rsidP="00F63DCB">
      <w:pPr>
        <w:shd w:val="clear" w:color="auto" w:fill="FFFFFF"/>
        <w:spacing w:after="12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lastRenderedPageBreak/>
        <w:br/>
        <w:t>4. K2 Cipher for Small Amount of Data – Akhil Kaushik, Satvika &amp; Krishan Gupta - International Conference on Advanced Communication Technology in Engineering (ICAICTE 2013),  TIT&amp;S Bhiwani, 22-23 Nov 2013.</w:t>
      </w:r>
    </w:p>
    <w:p w:rsidR="00BC3641" w:rsidRPr="004B6F1D" w:rsidRDefault="00BC3641" w:rsidP="00F63DCB">
      <w:pPr>
        <w:shd w:val="clear" w:color="auto" w:fill="FFFFFF"/>
        <w:spacing w:after="12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5. A Critic on Block Cipher Modes – Akhil Kaushik, Satvika,  Naresh &amp; Manoj Barnela - International Conference on Advanced Communication Technology in Engineering (ICAICTE 2013),  TIT&amp;S Bhiwani, 22-23 Nov 2013.</w:t>
      </w:r>
    </w:p>
    <w:p w:rsidR="00BC3641" w:rsidRPr="004B6F1D" w:rsidRDefault="00BC3641" w:rsidP="00F63DCB">
      <w:pPr>
        <w:shd w:val="clear" w:color="auto" w:fill="FFFFFF"/>
        <w:spacing w:after="12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6. Extended Diffie-Hellman Algorithm for Key Exchange and Management – Akhil Kaushik &amp; Satvika -International Conference on Emerging Trends in Engineering &amp; Management (ICETEM 2013),  Satpriya Group Of Institutions, Rohtak, 20-21 July 2013.</w:t>
      </w:r>
    </w:p>
    <w:p w:rsidR="00BC3641" w:rsidRPr="004B6F1D" w:rsidRDefault="00BC3641" w:rsidP="00F63DCB">
      <w:pPr>
        <w:shd w:val="clear" w:color="auto" w:fill="FFFFFF"/>
        <w:spacing w:after="12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7. Performance Comparison Of Routing Protocols Using OPNET UMTS Model Suite – Akhil Kaushik, Satvika &amp; Meenakshi – IEEE sponsored  International Conference on Signal Propagation and Computer Technology (ICSPCT 2014), Ajmer - 12-13 July 2014  - pp. 668 – 672.</w:t>
      </w:r>
      <w:r w:rsidRPr="004B6F1D">
        <w:rPr>
          <w:rFonts w:eastAsia="Times New Roman" w:cstheme="minorHAnsi"/>
          <w:sz w:val="16"/>
          <w:szCs w:val="16"/>
          <w:lang w:eastAsia="en-GB"/>
        </w:rPr>
        <w:t xml:space="preserve"> </w:t>
      </w:r>
    </w:p>
    <w:p w:rsidR="00BC3641" w:rsidRPr="004B6F1D" w:rsidRDefault="00BC3641" w:rsidP="00F63DCB">
      <w:pPr>
        <w:shd w:val="clear" w:color="auto" w:fill="FFFFFF"/>
        <w:spacing w:after="12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t>8. QoS Parameter Evaluation of UMTS under EIGRP, IGRP and RIP using OPNET - Akhil Kaushik, Satvika &amp; Meenakshi – IEEE sponsored International Conference on Communications and Signal Processing (ICCSP 2014), 3-5th April 2014, pp. 399–403, ISBN 978-1-4799-3357-0.</w:t>
      </w:r>
    </w:p>
    <w:p w:rsidR="00F63DCB" w:rsidRPr="004B6F1D" w:rsidRDefault="00BC3641" w:rsidP="00F63DCB">
      <w:pPr>
        <w:pStyle w:val="ListParagraph"/>
        <w:numPr>
          <w:ilvl w:val="0"/>
          <w:numId w:val="1"/>
        </w:numPr>
        <w:shd w:val="clear" w:color="auto" w:fill="FFFFFF"/>
        <w:spacing w:after="120" w:line="240" w:lineRule="auto"/>
        <w:jc w:val="both"/>
        <w:rPr>
          <w:rFonts w:eastAsia="Times New Roman" w:cstheme="minorHAnsi"/>
          <w:bCs/>
          <w:sz w:val="16"/>
          <w:szCs w:val="16"/>
          <w:lang w:eastAsia="en-GB"/>
        </w:rPr>
      </w:pPr>
      <w:r w:rsidRPr="004B6F1D">
        <w:rPr>
          <w:rFonts w:eastAsia="Times New Roman" w:cstheme="minorHAnsi"/>
          <w:bCs/>
          <w:sz w:val="16"/>
          <w:szCs w:val="16"/>
          <w:lang w:eastAsia="en-GB"/>
        </w:rPr>
        <w:t>Comparative Analysis of Handover and Traffic Classes in UMTS using OPNET simulator for Improving QoS – Akhil Kaushik, Satvika &amp; Meenakshi – IEEE Sponsored International Conference on Signal Propagation and Computer Technology (ICSPCT 2014), Ajmer 2014 - 12-13 July 2014  - pp.288-293, ISBN 978-1-4799-3139-2.</w:t>
      </w:r>
    </w:p>
    <w:p w:rsidR="00BC3641" w:rsidRPr="004B6F1D" w:rsidRDefault="00BC3641" w:rsidP="00F63DCB">
      <w:pPr>
        <w:pStyle w:val="ListParagraph"/>
        <w:numPr>
          <w:ilvl w:val="0"/>
          <w:numId w:val="1"/>
        </w:numPr>
        <w:shd w:val="clear" w:color="auto" w:fill="FFFFFF"/>
        <w:spacing w:after="12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br/>
        <w:t>10. A Two Stage Hybrid Model For Image Encryption And Compression To Enhance Security And Efficiency – Akhil Kaushik, Satvika &amp; Sudesh – IEEE sponsored International Conference on Advances in Engineering and Technology Research (ICAETR 2014), Unnao, 1-2nd Aug 2014 – pp. 1-5, ISSN 2347-9337.</w:t>
      </w:r>
    </w:p>
    <w:p w:rsidR="00BC3641" w:rsidRPr="004B6F1D" w:rsidRDefault="00BC3641" w:rsidP="00F63DCB">
      <w:pPr>
        <w:shd w:val="clear" w:color="auto" w:fill="FFFFFF"/>
        <w:spacing w:after="12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t>11. ASK Cipher for small amount of Data - Akhil Kaushik, Satvika &amp; Krishan Gupta - International Conference on Reliability, Optimization &amp; Information Technology (IEEE conference), Faridabad, Haryana, India between 6-8 Feb 2014, pp. 318-321.</w:t>
      </w:r>
    </w:p>
    <w:p w:rsidR="00BC3641" w:rsidRPr="004B6F1D" w:rsidRDefault="00BC3641" w:rsidP="00F63DCB">
      <w:pPr>
        <w:shd w:val="clear" w:color="auto" w:fill="FFFFFF"/>
        <w:spacing w:after="12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t>12. Digital Image Chaotic Encryption (DICE) - Akhil Kaushik, Satvika, Krishan Gupta &amp; Anant Kumar -International Conference on Reliability, Optimization &amp; Information Technology (IEEE conference), Faridabad, Haryana, India between 6-8 Feb 2014, pp. 314-314.</w:t>
      </w:r>
      <w:r w:rsidRPr="004B6F1D">
        <w:rPr>
          <w:rFonts w:eastAsia="Times New Roman" w:cstheme="minorHAnsi"/>
          <w:sz w:val="16"/>
          <w:szCs w:val="16"/>
          <w:lang w:eastAsia="en-GB"/>
        </w:rPr>
        <w:t xml:space="preserve"> </w:t>
      </w:r>
    </w:p>
    <w:p w:rsidR="00BC3641" w:rsidRPr="004B6F1D" w:rsidRDefault="00BC3641" w:rsidP="00F63DCB">
      <w:pPr>
        <w:shd w:val="clear" w:color="auto" w:fill="FFFFFF"/>
        <w:spacing w:after="120" w:line="240" w:lineRule="auto"/>
        <w:jc w:val="both"/>
        <w:rPr>
          <w:rFonts w:eastAsia="Times New Roman" w:cstheme="minorHAnsi"/>
          <w:sz w:val="16"/>
          <w:szCs w:val="16"/>
          <w:lang w:eastAsia="en-GB"/>
        </w:rPr>
      </w:pPr>
    </w:p>
    <w:p w:rsidR="00BC3641" w:rsidRPr="004B6F1D" w:rsidRDefault="00BC3641" w:rsidP="00F63DCB">
      <w:pPr>
        <w:shd w:val="clear" w:color="auto" w:fill="FFFFFF"/>
        <w:spacing w:after="120" w:line="240" w:lineRule="auto"/>
        <w:jc w:val="both"/>
        <w:rPr>
          <w:rFonts w:eastAsia="Times New Roman" w:cstheme="minorHAnsi"/>
          <w:sz w:val="16"/>
          <w:szCs w:val="16"/>
          <w:lang w:eastAsia="en-GB"/>
        </w:rPr>
      </w:pPr>
      <w:r w:rsidRPr="004B6F1D">
        <w:rPr>
          <w:rFonts w:eastAsia="Times New Roman" w:cstheme="minorHAnsi"/>
          <w:bCs/>
          <w:sz w:val="16"/>
          <w:szCs w:val="16"/>
          <w:lang w:eastAsia="en-GB"/>
        </w:rPr>
        <w:t>13. Improvised GA using ABC Approach - Satvika &amp; Neha Mittal - IEEE 7th Conference on Computational Intelligence and Communication Networks (CICN2015), Jabalpur, Madhya Pradesh, India, 12th Dec 2015.</w:t>
      </w:r>
    </w:p>
    <w:p w:rsidR="00BC3641" w:rsidRPr="004B6F1D" w:rsidRDefault="00BC3641" w:rsidP="00F63DCB">
      <w:pPr>
        <w:shd w:val="clear" w:color="auto" w:fill="FFFFFF"/>
        <w:spacing w:after="120" w:line="240" w:lineRule="auto"/>
        <w:jc w:val="both"/>
        <w:rPr>
          <w:rFonts w:eastAsia="Times New Roman" w:cstheme="minorHAnsi"/>
          <w:sz w:val="16"/>
          <w:szCs w:val="16"/>
          <w:lang w:eastAsia="en-GB"/>
        </w:rPr>
      </w:pPr>
    </w:p>
    <w:p w:rsidR="00704FB1" w:rsidRPr="004B6F1D" w:rsidRDefault="00BC3641" w:rsidP="00F63DCB">
      <w:pPr>
        <w:shd w:val="clear" w:color="auto" w:fill="FFFFFF"/>
        <w:spacing w:after="120" w:line="240" w:lineRule="auto"/>
        <w:jc w:val="both"/>
        <w:rPr>
          <w:rFonts w:cstheme="minorHAnsi"/>
          <w:sz w:val="16"/>
          <w:szCs w:val="16"/>
        </w:rPr>
      </w:pPr>
      <w:r w:rsidRPr="004B6F1D">
        <w:rPr>
          <w:rFonts w:eastAsia="Times New Roman" w:cstheme="minorHAnsi"/>
          <w:bCs/>
          <w:sz w:val="16"/>
          <w:szCs w:val="16"/>
          <w:lang w:eastAsia="en-GB"/>
        </w:rPr>
        <w:t xml:space="preserve">14. Image Quality Enhancement through different Methods and Labeling of Objects in an Image - Satvika, Akhil Kaushik &amp; Deepika Garg - 1st International Conference on "Next </w:t>
      </w:r>
      <w:bookmarkStart w:id="2" w:name="_GoBack"/>
      <w:r w:rsidRPr="004B6F1D">
        <w:rPr>
          <w:rFonts w:eastAsia="Times New Roman" w:cstheme="minorHAnsi"/>
          <w:bCs/>
          <w:sz w:val="16"/>
          <w:szCs w:val="16"/>
          <w:lang w:eastAsia="en-GB"/>
        </w:rPr>
        <w:t>Generation Computing Technologies" (NGCT-2015) Current and Future Trends (September 4-5, 2015).</w:t>
      </w:r>
      <w:bookmarkEnd w:id="2"/>
    </w:p>
    <w:sectPr w:rsidR="00704FB1" w:rsidRPr="004B6F1D" w:rsidSect="004B6F1D">
      <w:pgSz w:w="12240" w:h="15840"/>
      <w:pgMar w:top="288" w:right="302"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umanist521BT-Roman">
    <w:panose1 w:val="00000000000000000000"/>
    <w:charset w:val="00"/>
    <w:family w:val="swiss"/>
    <w:notTrueType/>
    <w:pitch w:val="default"/>
    <w:sig w:usb0="00000003" w:usb1="00000000" w:usb2="00000000" w:usb3="00000000" w:csb0="00000001" w:csb1="00000000"/>
  </w:font>
  <w:font w:name="Mangal">
    <w:altName w:val="Cambria Math"/>
    <w:panose1 w:val="02040503050203030202"/>
    <w:charset w:val="01"/>
    <w:family w:val="roman"/>
    <w:notTrueType/>
    <w:pitch w:val="variable"/>
    <w:sig w:usb0="00002000" w:usb1="00000000" w:usb2="00000000" w:usb3="00000000" w:csb0="00000000" w:csb1="00000000"/>
  </w:font>
  <w:font w:name="Droid 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sans-serif">
    <w:altName w:val="Segoe Print"/>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4502"/>
    <w:multiLevelType w:val="hybridMultilevel"/>
    <w:tmpl w:val="6870091C"/>
    <w:lvl w:ilvl="0" w:tplc="BC2424DE">
      <w:start w:val="1"/>
      <w:numFmt w:val="decimal"/>
      <w:lvlText w:val="%1."/>
      <w:lvlJc w:val="left"/>
      <w:pPr>
        <w:ind w:left="720" w:hanging="360"/>
      </w:pPr>
      <w:rPr>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41C89"/>
    <w:multiLevelType w:val="hybridMultilevel"/>
    <w:tmpl w:val="2B1C33C4"/>
    <w:lvl w:ilvl="0" w:tplc="447232A6">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10052"/>
    <w:multiLevelType w:val="hybridMultilevel"/>
    <w:tmpl w:val="88745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D53CA4"/>
    <w:multiLevelType w:val="hybridMultilevel"/>
    <w:tmpl w:val="E3F27C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8EC7473"/>
    <w:multiLevelType w:val="hybridMultilevel"/>
    <w:tmpl w:val="79AAD9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77B34"/>
    <w:multiLevelType w:val="hybridMultilevel"/>
    <w:tmpl w:val="5276EE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AA4434D"/>
    <w:multiLevelType w:val="hybridMultilevel"/>
    <w:tmpl w:val="5E823322"/>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3AA7099"/>
    <w:multiLevelType w:val="hybridMultilevel"/>
    <w:tmpl w:val="01069980"/>
    <w:lvl w:ilvl="0" w:tplc="C4881766">
      <w:start w:val="1"/>
      <w:numFmt w:val="decimal"/>
      <w:lvlText w:val="%1."/>
      <w:lvlJc w:val="left"/>
      <w:pPr>
        <w:ind w:left="460" w:hanging="360"/>
      </w:pPr>
      <w:rPr>
        <w:rFonts w:eastAsia="Calibri" w:cs="Humanist521BT-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nsid w:val="55D46D66"/>
    <w:multiLevelType w:val="hybridMultilevel"/>
    <w:tmpl w:val="4A20FF54"/>
    <w:lvl w:ilvl="0" w:tplc="0548E23A">
      <w:start w:val="1"/>
      <w:numFmt w:val="decimal"/>
      <w:lvlText w:val="%1."/>
      <w:lvlJc w:val="left"/>
      <w:pPr>
        <w:ind w:left="660" w:hanging="525"/>
      </w:pPr>
      <w:rPr>
        <w:rFonts w:cs="Calibri"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
    <w:nsid w:val="5BB5CFB4"/>
    <w:multiLevelType w:val="singleLevel"/>
    <w:tmpl w:val="5BB5CFB4"/>
    <w:lvl w:ilvl="0">
      <w:start w:val="1"/>
      <w:numFmt w:val="decimal"/>
      <w:suff w:val="nothing"/>
      <w:lvlText w:val="%1."/>
      <w:lvlJc w:val="left"/>
    </w:lvl>
  </w:abstractNum>
  <w:abstractNum w:abstractNumId="10">
    <w:nsid w:val="5BB5CFC9"/>
    <w:multiLevelType w:val="singleLevel"/>
    <w:tmpl w:val="5BB5CFC9"/>
    <w:lvl w:ilvl="0">
      <w:start w:val="3"/>
      <w:numFmt w:val="decimal"/>
      <w:suff w:val="space"/>
      <w:lvlText w:val="%1."/>
      <w:lvlJc w:val="left"/>
    </w:lvl>
  </w:abstractNum>
  <w:abstractNum w:abstractNumId="11">
    <w:nsid w:val="67435053"/>
    <w:multiLevelType w:val="hybridMultilevel"/>
    <w:tmpl w:val="FA482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274FE6"/>
    <w:multiLevelType w:val="hybridMultilevel"/>
    <w:tmpl w:val="E3F27C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2"/>
  </w:num>
  <w:num w:numId="6">
    <w:abstractNumId w:val="3"/>
  </w:num>
  <w:num w:numId="7">
    <w:abstractNumId w:val="0"/>
  </w:num>
  <w:num w:numId="8">
    <w:abstractNumId w:val="11"/>
  </w:num>
  <w:num w:numId="9">
    <w:abstractNumId w:val="9"/>
  </w:num>
  <w:num w:numId="10">
    <w:abstractNumId w:val="10"/>
  </w:num>
  <w:num w:numId="11">
    <w:abstractNumId w:val="7"/>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27"/>
    <w:rsid w:val="0002636E"/>
    <w:rsid w:val="000428F8"/>
    <w:rsid w:val="00046BF6"/>
    <w:rsid w:val="00060101"/>
    <w:rsid w:val="000725E7"/>
    <w:rsid w:val="000A5257"/>
    <w:rsid w:val="000D1526"/>
    <w:rsid w:val="00113BCE"/>
    <w:rsid w:val="001863A8"/>
    <w:rsid w:val="00190F28"/>
    <w:rsid w:val="001E2C8D"/>
    <w:rsid w:val="002B6EB5"/>
    <w:rsid w:val="00304ECB"/>
    <w:rsid w:val="003221FE"/>
    <w:rsid w:val="003508B1"/>
    <w:rsid w:val="00390117"/>
    <w:rsid w:val="003B370C"/>
    <w:rsid w:val="003D0193"/>
    <w:rsid w:val="004038FE"/>
    <w:rsid w:val="004330D7"/>
    <w:rsid w:val="004626C6"/>
    <w:rsid w:val="004B6F1D"/>
    <w:rsid w:val="004D7D50"/>
    <w:rsid w:val="004E6E54"/>
    <w:rsid w:val="005118AB"/>
    <w:rsid w:val="0055316F"/>
    <w:rsid w:val="006303D2"/>
    <w:rsid w:val="00677935"/>
    <w:rsid w:val="00682BCB"/>
    <w:rsid w:val="006A01E2"/>
    <w:rsid w:val="00704FB1"/>
    <w:rsid w:val="00726087"/>
    <w:rsid w:val="00740014"/>
    <w:rsid w:val="0074734A"/>
    <w:rsid w:val="00777192"/>
    <w:rsid w:val="00777705"/>
    <w:rsid w:val="007E00BA"/>
    <w:rsid w:val="007E2BB3"/>
    <w:rsid w:val="008062CB"/>
    <w:rsid w:val="008851B0"/>
    <w:rsid w:val="008C4CD8"/>
    <w:rsid w:val="009655F2"/>
    <w:rsid w:val="0096758E"/>
    <w:rsid w:val="009B4197"/>
    <w:rsid w:val="009C19DC"/>
    <w:rsid w:val="00A21285"/>
    <w:rsid w:val="00A275D4"/>
    <w:rsid w:val="00B1704E"/>
    <w:rsid w:val="00B4789A"/>
    <w:rsid w:val="00B52C19"/>
    <w:rsid w:val="00B96D0F"/>
    <w:rsid w:val="00BB69C7"/>
    <w:rsid w:val="00BC3641"/>
    <w:rsid w:val="00BD7E62"/>
    <w:rsid w:val="00C070F7"/>
    <w:rsid w:val="00C355A3"/>
    <w:rsid w:val="00CC654B"/>
    <w:rsid w:val="00CE36F4"/>
    <w:rsid w:val="00D2178A"/>
    <w:rsid w:val="00E74027"/>
    <w:rsid w:val="00EA35E8"/>
    <w:rsid w:val="00F01E62"/>
    <w:rsid w:val="00F14FDD"/>
    <w:rsid w:val="00F63DCB"/>
    <w:rsid w:val="00F94D7C"/>
    <w:rsid w:val="00FB01C2"/>
    <w:rsid w:val="00FC5A70"/>
    <w:rsid w:val="00FD195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85696-6C51-4D6B-B483-7E6EC9DF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link w:val="Heading1Char"/>
    <w:uiPriority w:val="9"/>
    <w:qFormat/>
    <w:rsid w:val="0096758E"/>
    <w:pPr>
      <w:spacing w:before="161" w:after="161" w:line="387" w:lineRule="atLeast"/>
      <w:outlineLvl w:val="0"/>
    </w:pPr>
    <w:rPr>
      <w:rFonts w:ascii="Droid Serif" w:eastAsia="Times New Roman" w:hAnsi="Droid Serif" w:cs="Times New Roman"/>
      <w:b/>
      <w:bCs/>
      <w:color w:val="333333"/>
      <w:kern w:val="36"/>
      <w:sz w:val="48"/>
      <w:szCs w:val="48"/>
      <w:lang w:val="en-IN" w:eastAsia="en-IN" w:bidi="ar-SA"/>
    </w:rPr>
  </w:style>
  <w:style w:type="paragraph" w:styleId="Heading2">
    <w:name w:val="heading 2"/>
    <w:basedOn w:val="Normal"/>
    <w:next w:val="Normal"/>
    <w:link w:val="Heading2Char"/>
    <w:uiPriority w:val="9"/>
    <w:unhideWhenUsed/>
    <w:qFormat/>
    <w:rsid w:val="003B370C"/>
    <w:pPr>
      <w:keepNext/>
      <w:keepLines/>
      <w:spacing w:before="40" w:after="0"/>
      <w:outlineLvl w:val="1"/>
    </w:pPr>
    <w:rPr>
      <w:rFonts w:asciiTheme="majorHAnsi" w:eastAsiaTheme="majorEastAsia" w:hAnsiTheme="majorHAnsi" w:cstheme="majorBidi"/>
      <w:color w:val="2E74B5" w:themeColor="accent1" w:themeShade="BF"/>
      <w:sz w:val="26"/>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9DC"/>
    <w:pPr>
      <w:spacing w:after="200" w:line="276" w:lineRule="auto"/>
      <w:ind w:left="720"/>
      <w:contextualSpacing/>
    </w:pPr>
    <w:rPr>
      <w:rFonts w:ascii="Calibri" w:eastAsia="Calibri" w:hAnsi="Calibri" w:cs="Times New Roman"/>
      <w:szCs w:val="22"/>
      <w:lang w:bidi="ar-SA"/>
    </w:rPr>
  </w:style>
  <w:style w:type="paragraph" w:styleId="NoSpacing">
    <w:name w:val="No Spacing"/>
    <w:uiPriority w:val="1"/>
    <w:qFormat/>
    <w:rsid w:val="00726087"/>
    <w:pPr>
      <w:spacing w:after="0" w:line="240" w:lineRule="auto"/>
    </w:pPr>
    <w:rPr>
      <w:rFonts w:ascii="Times New Roman" w:eastAsia="Times New Roman" w:hAnsi="Times New Roman" w:cs="Times New Roman"/>
      <w:sz w:val="24"/>
      <w:szCs w:val="24"/>
      <w:lang w:val="en-GB" w:eastAsia="en-GB" w:bidi="ar-SA"/>
    </w:rPr>
  </w:style>
  <w:style w:type="character" w:customStyle="1" w:styleId="Heading1Char">
    <w:name w:val="Heading 1 Char"/>
    <w:basedOn w:val="DefaultParagraphFont"/>
    <w:link w:val="Heading1"/>
    <w:uiPriority w:val="9"/>
    <w:rsid w:val="0096758E"/>
    <w:rPr>
      <w:rFonts w:ascii="Droid Serif" w:eastAsia="Times New Roman" w:hAnsi="Droid Serif" w:cs="Times New Roman"/>
      <w:b/>
      <w:bCs/>
      <w:color w:val="333333"/>
      <w:kern w:val="36"/>
      <w:sz w:val="48"/>
      <w:szCs w:val="48"/>
      <w:lang w:val="en-IN" w:eastAsia="en-IN" w:bidi="ar-SA"/>
    </w:rPr>
  </w:style>
  <w:style w:type="character" w:styleId="Hyperlink">
    <w:name w:val="Hyperlink"/>
    <w:basedOn w:val="DefaultParagraphFont"/>
    <w:uiPriority w:val="99"/>
    <w:semiHidden/>
    <w:unhideWhenUsed/>
    <w:rsid w:val="0096758E"/>
    <w:rPr>
      <w:strike w:val="0"/>
      <w:dstrike w:val="0"/>
      <w:color w:val="10147E"/>
      <w:u w:val="none"/>
      <w:effect w:val="none"/>
      <w:shd w:val="clear" w:color="auto" w:fill="auto"/>
    </w:rPr>
  </w:style>
  <w:style w:type="character" w:customStyle="1" w:styleId="title-text">
    <w:name w:val="title-text"/>
    <w:basedOn w:val="DefaultParagraphFont"/>
    <w:rsid w:val="0096758E"/>
  </w:style>
  <w:style w:type="character" w:customStyle="1" w:styleId="text2">
    <w:name w:val="text2"/>
    <w:basedOn w:val="DefaultParagraphFont"/>
    <w:rsid w:val="0096758E"/>
  </w:style>
  <w:style w:type="paragraph" w:styleId="BalloonText">
    <w:name w:val="Balloon Text"/>
    <w:basedOn w:val="Normal"/>
    <w:link w:val="BalloonTextChar"/>
    <w:uiPriority w:val="99"/>
    <w:semiHidden/>
    <w:unhideWhenUsed/>
    <w:rsid w:val="009655F2"/>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9655F2"/>
    <w:rPr>
      <w:rFonts w:ascii="Segoe UI" w:hAnsi="Segoe UI" w:cs="Mangal"/>
      <w:sz w:val="18"/>
      <w:szCs w:val="16"/>
    </w:rPr>
  </w:style>
  <w:style w:type="character" w:customStyle="1" w:styleId="Heading2Char">
    <w:name w:val="Heading 2 Char"/>
    <w:basedOn w:val="DefaultParagraphFont"/>
    <w:link w:val="Heading2"/>
    <w:uiPriority w:val="9"/>
    <w:rsid w:val="003B370C"/>
    <w:rPr>
      <w:rFonts w:asciiTheme="majorHAnsi" w:eastAsiaTheme="majorEastAsia" w:hAnsiTheme="majorHAnsi" w:cstheme="majorBidi"/>
      <w:color w:val="2E74B5" w:themeColor="accent1" w:themeShade="BF"/>
      <w:sz w:val="26"/>
      <w:szCs w:val="26"/>
      <w:lang w:val="en-GB" w:bidi="ar-SA"/>
    </w:rPr>
  </w:style>
  <w:style w:type="character" w:customStyle="1" w:styleId="style3">
    <w:name w:val="style3"/>
    <w:basedOn w:val="DefaultParagraphFont"/>
    <w:rsid w:val="00B4789A"/>
  </w:style>
  <w:style w:type="character" w:customStyle="1" w:styleId="apple-converted-space">
    <w:name w:val="apple-converted-space"/>
    <w:rsid w:val="00B4789A"/>
  </w:style>
  <w:style w:type="paragraph" w:styleId="NormalWeb">
    <w:name w:val="Normal (Web)"/>
    <w:basedOn w:val="Normal"/>
    <w:uiPriority w:val="99"/>
    <w:unhideWhenUsed/>
    <w:rsid w:val="007E00B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E2C8D"/>
    <w:pPr>
      <w:spacing w:after="0" w:line="240" w:lineRule="auto"/>
    </w:pPr>
    <w:rPr>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BC3641"/>
    <w:pPr>
      <w:spacing w:after="0" w:line="240" w:lineRule="auto"/>
      <w:contextualSpacing/>
    </w:pPr>
    <w:rPr>
      <w:rFonts w:asciiTheme="majorHAnsi" w:eastAsiaTheme="majorEastAsia" w:hAnsiTheme="majorHAnsi" w:cstheme="majorBidi"/>
      <w:spacing w:val="-10"/>
      <w:kern w:val="28"/>
      <w:sz w:val="56"/>
      <w:szCs w:val="56"/>
      <w:lang w:val="en-GB" w:bidi="ar-SA"/>
    </w:rPr>
  </w:style>
  <w:style w:type="character" w:customStyle="1" w:styleId="TitleChar">
    <w:name w:val="Title Char"/>
    <w:basedOn w:val="DefaultParagraphFont"/>
    <w:link w:val="Title"/>
    <w:uiPriority w:val="10"/>
    <w:rsid w:val="00BC3641"/>
    <w:rPr>
      <w:rFonts w:asciiTheme="majorHAnsi" w:eastAsiaTheme="majorEastAsia" w:hAnsiTheme="majorHAnsi" w:cstheme="majorBidi"/>
      <w:spacing w:val="-10"/>
      <w:kern w:val="28"/>
      <w:sz w:val="56"/>
      <w:szCs w:val="56"/>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93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959652615010781" TargetMode="External"/><Relationship Id="rId13" Type="http://schemas.openxmlformats.org/officeDocument/2006/relationships/hyperlink" Target="https://www.tandfonline.com/author/Dubey%2C+Kashyap+Kum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ciencedirect.com/science/article/pii/S0959652615010781" TargetMode="External"/><Relationship Id="rId12" Type="http://schemas.openxmlformats.org/officeDocument/2006/relationships/hyperlink" Target="https://www.tandfonline.com/author/Chakraborty%2C+J+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js.cnr.ncsu.edu/index.php/JTATM/issue/view/67" TargetMode="External"/><Relationship Id="rId1" Type="http://schemas.openxmlformats.org/officeDocument/2006/relationships/customXml" Target="../customXml/item1.xml"/><Relationship Id="rId6" Type="http://schemas.openxmlformats.org/officeDocument/2006/relationships/hyperlink" Target="https://www.sciencedirect.com/science/article/pii/S0959652615010781" TargetMode="External"/><Relationship Id="rId11" Type="http://schemas.openxmlformats.org/officeDocument/2006/relationships/hyperlink" Target="https://www.tandfonline.com/author/Kaur%2C+Amandeep" TargetMode="External"/><Relationship Id="rId5" Type="http://schemas.openxmlformats.org/officeDocument/2006/relationships/webSettings" Target="webSettings.xml"/><Relationship Id="rId15" Type="http://schemas.openxmlformats.org/officeDocument/2006/relationships/hyperlink" Target="https://www.tandfonline.com/toc/wjnf20/13/4" TargetMode="External"/><Relationship Id="rId10" Type="http://schemas.openxmlformats.org/officeDocument/2006/relationships/hyperlink" Target="https://www.hindawi.com/12758389/" TargetMode="External"/><Relationship Id="rId4" Type="http://schemas.openxmlformats.org/officeDocument/2006/relationships/settings" Target="settings.xml"/><Relationship Id="rId9" Type="http://schemas.openxmlformats.org/officeDocument/2006/relationships/hyperlink" Target="https://www.hindawi.com/31598976/" TargetMode="External"/><Relationship Id="rId14" Type="http://schemas.openxmlformats.org/officeDocument/2006/relationships/hyperlink" Target="https://www.tandfonline.com/toc/wjnf20/cur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DB62B-025A-4751-9457-E5D6A861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18</Pages>
  <Words>11408</Words>
  <Characters>65030</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Saumen Bhattacharyya</dc:creator>
  <cp:keywords/>
  <dc:description/>
  <cp:lastModifiedBy>Saumen Bhattacharyya</cp:lastModifiedBy>
  <cp:revision>64</cp:revision>
  <dcterms:created xsi:type="dcterms:W3CDTF">2018-10-10T16:44:00Z</dcterms:created>
  <dcterms:modified xsi:type="dcterms:W3CDTF">2018-10-13T07:53:00Z</dcterms:modified>
</cp:coreProperties>
</file>